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50F" w:rsidRPr="002F0229" w:rsidRDefault="0047050F" w:rsidP="002F022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50F" w:rsidRDefault="0047050F" w:rsidP="002F022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22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</w:t>
      </w:r>
      <w:r w:rsidR="00851F0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F0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экстренного реагирования</w:t>
      </w:r>
    </w:p>
    <w:p w:rsidR="002F0229" w:rsidRPr="002F0229" w:rsidRDefault="002F0229" w:rsidP="002F022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50F" w:rsidRPr="0047050F" w:rsidRDefault="0047050F" w:rsidP="002F022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базе </w:t>
      </w:r>
      <w:r w:rsidR="002F0229" w:rsidRPr="002F0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ОГКУСО «Социально – реабилитационный центр для несовершеннолетних Нижнеудинского района» в </w:t>
      </w:r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</w:t>
      </w:r>
      <w:r w:rsidR="002F0229" w:rsidRPr="002F022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помощи семье и детям «Дети в семье» </w:t>
      </w:r>
      <w:r w:rsidRPr="0047050F">
        <w:rPr>
          <w:rFonts w:ascii="Times New Roman" w:eastAsia="Calibri" w:hAnsi="Times New Roman" w:cs="Times New Roman"/>
          <w:sz w:val="24"/>
          <w:szCs w:val="24"/>
        </w:rPr>
        <w:t>действует</w:t>
      </w:r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47050F">
        <w:rPr>
          <w:rFonts w:ascii="Times New Roman" w:eastAsia="Calibri" w:hAnsi="Times New Roman" w:cs="Times New Roman"/>
          <w:sz w:val="24"/>
          <w:szCs w:val="24"/>
        </w:rPr>
        <w:t xml:space="preserve">Служба экстренного реагирования». </w:t>
      </w:r>
    </w:p>
    <w:p w:rsidR="0047050F" w:rsidRPr="0047050F" w:rsidRDefault="0047050F" w:rsidP="002F022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050F">
        <w:rPr>
          <w:rFonts w:ascii="Times New Roman" w:eastAsia="Calibri" w:hAnsi="Times New Roman" w:cs="Times New Roman"/>
          <w:sz w:val="24"/>
          <w:szCs w:val="24"/>
        </w:rPr>
        <w:t xml:space="preserve">Поступившие сигналы и обращения регистрируются в журнале устных и письменных обращений о детях, оставшихся без попечения родителей, об угрозе их жизни или здоровью, журнале учета информации согласно ст. 156 УК РФ. </w:t>
      </w:r>
    </w:p>
    <w:p w:rsidR="0047050F" w:rsidRPr="0047050F" w:rsidRDefault="0047050F" w:rsidP="002F022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050F">
        <w:rPr>
          <w:rFonts w:ascii="Times New Roman" w:eastAsia="Calibri" w:hAnsi="Times New Roman" w:cs="Times New Roman"/>
          <w:sz w:val="24"/>
          <w:szCs w:val="24"/>
        </w:rPr>
        <w:t>В рамках заключенных соглашений с субъектами системы профилактики, на территории Нижнеудинского района и города Нижнеудинска осуществляется оперативный информационный обмен сведениями, в случае поступления информации о нарушении прав и законных интересов ребенка и необходимости принятия мер к защите прав и законных интересов несовершеннолетнего.</w:t>
      </w:r>
    </w:p>
    <w:p w:rsidR="002F0229" w:rsidRPr="002F0229" w:rsidRDefault="0047050F" w:rsidP="002F022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050F">
        <w:rPr>
          <w:rFonts w:ascii="Times New Roman" w:eastAsia="Calibri" w:hAnsi="Times New Roman" w:cs="Times New Roman"/>
          <w:sz w:val="24"/>
          <w:szCs w:val="24"/>
        </w:rPr>
        <w:t xml:space="preserve">Представители системы профилактики участвуют совместно со специалистами Службы экстренного реагирования в выездах в семьи, что позволяет оперативно оценить ситуацию в семьях и принять необходимые меры воздействия, оказать квалифицированную помощь семьям. </w:t>
      </w:r>
    </w:p>
    <w:p w:rsidR="0047050F" w:rsidRPr="0047050F" w:rsidRDefault="0047050F" w:rsidP="002F022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050F">
        <w:rPr>
          <w:rFonts w:ascii="Times New Roman" w:eastAsia="Calibri" w:hAnsi="Times New Roman" w:cs="Times New Roman"/>
          <w:sz w:val="24"/>
          <w:szCs w:val="24"/>
        </w:rPr>
        <w:t xml:space="preserve">Выезд специалистов  организуется в трехдневный срок со дня поступления информации, либо незамедлительно, в случае наличия угрозы жизни и здоровью несовершеннолетних с целью обследования жилищно-бытовых условий жизни несовершеннолетнего и определение психологического климата в семье.  </w:t>
      </w:r>
    </w:p>
    <w:p w:rsidR="0047050F" w:rsidRPr="0047050F" w:rsidRDefault="004F6E8D" w:rsidP="002F022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="0047050F" w:rsidRPr="0047050F">
        <w:rPr>
          <w:rFonts w:ascii="Times New Roman" w:eastAsia="Calibri" w:hAnsi="Times New Roman" w:cs="Times New Roman"/>
          <w:sz w:val="24"/>
          <w:szCs w:val="24"/>
        </w:rPr>
        <w:t xml:space="preserve"> течение трех дней с момента посещения семьи составляется акт обследования условий жизни несовершеннолетнего и его семьи с рекомендуемыми формами защиты прав ребенка, с заключением наличия либо отсутствия родительского попечения над несовершеннолетним. </w:t>
      </w:r>
    </w:p>
    <w:p w:rsidR="0047050F" w:rsidRPr="0047050F" w:rsidRDefault="0047050F" w:rsidP="002F0229">
      <w:pPr>
        <w:suppressAutoHyphens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050F">
        <w:rPr>
          <w:rFonts w:ascii="Times New Roman" w:eastAsia="Calibri" w:hAnsi="Times New Roman" w:cs="Times New Roman"/>
          <w:sz w:val="24"/>
          <w:szCs w:val="24"/>
        </w:rPr>
        <w:t>Педагог - психолог проводит беседу и первичное диагностическое обследование несовершеннолетнего ставшего жертвой физического насилия в семье и его родителей, как на дому, так и с приглашением в отделение.</w:t>
      </w:r>
    </w:p>
    <w:p w:rsidR="0047050F" w:rsidRPr="0047050F" w:rsidRDefault="0047050F" w:rsidP="002F022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050F">
        <w:rPr>
          <w:rFonts w:ascii="Times New Roman" w:eastAsia="Calibri" w:hAnsi="Times New Roman" w:cs="Times New Roman"/>
          <w:sz w:val="24"/>
          <w:szCs w:val="24"/>
        </w:rPr>
        <w:t>Эффективным средством, которое психолог использует в своей работе - это метафорические карты. Применяются в индивидуальной, семейной и групповой работе. Включение карт в ход работы с клиентом позволяет педагогу - психологу создать комфортную обстановку в рамках встречи, а также предложить безопасные упражнения для исследования проблемы клиента.</w:t>
      </w:r>
    </w:p>
    <w:p w:rsidR="0047050F" w:rsidRPr="002F0229" w:rsidRDefault="0047050F" w:rsidP="002F022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050F">
        <w:rPr>
          <w:rFonts w:ascii="Times New Roman" w:eastAsia="Calibri" w:hAnsi="Times New Roman" w:cs="Times New Roman"/>
          <w:sz w:val="24"/>
          <w:szCs w:val="24"/>
        </w:rPr>
        <w:t>По результатам проведенного диагностического обследования строится дальнейшая профилактическая и коррекционная работа с несовершеннолетним и его родителями.</w:t>
      </w:r>
    </w:p>
    <w:p w:rsidR="0047050F" w:rsidRDefault="00851F06" w:rsidP="002F0229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Реабилитацией детей занима</w:t>
      </w:r>
      <w:r w:rsidR="004F6E8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 w:rsidR="004F6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</w:t>
      </w:r>
      <w:r w:rsidR="004F6E8D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47050F"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050F" w:rsidRPr="004705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«Антикризисн</w:t>
      </w:r>
      <w:r w:rsidR="004F6E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ый</w:t>
      </w:r>
      <w:r w:rsidR="0047050F" w:rsidRPr="004705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центр»</w:t>
      </w:r>
      <w:r w:rsidR="0047050F"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Целью </w:t>
      </w:r>
      <w:r w:rsidR="004F6E8D"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деятельности,</w:t>
      </w:r>
      <w:r w:rsidR="0047050F"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которой</w:t>
      </w:r>
      <w:r w:rsidR="0047050F"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оказание комплексной помощи несовершеннолетним, оказавшимися в кризисной ситуации, в том числе пострадавшим от жестокого обращения, и  их семьям. </w:t>
      </w:r>
    </w:p>
    <w:p w:rsidR="00851F06" w:rsidRPr="00851F06" w:rsidRDefault="00851F06" w:rsidP="00851F0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F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Педагогом – психологом разработаны программы: Программа по профилактике жестокого обращения и реабилитации несовершеннолетних детей, подвергшихся жестокому обращению в семье (рецензия от 22.02.2022г.)</w:t>
      </w:r>
    </w:p>
    <w:p w:rsidR="00851F06" w:rsidRPr="00851F06" w:rsidRDefault="00851F06" w:rsidP="00851F0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F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по профилактики суицидов и суицидальных попыток среди подростков, проживающих в семьях, состоящих в Банке данных Иркутской области о семьях и несовершеннолетних, находящихся в социально опасном положении, в отношении которых ОГКУСО «Социально – реабилитационный центр для несовершеннолетних Нижнеудинского района» является ответственным исполнителем по индивидуально – профилактической работе (рецензия от 21.10.2022г.)</w:t>
      </w:r>
    </w:p>
    <w:p w:rsidR="00851F06" w:rsidRPr="00851F06" w:rsidRDefault="00851F06" w:rsidP="00851F0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Составляется комплекс реабилитационных занятий, направленный на снятие агрессии, формирование социально приемлемых форм реагирования, отработки психотравмирующих ситуаций, повышение родительской компетенции. </w:t>
      </w:r>
    </w:p>
    <w:p w:rsidR="00851F06" w:rsidRPr="00851F06" w:rsidRDefault="00851F06" w:rsidP="00851F0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1F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комплекс занятий входят такие техники как: снятие агрессии через удар; техника «Я – высказывание»; психотерапевтические сказки; музыкотерапия и песочная терапия; релаксация через дыхательные упражнения; тренинги системы биологической обратной связи (система БОС «</w:t>
      </w:r>
      <w:proofErr w:type="spellStart"/>
      <w:r w:rsidRPr="00851F06"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Кинезис</w:t>
      </w:r>
      <w:proofErr w:type="spellEnd"/>
      <w:r w:rsidRPr="0085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»). </w:t>
      </w:r>
    </w:p>
    <w:p w:rsidR="0047050F" w:rsidRPr="0047050F" w:rsidRDefault="0047050F" w:rsidP="002F022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050F">
        <w:rPr>
          <w:rFonts w:ascii="Times New Roman" w:eastAsia="Calibri" w:hAnsi="Times New Roman" w:cs="Times New Roman"/>
          <w:sz w:val="24"/>
          <w:szCs w:val="24"/>
        </w:rPr>
        <w:t>Реабилитация детей дошкольников после жестокого обращения проходит в игровой комнате</w:t>
      </w:r>
      <w:r w:rsidRPr="0047050F">
        <w:rPr>
          <w:rFonts w:ascii="Times New Roman" w:eastAsia="Calibri" w:hAnsi="Times New Roman" w:cs="Times New Roman"/>
          <w:sz w:val="24"/>
          <w:szCs w:val="24"/>
        </w:rPr>
        <w:tab/>
        <w:t>с использованием детского игрового комплекса «Малыш», на котором ребенок выполняет ряд простых физических упражнений, способствующих снятию мышечного напряжения ребенка с целью снижения его тревожности, развитие силы воли ребенка.</w:t>
      </w:r>
    </w:p>
    <w:p w:rsidR="0047050F" w:rsidRPr="0047050F" w:rsidRDefault="0047050F" w:rsidP="002F0229">
      <w:pPr>
        <w:suppressAutoHyphens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Специалисты Служб осуществляют не только экстренную помощь по конкретным случаям, но и проводят различные профилактические мероприятия с родителями</w:t>
      </w:r>
      <w:r w:rsidRPr="004705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7050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направленные </w:t>
      </w:r>
      <w:r w:rsidRPr="0047050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на повышение психолого – педагогической компетентности родителей в вопросе создания положительного психологического климата в семье. </w:t>
      </w:r>
    </w:p>
    <w:p w:rsidR="0047050F" w:rsidRPr="0047050F" w:rsidRDefault="0047050F" w:rsidP="002F0229">
      <w:pPr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7050F">
        <w:rPr>
          <w:rFonts w:ascii="Times New Roman" w:eastAsia="Calibri" w:hAnsi="Times New Roman" w:cs="Times New Roman"/>
          <w:color w:val="212529"/>
          <w:sz w:val="24"/>
          <w:szCs w:val="24"/>
          <w:lang w:eastAsia="ru-RU"/>
        </w:rPr>
        <w:t xml:space="preserve">Профилактические мероприятия </w:t>
      </w:r>
      <w:r w:rsidRPr="0047050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 несовершеннолетними направленные </w:t>
      </w:r>
      <w:r w:rsidRPr="0047050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на  отработку психоэмоционального напряжения у подростков;  формирования ответственности за себя и свои действия; на повышение правовой грамотности, культуры поведения;  развитие навыков разрешения конфликтов среди подростков в школе, в семье, при обращении со сверстниками </w:t>
      </w:r>
    </w:p>
    <w:p w:rsidR="0047050F" w:rsidRPr="0047050F" w:rsidRDefault="0047050F" w:rsidP="002F0229">
      <w:pPr>
        <w:ind w:firstLine="708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ru-RU"/>
        </w:rPr>
      </w:pPr>
      <w:r w:rsidRPr="0047050F">
        <w:rPr>
          <w:rFonts w:ascii="Times New Roman" w:eastAsia="Calibri" w:hAnsi="Times New Roman" w:cs="Times New Roman"/>
          <w:color w:val="212529"/>
          <w:sz w:val="24"/>
          <w:szCs w:val="24"/>
          <w:lang w:eastAsia="ru-RU"/>
        </w:rPr>
        <w:t>Профилактические мероприятия</w:t>
      </w:r>
      <w:r w:rsidRPr="0047050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совместно с родителями и несовершеннолетними детьми направленные </w:t>
      </w:r>
      <w:r w:rsidRPr="0047050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на установление и развитие отношений партнерства и сотрудничества родителей и детей; </w:t>
      </w:r>
      <w:r w:rsidRPr="0047050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повышение родительской компетентности в вопросах воспитания; осознание значимости и разумности меры родительской заботы; формирование мотивации, на улучшение взаимоотношений с детьми. </w:t>
      </w:r>
    </w:p>
    <w:p w:rsidR="0047050F" w:rsidRPr="0047050F" w:rsidRDefault="0047050F" w:rsidP="002F022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мероприятия дают возможность родителям и несовершеннолетним снизить уровень напряжения, повысить уверенность в своих силах. Несовершеннолетние получают в доступной форме информацию о службах, оказывающих помощь детям, в случае возникновения угрозы их жизни и здоровью. В рамках мероприятий распространяются </w:t>
      </w:r>
      <w:r w:rsidRPr="0047050F">
        <w:rPr>
          <w:rFonts w:ascii="Times New Roman" w:eastAsia="Calibri" w:hAnsi="Times New Roman" w:cs="Times New Roman"/>
          <w:sz w:val="24"/>
          <w:szCs w:val="24"/>
          <w:lang w:eastAsia="ru-RU"/>
        </w:rPr>
        <w:t>буклеты и памятки.</w:t>
      </w:r>
    </w:p>
    <w:p w:rsidR="0047050F" w:rsidRPr="0047050F" w:rsidRDefault="0047050F" w:rsidP="002F0229">
      <w:pPr>
        <w:ind w:firstLine="708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47050F">
        <w:rPr>
          <w:rFonts w:ascii="Times New Roman" w:eastAsia="Palatino Linotype" w:hAnsi="Times New Roman" w:cs="Times New Roman"/>
          <w:sz w:val="24"/>
          <w:szCs w:val="24"/>
        </w:rPr>
        <w:t xml:space="preserve">В течение </w:t>
      </w:r>
      <w:r w:rsidR="002F0229" w:rsidRPr="002F0229">
        <w:rPr>
          <w:rFonts w:ascii="Times New Roman" w:eastAsia="Palatino Linotype" w:hAnsi="Times New Roman" w:cs="Times New Roman"/>
          <w:sz w:val="24"/>
          <w:szCs w:val="24"/>
        </w:rPr>
        <w:t>2023 – 2024 г.</w:t>
      </w:r>
      <w:r w:rsidR="00F60B17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  <w:r w:rsidR="002F0229" w:rsidRPr="002F0229">
        <w:rPr>
          <w:rFonts w:ascii="Times New Roman" w:eastAsia="Palatino Linotype" w:hAnsi="Times New Roman" w:cs="Times New Roman"/>
          <w:sz w:val="24"/>
          <w:szCs w:val="24"/>
        </w:rPr>
        <w:t>г.</w:t>
      </w:r>
      <w:r w:rsidRPr="0047050F">
        <w:rPr>
          <w:rFonts w:ascii="Times New Roman" w:eastAsia="Palatino Linotype" w:hAnsi="Times New Roman" w:cs="Times New Roman"/>
          <w:sz w:val="24"/>
          <w:szCs w:val="24"/>
        </w:rPr>
        <w:t xml:space="preserve"> с родителями и детьми проводились профилактические мероприятия:</w:t>
      </w:r>
    </w:p>
    <w:p w:rsidR="0047050F" w:rsidRPr="0047050F" w:rsidRDefault="0047050F" w:rsidP="002F0229">
      <w:pPr>
        <w:ind w:firstLine="708"/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47050F">
        <w:rPr>
          <w:rFonts w:ascii="Times New Roman" w:eastAsia="Palatino Linotype" w:hAnsi="Times New Roman" w:cs="Times New Roman"/>
          <w:sz w:val="24"/>
          <w:szCs w:val="24"/>
        </w:rPr>
        <w:t xml:space="preserve"> - по профилактике жестокого обращения с детьми:</w:t>
      </w:r>
    </w:p>
    <w:p w:rsidR="0047050F" w:rsidRPr="0047050F" w:rsidRDefault="0047050F" w:rsidP="002F0229">
      <w:pPr>
        <w:jc w:val="both"/>
        <w:rPr>
          <w:rFonts w:ascii="Times New Roman" w:eastAsia="Calibri" w:hAnsi="Times New Roman" w:cs="Times New Roman"/>
          <w:color w:val="0563C1"/>
          <w:sz w:val="24"/>
          <w:szCs w:val="24"/>
          <w:u w:val="single"/>
          <w:shd w:val="clear" w:color="auto" w:fill="FFFFFF"/>
        </w:rPr>
      </w:pPr>
      <w:r w:rsidRPr="0047050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Тренинг «Воспитание без жестокости и насилия» в рамках «Школы ответственного </w:t>
      </w:r>
      <w:proofErr w:type="spellStart"/>
      <w:r w:rsidRPr="0047050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родительства</w:t>
      </w:r>
      <w:proofErr w:type="spellEnd"/>
      <w:r w:rsidRPr="0047050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</w:t>
      </w:r>
      <w:r w:rsidRPr="0047050F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 (</w:t>
      </w:r>
      <w:hyperlink r:id="rId5" w:history="1">
        <w:r w:rsidRPr="0047050F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shd w:val="clear" w:color="auto" w:fill="FFFFFF"/>
          </w:rPr>
          <w:t>http://ogbusosrcn.ru/news/1518-vospitanie-bez-zhestokosti-i-nasilija.html</w:t>
        </w:r>
      </w:hyperlink>
      <w:r w:rsidRPr="0047050F">
        <w:rPr>
          <w:rFonts w:ascii="Times New Roman" w:eastAsia="Calibri" w:hAnsi="Times New Roman" w:cs="Times New Roman"/>
          <w:color w:val="0563C1"/>
          <w:sz w:val="24"/>
          <w:szCs w:val="24"/>
          <w:u w:val="single"/>
          <w:shd w:val="clear" w:color="auto" w:fill="FFFFFF"/>
        </w:rPr>
        <w:t>);</w:t>
      </w:r>
    </w:p>
    <w:p w:rsidR="0047050F" w:rsidRPr="0047050F" w:rsidRDefault="0047050F" w:rsidP="002F0229">
      <w:pPr>
        <w:jc w:val="both"/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</w:pPr>
      <w:r w:rsidRPr="0047050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игра – беседа «Доброта – это когда…» (</w:t>
      </w:r>
      <w:hyperlink r:id="rId6" w:history="1">
        <w:r w:rsidRPr="0047050F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http://ogbusosrcn.ru/news/1552-dobrota-jeto-kogda.html</w:t>
        </w:r>
      </w:hyperlink>
      <w:r w:rsidRPr="0047050F"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  <w:t>);</w:t>
      </w:r>
    </w:p>
    <w:p w:rsidR="0047050F" w:rsidRPr="0047050F" w:rsidRDefault="0047050F" w:rsidP="002F0229">
      <w:pPr>
        <w:jc w:val="both"/>
        <w:rPr>
          <w:rFonts w:ascii="Times New Roman" w:eastAsia="Calibri" w:hAnsi="Times New Roman" w:cs="Times New Roman"/>
          <w:i/>
          <w:color w:val="0563C1"/>
          <w:sz w:val="24"/>
          <w:szCs w:val="24"/>
          <w:u w:val="single"/>
          <w:shd w:val="clear" w:color="auto" w:fill="FFFFFF"/>
        </w:rPr>
      </w:pPr>
      <w:r w:rsidRPr="0047050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беседа «Профилактика конфликтов» (</w:t>
      </w:r>
      <w:hyperlink r:id="rId7" w:history="1">
        <w:r w:rsidRPr="0047050F">
          <w:rPr>
            <w:rFonts w:ascii="Times New Roman" w:eastAsia="Calibri" w:hAnsi="Times New Roman" w:cs="Times New Roman"/>
            <w:i/>
            <w:color w:val="0563C1"/>
            <w:sz w:val="24"/>
            <w:szCs w:val="24"/>
            <w:u w:val="single"/>
            <w:shd w:val="clear" w:color="auto" w:fill="FFFFFF"/>
          </w:rPr>
          <w:t>https://ogbusosrcn.ru/news/1577-profilaktika-konfliktov.html</w:t>
        </w:r>
      </w:hyperlink>
      <w:r w:rsidRPr="0047050F">
        <w:rPr>
          <w:rFonts w:ascii="Times New Roman" w:eastAsia="Calibri" w:hAnsi="Times New Roman" w:cs="Times New Roman"/>
          <w:i/>
          <w:color w:val="0563C1"/>
          <w:sz w:val="24"/>
          <w:szCs w:val="24"/>
          <w:u w:val="single"/>
          <w:shd w:val="clear" w:color="auto" w:fill="FFFFFF"/>
        </w:rPr>
        <w:t>);</w:t>
      </w:r>
    </w:p>
    <w:p w:rsidR="0047050F" w:rsidRPr="0047050F" w:rsidRDefault="0047050F" w:rsidP="002F0229">
      <w:pPr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47050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беседа «Преодоление конфликтной ситуации»</w:t>
      </w:r>
      <w:r w:rsidRPr="0047050F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>(</w:t>
      </w:r>
      <w:hyperlink r:id="rId8" w:history="1">
        <w:r w:rsidRPr="0047050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http://ogbusosrcn.ru/news/1895-preodolenie-konfliktnoj-situacii.html</w:t>
        </w:r>
      </w:hyperlink>
      <w:r w:rsidRPr="0047050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 xml:space="preserve">); </w:t>
      </w:r>
    </w:p>
    <w:p w:rsidR="0047050F" w:rsidRPr="0047050F" w:rsidRDefault="0047050F" w:rsidP="002F0229">
      <w:pPr>
        <w:jc w:val="both"/>
        <w:rPr>
          <w:rFonts w:ascii="Times New Roman" w:eastAsia="Calibri" w:hAnsi="Times New Roman" w:cs="Times New Roman"/>
          <w:color w:val="0563C1"/>
          <w:sz w:val="24"/>
          <w:szCs w:val="24"/>
          <w:u w:val="single"/>
          <w:shd w:val="clear" w:color="auto" w:fill="FFFFFF"/>
        </w:rPr>
      </w:pPr>
      <w:r w:rsidRPr="0047050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занятие «Мир вокруг нас» (</w:t>
      </w:r>
      <w:hyperlink r:id="rId9" w:history="1">
        <w:r w:rsidRPr="0047050F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shd w:val="clear" w:color="auto" w:fill="FFFFFF"/>
          </w:rPr>
          <w:t>https://ogbusosrcn.ru/news/1630-profilaktika-samovolnyh-uhodov-nesovershennoletnih-iz-doma.html</w:t>
        </w:r>
      </w:hyperlink>
      <w:r w:rsidRPr="0047050F">
        <w:rPr>
          <w:rFonts w:ascii="Times New Roman" w:eastAsia="Calibri" w:hAnsi="Times New Roman" w:cs="Times New Roman"/>
          <w:color w:val="0563C1"/>
          <w:sz w:val="24"/>
          <w:szCs w:val="24"/>
          <w:u w:val="single"/>
          <w:shd w:val="clear" w:color="auto" w:fill="FFFFFF"/>
        </w:rPr>
        <w:t>);</w:t>
      </w:r>
    </w:p>
    <w:p w:rsidR="0047050F" w:rsidRPr="0047050F" w:rsidRDefault="0047050F" w:rsidP="002F0229">
      <w:pPr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47050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акция: «Синяя лента апреля»(</w:t>
      </w:r>
      <w:hyperlink r:id="rId10" w:history="1">
        <w:r w:rsidRPr="0047050F">
          <w:rPr>
            <w:rFonts w:ascii="Times New Roman" w:eastAsia="Palatino Linotype" w:hAnsi="Times New Roman" w:cs="Times New Roman"/>
            <w:color w:val="0000FF"/>
            <w:sz w:val="24"/>
            <w:szCs w:val="24"/>
            <w:u w:val="single"/>
          </w:rPr>
          <w:t>https://ogbusosrcn.ru/news/1625-sinjaja-lenta-aprelja.html</w:t>
        </w:r>
      </w:hyperlink>
      <w:r w:rsidRPr="0047050F">
        <w:rPr>
          <w:rFonts w:ascii="Times New Roman" w:eastAsia="Palatino Linotype" w:hAnsi="Times New Roman" w:cs="Times New Roman"/>
          <w:color w:val="0000FF"/>
          <w:sz w:val="24"/>
          <w:szCs w:val="24"/>
          <w:u w:val="single"/>
        </w:rPr>
        <w:t>);</w:t>
      </w:r>
    </w:p>
    <w:p w:rsidR="0047050F" w:rsidRPr="0047050F" w:rsidRDefault="0047050F" w:rsidP="002F0229">
      <w:pPr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eastAsia="ru-RU"/>
        </w:rPr>
      </w:pPr>
      <w:r w:rsidRPr="0047050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игра-викторина: «Под семейным зонтиком»</w:t>
      </w:r>
      <w:r w:rsidRPr="0047050F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(</w:t>
      </w:r>
      <w:hyperlink r:id="rId11" w:history="1">
        <w:r w:rsidRPr="0047050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https://ogbusosrcn.ru/news/1669-pod-semejnym-zontikom.html</w:t>
        </w:r>
      </w:hyperlink>
      <w:r w:rsidRPr="0047050F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eastAsia="ru-RU"/>
        </w:rPr>
        <w:t>);</w:t>
      </w:r>
    </w:p>
    <w:p w:rsidR="0047050F" w:rsidRPr="0047050F" w:rsidRDefault="0047050F" w:rsidP="002F0229">
      <w:pPr>
        <w:jc w:val="both"/>
        <w:rPr>
          <w:rFonts w:ascii="Times New Roman" w:eastAsia="Calibri" w:hAnsi="Times New Roman" w:cs="Times New Roman"/>
          <w:bCs/>
          <w:color w:val="0563C1"/>
          <w:sz w:val="24"/>
          <w:szCs w:val="24"/>
          <w:u w:val="single"/>
        </w:rPr>
      </w:pPr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 «Мой ребенок самый лучший» (</w:t>
      </w:r>
      <w:hyperlink r:id="rId12" w:history="1">
        <w:r w:rsidRPr="0047050F">
          <w:rPr>
            <w:rFonts w:ascii="Times New Roman" w:eastAsia="Calibri" w:hAnsi="Times New Roman" w:cs="Times New Roman"/>
            <w:bCs/>
            <w:color w:val="0563C1"/>
            <w:sz w:val="24"/>
            <w:szCs w:val="24"/>
            <w:u w:val="single"/>
          </w:rPr>
          <w:t>https://ogbusosrcn.ru/news/1717-moj-rebenok-samyj-luchshij.html</w:t>
        </w:r>
      </w:hyperlink>
      <w:r w:rsidRPr="0047050F">
        <w:rPr>
          <w:rFonts w:ascii="Times New Roman" w:eastAsia="Calibri" w:hAnsi="Times New Roman" w:cs="Times New Roman"/>
          <w:bCs/>
          <w:color w:val="0563C1"/>
          <w:sz w:val="24"/>
          <w:szCs w:val="24"/>
          <w:u w:val="single"/>
        </w:rPr>
        <w:t>);</w:t>
      </w:r>
    </w:p>
    <w:p w:rsidR="0047050F" w:rsidRPr="0047050F" w:rsidRDefault="0047050F" w:rsidP="002F0229">
      <w:pPr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eastAsia="ru-RU"/>
        </w:rPr>
      </w:pPr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круглый стол общения с элементами практикума «Детская жестокость – умей противостоять» (</w:t>
      </w:r>
      <w:hyperlink r:id="rId13" w:history="1">
        <w:r w:rsidRPr="0047050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https://ogbusosrcn.ru/news/1874-detskaja-zhestokost-umej-protivostojat.html</w:t>
        </w:r>
      </w:hyperlink>
      <w:r w:rsidRPr="0047050F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eastAsia="ru-RU"/>
        </w:rPr>
        <w:t>);</w:t>
      </w:r>
    </w:p>
    <w:p w:rsidR="0047050F" w:rsidRPr="0047050F" w:rsidRDefault="0047050F" w:rsidP="002F022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050F">
        <w:rPr>
          <w:rFonts w:ascii="Times New Roman" w:eastAsia="Calibri" w:hAnsi="Times New Roman" w:cs="Times New Roman"/>
          <w:sz w:val="24"/>
          <w:szCs w:val="24"/>
        </w:rPr>
        <w:t>родительская гостиная «</w:t>
      </w:r>
      <w:proofErr w:type="spellStart"/>
      <w:r w:rsidRPr="0047050F">
        <w:rPr>
          <w:rFonts w:ascii="Times New Roman" w:eastAsia="Calibri" w:hAnsi="Times New Roman" w:cs="Times New Roman"/>
          <w:sz w:val="24"/>
          <w:szCs w:val="24"/>
        </w:rPr>
        <w:t>Детско</w:t>
      </w:r>
      <w:proofErr w:type="spellEnd"/>
      <w:r w:rsidRPr="0047050F">
        <w:rPr>
          <w:rFonts w:ascii="Times New Roman" w:eastAsia="Calibri" w:hAnsi="Times New Roman" w:cs="Times New Roman"/>
          <w:sz w:val="24"/>
          <w:szCs w:val="24"/>
        </w:rPr>
        <w:t xml:space="preserve"> – родительские конфликты: решаем вместе»</w:t>
      </w:r>
    </w:p>
    <w:p w:rsidR="0047050F" w:rsidRPr="0047050F" w:rsidRDefault="0047050F" w:rsidP="002F0229">
      <w:pPr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eastAsia="ru-RU"/>
        </w:rPr>
      </w:pPr>
      <w:r w:rsidRPr="0047050F">
        <w:rPr>
          <w:rFonts w:ascii="Times New Roman" w:eastAsia="Calibri" w:hAnsi="Times New Roman" w:cs="Times New Roman"/>
          <w:sz w:val="24"/>
          <w:szCs w:val="24"/>
        </w:rPr>
        <w:t>(</w:t>
      </w:r>
      <w:hyperlink r:id="rId14" w:history="1">
        <w:r w:rsidRPr="0047050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https://ogbusosrcn.ru/news/1751-detsko-roditelskie-konflikty-reshaem-vmeste.html</w:t>
        </w:r>
      </w:hyperlink>
      <w:r w:rsidRPr="0047050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).</w:t>
      </w:r>
    </w:p>
    <w:p w:rsidR="0047050F" w:rsidRPr="0047050F" w:rsidRDefault="0047050F" w:rsidP="002F0229">
      <w:pPr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eastAsia="ru-RU"/>
        </w:rPr>
      </w:pPr>
    </w:p>
    <w:p w:rsidR="0047050F" w:rsidRPr="0047050F" w:rsidRDefault="0047050F" w:rsidP="002F0229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7050F">
        <w:rPr>
          <w:rFonts w:ascii="Times New Roman" w:eastAsia="Calibri" w:hAnsi="Times New Roman" w:cs="Times New Roman"/>
          <w:sz w:val="24"/>
          <w:szCs w:val="24"/>
          <w:lang w:eastAsia="ru-RU"/>
        </w:rPr>
        <w:t>- по профилактике суицидальных намерений среди несовершеннолетних:</w:t>
      </w:r>
    </w:p>
    <w:p w:rsidR="0047050F" w:rsidRPr="0047050F" w:rsidRDefault="0047050F" w:rsidP="002F0229">
      <w:pPr>
        <w:jc w:val="both"/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</w:pPr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беседа с элементами дискуссии «Солнце мое» (</w:t>
      </w:r>
      <w:hyperlink r:id="rId15" w:history="1">
        <w:r w:rsidRPr="0047050F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http://ogbusosrcn.ru/news/1526-solnce-moe.html</w:t>
        </w:r>
      </w:hyperlink>
      <w:r w:rsidRPr="0047050F"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  <w:t>);</w:t>
      </w:r>
    </w:p>
    <w:p w:rsidR="0047050F" w:rsidRPr="0047050F" w:rsidRDefault="0047050F" w:rsidP="002F022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5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беседа – размышление с элементами тренинга «Как прекрасен этот мир» (</w:t>
      </w:r>
      <w:hyperlink r:id="rId16" w:history="1">
        <w:r w:rsidRPr="0047050F">
          <w:rPr>
            <w:rFonts w:ascii="Times New Roman" w:eastAsia="Times New Roman" w:hAnsi="Times New Roman" w:cs="Times New Roman"/>
            <w:bCs/>
            <w:color w:val="0563C1"/>
            <w:sz w:val="24"/>
            <w:szCs w:val="24"/>
            <w:u w:val="single"/>
            <w:lang w:eastAsia="ru-RU"/>
          </w:rPr>
          <w:t>http://ogbusosrcn.ru/news/1550-kak-prekrasen-jetot-mir.html</w:t>
        </w:r>
      </w:hyperlink>
      <w:r w:rsidRPr="0047050F">
        <w:rPr>
          <w:rFonts w:ascii="Times New Roman" w:eastAsia="Times New Roman" w:hAnsi="Times New Roman" w:cs="Times New Roman"/>
          <w:bCs/>
          <w:color w:val="0563C1"/>
          <w:sz w:val="24"/>
          <w:szCs w:val="24"/>
          <w:u w:val="single"/>
          <w:lang w:eastAsia="ru-RU"/>
        </w:rPr>
        <w:t xml:space="preserve"> </w:t>
      </w:r>
      <w:hyperlink r:id="rId17" w:history="1">
        <w:r w:rsidRPr="0047050F">
          <w:rPr>
            <w:rFonts w:ascii="Times New Roman" w:eastAsia="Calibri" w:hAnsi="Times New Roman" w:cs="Times New Roman"/>
            <w:bCs/>
            <w:color w:val="0563C1"/>
            <w:sz w:val="24"/>
            <w:szCs w:val="24"/>
            <w:u w:val="single"/>
          </w:rPr>
          <w:t>https://irkobl.ru/sites/society/news/newsterr/3586229/</w:t>
        </w:r>
      </w:hyperlink>
      <w:proofErr w:type="gramStart"/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050F" w:rsidRPr="0047050F" w:rsidRDefault="0047050F" w:rsidP="002F022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«Я нужен и важен!» (</w:t>
      </w:r>
      <w:hyperlink r:id="rId18" w:history="1">
        <w:r w:rsidRPr="0047050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http://ogbusosrcn.ru/news/1556-ja-vazhen-ja-nuzhen.html</w:t>
        </w:r>
      </w:hyperlink>
      <w:r w:rsidRPr="0047050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 xml:space="preserve">); </w:t>
      </w:r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050F" w:rsidRPr="0047050F" w:rsidRDefault="0047050F" w:rsidP="002F022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занятие «Выход есть» (</w:t>
      </w:r>
      <w:hyperlink r:id="rId19" w:history="1">
        <w:r w:rsidRPr="0047050F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https://ogbusosrcn.ru/news/1614-vyhod-est.html</w:t>
        </w:r>
      </w:hyperlink>
      <w:r w:rsidRPr="0047050F"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  <w:t>);</w:t>
      </w:r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050F" w:rsidRPr="0047050F" w:rsidRDefault="0047050F" w:rsidP="002F022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 «Ценность жизни» (</w:t>
      </w:r>
      <w:hyperlink r:id="rId20" w:history="1">
        <w:r w:rsidRPr="0047050F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https://ogbusosrcn.ru/news/1610-cena-zhizni.html</w:t>
        </w:r>
      </w:hyperlink>
      <w:r w:rsidRPr="0047050F"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  <w:t>);</w:t>
      </w:r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050F" w:rsidRPr="0047050F" w:rsidRDefault="0047050F" w:rsidP="002F0229">
      <w:pPr>
        <w:jc w:val="both"/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</w:pPr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занятие с элементами игры « Веселая компания» (</w:t>
      </w:r>
      <w:hyperlink r:id="rId21" w:history="1">
        <w:r w:rsidRPr="0047050F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https://ogbusosrcn.ru/news/1715-veselaja-kompanija.html</w:t>
        </w:r>
      </w:hyperlink>
      <w:r w:rsidRPr="0047050F"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  <w:t>);</w:t>
      </w:r>
    </w:p>
    <w:p w:rsidR="0047050F" w:rsidRPr="0047050F" w:rsidRDefault="0047050F" w:rsidP="002F0229">
      <w:pPr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47050F">
        <w:rPr>
          <w:rFonts w:ascii="Times New Roman" w:eastAsia="Palatino Linotype" w:hAnsi="Times New Roman" w:cs="Times New Roman"/>
          <w:sz w:val="24"/>
          <w:szCs w:val="24"/>
        </w:rPr>
        <w:t xml:space="preserve"> акция «день позитива»(</w:t>
      </w:r>
      <w:hyperlink r:id="rId22" w:history="1">
        <w:r w:rsidRPr="0047050F">
          <w:rPr>
            <w:rFonts w:ascii="Times New Roman" w:eastAsia="Palatino Linotype" w:hAnsi="Times New Roman" w:cs="Times New Roman"/>
            <w:color w:val="0000FF"/>
            <w:sz w:val="24"/>
            <w:szCs w:val="24"/>
            <w:u w:val="single"/>
          </w:rPr>
          <w:t>https://ogbusosrcn.ru/news/1826-den-pozitiva.html</w:t>
        </w:r>
      </w:hyperlink>
      <w:r w:rsidRPr="0047050F">
        <w:rPr>
          <w:rFonts w:ascii="Times New Roman" w:eastAsia="Palatino Linotype" w:hAnsi="Times New Roman" w:cs="Times New Roman"/>
          <w:color w:val="0000FF"/>
          <w:sz w:val="24"/>
          <w:szCs w:val="24"/>
          <w:u w:val="single"/>
        </w:rPr>
        <w:t>);</w:t>
      </w:r>
      <w:r w:rsidRPr="0047050F">
        <w:rPr>
          <w:rFonts w:ascii="Times New Roman" w:eastAsia="Palatino Linotype" w:hAnsi="Times New Roman" w:cs="Times New Roman"/>
          <w:sz w:val="24"/>
          <w:szCs w:val="24"/>
        </w:rPr>
        <w:t xml:space="preserve"> </w:t>
      </w:r>
    </w:p>
    <w:p w:rsidR="0047050F" w:rsidRPr="0047050F" w:rsidRDefault="0047050F" w:rsidP="002F0229">
      <w:pPr>
        <w:jc w:val="both"/>
        <w:rPr>
          <w:rFonts w:ascii="Times New Roman" w:eastAsia="Palatino Linotype" w:hAnsi="Times New Roman" w:cs="Times New Roman"/>
          <w:color w:val="0563C1"/>
          <w:sz w:val="24"/>
          <w:szCs w:val="24"/>
          <w:u w:val="single"/>
        </w:rPr>
      </w:pPr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 для родителей «Родителям о детском суициде»</w:t>
      </w:r>
      <w:r w:rsidRPr="0047050F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 - </w:t>
      </w:r>
      <w:r w:rsidRPr="0047050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в рамках «Школы </w:t>
      </w:r>
      <w:proofErr w:type="gramStart"/>
      <w:r w:rsidRPr="0047050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ответственного</w:t>
      </w:r>
      <w:proofErr w:type="gramEnd"/>
      <w:r w:rsidRPr="0047050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7050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родительства</w:t>
      </w:r>
      <w:proofErr w:type="spellEnd"/>
      <w:r w:rsidRPr="0047050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»(</w:t>
      </w:r>
      <w:hyperlink r:id="rId23" w:history="1">
        <w:r w:rsidRPr="0047050F">
          <w:rPr>
            <w:rFonts w:ascii="Times New Roman" w:eastAsia="Palatino Linotype" w:hAnsi="Times New Roman" w:cs="Times New Roman"/>
            <w:color w:val="0563C1"/>
            <w:sz w:val="24"/>
            <w:szCs w:val="24"/>
            <w:u w:val="single"/>
          </w:rPr>
          <w:t>http://ogbusosrcn.ru/news/1854--roditeljam-o-detskom-suicide.html</w:t>
        </w:r>
      </w:hyperlink>
      <w:r w:rsidRPr="0047050F">
        <w:rPr>
          <w:rFonts w:ascii="Times New Roman" w:eastAsia="Palatino Linotype" w:hAnsi="Times New Roman" w:cs="Times New Roman"/>
          <w:color w:val="0563C1"/>
          <w:sz w:val="24"/>
          <w:szCs w:val="24"/>
          <w:u w:val="single"/>
        </w:rPr>
        <w:t>);</w:t>
      </w:r>
    </w:p>
    <w:p w:rsidR="0047050F" w:rsidRPr="0047050F" w:rsidRDefault="0047050F" w:rsidP="002F0229">
      <w:pPr>
        <w:jc w:val="both"/>
        <w:rPr>
          <w:rFonts w:ascii="Times New Roman" w:eastAsia="Palatino Linotype" w:hAnsi="Times New Roman" w:cs="Times New Roman"/>
          <w:sz w:val="24"/>
          <w:szCs w:val="24"/>
        </w:rPr>
      </w:pPr>
      <w:r w:rsidRPr="0047050F">
        <w:rPr>
          <w:rFonts w:ascii="Times New Roman" w:eastAsia="Times New Roman" w:hAnsi="Times New Roman" w:cs="Times New Roman"/>
          <w:sz w:val="24"/>
          <w:szCs w:val="24"/>
          <w:lang w:eastAsia="ru-RU"/>
        </w:rPr>
        <w:t>«Дружба главное чудо!»(</w:t>
      </w:r>
      <w:hyperlink r:id="rId24" w:history="1">
        <w:r w:rsidRPr="0047050F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http://ogbusosrcn.ru/news/1858-druzhba-glavnoe-chudo.html</w:t>
        </w:r>
      </w:hyperlink>
      <w:r w:rsidRPr="0047050F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  <w:lang w:eastAsia="ru-RU"/>
        </w:rPr>
        <w:t>);</w:t>
      </w:r>
    </w:p>
    <w:p w:rsidR="0047050F" w:rsidRPr="002F0229" w:rsidRDefault="0047050F" w:rsidP="002F0229">
      <w:pPr>
        <w:spacing w:after="200" w:line="276" w:lineRule="auto"/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47050F">
        <w:rPr>
          <w:rFonts w:ascii="Times New Roman" w:eastAsia="Palatino Linotype" w:hAnsi="Times New Roman" w:cs="Times New Roman"/>
          <w:sz w:val="24"/>
          <w:szCs w:val="24"/>
        </w:rPr>
        <w:t>семинар « Родителям о детском суициде»(</w:t>
      </w:r>
      <w:hyperlink r:id="rId25" w:history="1">
        <w:r w:rsidRPr="0047050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http://ogbusosrcn.ru/news/1854--roditeljam-o-detskom-suicide.html</w:t>
        </w:r>
      </w:hyperlink>
      <w:r w:rsidRPr="0047050F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).</w:t>
      </w:r>
    </w:p>
    <w:p w:rsidR="002F0229" w:rsidRPr="002F0229" w:rsidRDefault="004F6E8D" w:rsidP="002F0229">
      <w:pPr>
        <w:suppressAutoHyphens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2F0229">
        <w:rPr>
          <w:rFonts w:ascii="Times New Roman" w:eastAsia="Calibri" w:hAnsi="Times New Roman" w:cs="Times New Roman"/>
          <w:sz w:val="24"/>
          <w:szCs w:val="24"/>
        </w:rPr>
        <w:t>роводимая</w:t>
      </w:r>
      <w:r w:rsidRPr="002F02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р</w:t>
      </w:r>
      <w:r w:rsidR="002F0229" w:rsidRPr="002F0229">
        <w:rPr>
          <w:rFonts w:ascii="Times New Roman" w:eastAsia="Calibri" w:hAnsi="Times New Roman" w:cs="Times New Roman"/>
          <w:sz w:val="24"/>
          <w:szCs w:val="24"/>
        </w:rPr>
        <w:t>абота, способствует созданию системы защиты несовершеннолетних от всех форм жестокости и насилия на территории Нижнеудинского муниципального образования, которая обеспечи</w:t>
      </w:r>
      <w:r w:rsidR="00F60B17">
        <w:rPr>
          <w:rFonts w:ascii="Times New Roman" w:eastAsia="Calibri" w:hAnsi="Times New Roman" w:cs="Times New Roman"/>
          <w:sz w:val="24"/>
          <w:szCs w:val="24"/>
        </w:rPr>
        <w:t>вает</w:t>
      </w:r>
      <w:r w:rsidR="002F0229" w:rsidRPr="002F0229">
        <w:rPr>
          <w:rFonts w:ascii="Times New Roman" w:eastAsia="Calibri" w:hAnsi="Times New Roman" w:cs="Times New Roman"/>
          <w:sz w:val="24"/>
          <w:szCs w:val="24"/>
        </w:rPr>
        <w:t xml:space="preserve"> безопасность детей, предотвращени</w:t>
      </w:r>
      <w:r w:rsidR="00F60B17">
        <w:rPr>
          <w:rFonts w:ascii="Times New Roman" w:eastAsia="Calibri" w:hAnsi="Times New Roman" w:cs="Times New Roman"/>
          <w:sz w:val="24"/>
          <w:szCs w:val="24"/>
        </w:rPr>
        <w:t>е</w:t>
      </w:r>
      <w:r w:rsidR="002F0229" w:rsidRPr="002F0229">
        <w:rPr>
          <w:rFonts w:ascii="Times New Roman" w:eastAsia="Calibri" w:hAnsi="Times New Roman" w:cs="Times New Roman"/>
          <w:sz w:val="24"/>
          <w:szCs w:val="24"/>
        </w:rPr>
        <w:t xml:space="preserve"> жестокого обращения. Меры ранней профилактики жестокого обращения, сформировал</w:t>
      </w:r>
      <w:r w:rsidR="00F60B17">
        <w:rPr>
          <w:rFonts w:ascii="Times New Roman" w:eastAsia="Calibri" w:hAnsi="Times New Roman" w:cs="Times New Roman"/>
          <w:sz w:val="24"/>
          <w:szCs w:val="24"/>
        </w:rPr>
        <w:t>и</w:t>
      </w:r>
      <w:r w:rsidR="002F0229" w:rsidRPr="002F02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2F0229" w:rsidRPr="002F0229">
        <w:rPr>
          <w:rFonts w:ascii="Times New Roman" w:eastAsia="Calibri" w:hAnsi="Times New Roman" w:cs="Times New Roman"/>
          <w:sz w:val="24"/>
          <w:szCs w:val="24"/>
        </w:rPr>
        <w:t>негативное</w:t>
      </w:r>
      <w:proofErr w:type="gramEnd"/>
      <w:r w:rsidR="002F0229" w:rsidRPr="002F0229">
        <w:rPr>
          <w:rFonts w:ascii="Times New Roman" w:eastAsia="Calibri" w:hAnsi="Times New Roman" w:cs="Times New Roman"/>
          <w:sz w:val="24"/>
          <w:szCs w:val="24"/>
        </w:rPr>
        <w:t xml:space="preserve"> мнения у несовершеннолетних и их родителей ко всем формам жестокого обращения.</w:t>
      </w:r>
      <w:r w:rsidR="002F0229" w:rsidRPr="002F0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F0229" w:rsidRPr="002F0229" w:rsidRDefault="002F0229" w:rsidP="00DB78CF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2F0229">
        <w:rPr>
          <w:rFonts w:ascii="Times New Roman" w:eastAsia="Calibri" w:hAnsi="Times New Roman" w:cs="Times New Roman"/>
          <w:sz w:val="24"/>
          <w:szCs w:val="24"/>
        </w:rPr>
        <w:t xml:space="preserve">Специалисты </w:t>
      </w:r>
      <w:r w:rsidRPr="002F022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способны находить организационно-управленческие решения в нестандартных ситуациях;  умеют использовать в своей деятельности нормативные правовые документы; стрем</w:t>
      </w:r>
      <w:r w:rsidR="004F6E8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F0229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к саморазвитию, повышению квалификации и мастерству; осознают социальную значимость своей профессии, обладают высокой мотивацией к выполнению профессиональной деятельности.</w:t>
      </w:r>
    </w:p>
    <w:p w:rsidR="002F0229" w:rsidRPr="0047050F" w:rsidRDefault="002F0229" w:rsidP="002F0229">
      <w:pPr>
        <w:spacing w:after="200" w:line="276" w:lineRule="auto"/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</w:p>
    <w:p w:rsidR="00090465" w:rsidRPr="002F0229" w:rsidRDefault="00090465" w:rsidP="002F0229">
      <w:pPr>
        <w:jc w:val="both"/>
        <w:rPr>
          <w:sz w:val="24"/>
          <w:szCs w:val="24"/>
        </w:rPr>
      </w:pPr>
    </w:p>
    <w:sectPr w:rsidR="00090465" w:rsidRPr="002F0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50F"/>
    <w:rsid w:val="00090465"/>
    <w:rsid w:val="002F0229"/>
    <w:rsid w:val="0047050F"/>
    <w:rsid w:val="004F6E8D"/>
    <w:rsid w:val="00535C1A"/>
    <w:rsid w:val="00851F06"/>
    <w:rsid w:val="00A00258"/>
    <w:rsid w:val="00DB78CF"/>
    <w:rsid w:val="00E763F8"/>
    <w:rsid w:val="00E90359"/>
    <w:rsid w:val="00F6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5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0359"/>
  </w:style>
  <w:style w:type="paragraph" w:styleId="a4">
    <w:name w:val="List Paragraph"/>
    <w:basedOn w:val="a"/>
    <w:uiPriority w:val="34"/>
    <w:qFormat/>
    <w:rsid w:val="00E903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5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0359"/>
  </w:style>
  <w:style w:type="paragraph" w:styleId="a4">
    <w:name w:val="List Paragraph"/>
    <w:basedOn w:val="a"/>
    <w:uiPriority w:val="34"/>
    <w:qFormat/>
    <w:rsid w:val="00E90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gbusosrcn.ru/news/1895-preodolenie-konfliktnoj-situacii.html" TargetMode="External"/><Relationship Id="rId13" Type="http://schemas.openxmlformats.org/officeDocument/2006/relationships/hyperlink" Target="https://ogbusosrcn.ru/news/1874-detskaja-zhestokost-umej-protivostojat.html" TargetMode="External"/><Relationship Id="rId18" Type="http://schemas.openxmlformats.org/officeDocument/2006/relationships/hyperlink" Target="http://ogbusosrcn.ru/news/1556-ja-vazhen-ja-nuzhen.html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ogbusosrcn.ru/news/1715-veselaja-kompanija.html" TargetMode="External"/><Relationship Id="rId7" Type="http://schemas.openxmlformats.org/officeDocument/2006/relationships/hyperlink" Target="https://ogbusosrcn.ru/news/1577-profilaktika-konfliktov.html" TargetMode="External"/><Relationship Id="rId12" Type="http://schemas.openxmlformats.org/officeDocument/2006/relationships/hyperlink" Target="https://ogbusosrcn.ru/news/1717-moj-rebenok-samyj-luchshij.html" TargetMode="External"/><Relationship Id="rId17" Type="http://schemas.openxmlformats.org/officeDocument/2006/relationships/hyperlink" Target="https://irkobl.ru/sites/society/news/newsterr/3586229/" TargetMode="External"/><Relationship Id="rId25" Type="http://schemas.openxmlformats.org/officeDocument/2006/relationships/hyperlink" Target="http://ogbusosrcn.ru/news/1854--roditeljam-o-detskom-suicide.htm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ogbusosrcn.ru/news/1550-kak-prekrasen-jetot-mir.html" TargetMode="External"/><Relationship Id="rId20" Type="http://schemas.openxmlformats.org/officeDocument/2006/relationships/hyperlink" Target="https://ogbusosrcn.ru/news/1610-cena-zhizni.html" TargetMode="External"/><Relationship Id="rId1" Type="http://schemas.openxmlformats.org/officeDocument/2006/relationships/styles" Target="styles.xml"/><Relationship Id="rId6" Type="http://schemas.openxmlformats.org/officeDocument/2006/relationships/hyperlink" Target="http://ogbusosrcn.ru/news/1552-dobrota-jeto-kogda.html" TargetMode="External"/><Relationship Id="rId11" Type="http://schemas.openxmlformats.org/officeDocument/2006/relationships/hyperlink" Target="https://ogbusosrcn.ru/news/1669-pod-semejnym-zontikom.html" TargetMode="External"/><Relationship Id="rId24" Type="http://schemas.openxmlformats.org/officeDocument/2006/relationships/hyperlink" Target="http://ogbusosrcn.ru/news/1858-druzhba-glavnoe-chudo.html" TargetMode="External"/><Relationship Id="rId5" Type="http://schemas.openxmlformats.org/officeDocument/2006/relationships/hyperlink" Target="http://ogbusosrcn.ru/news/1518-vospitanie-bez-zhestokosti-i-nasilija.html" TargetMode="External"/><Relationship Id="rId15" Type="http://schemas.openxmlformats.org/officeDocument/2006/relationships/hyperlink" Target="http://ogbusosrcn.ru/news/1526-solnce-moe.html" TargetMode="External"/><Relationship Id="rId23" Type="http://schemas.openxmlformats.org/officeDocument/2006/relationships/hyperlink" Target="http://ogbusosrcn.ru/news/1854--roditeljam-o-detskom-suicide.html" TargetMode="External"/><Relationship Id="rId10" Type="http://schemas.openxmlformats.org/officeDocument/2006/relationships/hyperlink" Target="https://ogbusosrcn.ru/news/1625-sinjaja-lenta-aprelja.html" TargetMode="External"/><Relationship Id="rId19" Type="http://schemas.openxmlformats.org/officeDocument/2006/relationships/hyperlink" Target="https://ogbusosrcn.ru/news/1614-vyhod-est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gbusosrcn.ru/news/1630-profilaktika-samovolnyh-uhodov-nesovershennoletnih-iz-doma.html" TargetMode="External"/><Relationship Id="rId14" Type="http://schemas.openxmlformats.org/officeDocument/2006/relationships/hyperlink" Target="https://ogbusosrcn.ru/news/1751-detsko-roditelskie-konflikty-reshaem-vmeste.html" TargetMode="External"/><Relationship Id="rId22" Type="http://schemas.openxmlformats.org/officeDocument/2006/relationships/hyperlink" Target="https://ogbusosrcn.ru/news/1826-den-pozitiva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азовая">
      <a:maj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1518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 ПСИХОЛОГ ПСД</dc:creator>
  <cp:lastModifiedBy>25 ПСИХОЛОГ ПСД</cp:lastModifiedBy>
  <cp:revision>4</cp:revision>
  <dcterms:created xsi:type="dcterms:W3CDTF">2025-04-24T05:12:00Z</dcterms:created>
  <dcterms:modified xsi:type="dcterms:W3CDTF">2025-04-24T07:30:00Z</dcterms:modified>
</cp:coreProperties>
</file>