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8DE" w:rsidRPr="00F878DE" w:rsidRDefault="00973519" w:rsidP="00263544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F878DE">
        <w:rPr>
          <w:rFonts w:ascii="Times New Roman" w:hAnsi="Times New Roman" w:cs="Times New Roman"/>
          <w:sz w:val="24"/>
          <w:szCs w:val="24"/>
        </w:rPr>
        <w:t>Муниципальное автономное дошкол</w:t>
      </w:r>
      <w:r w:rsidR="00F878DE" w:rsidRPr="00F878DE">
        <w:rPr>
          <w:rFonts w:ascii="Times New Roman" w:hAnsi="Times New Roman" w:cs="Times New Roman"/>
          <w:sz w:val="24"/>
          <w:szCs w:val="24"/>
        </w:rPr>
        <w:t>ьное образовательное учреждение</w:t>
      </w:r>
    </w:p>
    <w:p w:rsidR="00973519" w:rsidRPr="00F878DE" w:rsidRDefault="00973519" w:rsidP="00263544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F878DE">
        <w:rPr>
          <w:rFonts w:ascii="Times New Roman" w:hAnsi="Times New Roman" w:cs="Times New Roman"/>
          <w:sz w:val="24"/>
          <w:szCs w:val="24"/>
        </w:rPr>
        <w:t>г. Мурманска № 96</w:t>
      </w:r>
    </w:p>
    <w:p w:rsidR="00973519" w:rsidRPr="00F878DE" w:rsidRDefault="00973519" w:rsidP="00421BEB">
      <w:pPr>
        <w:tabs>
          <w:tab w:val="left" w:pos="6521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973519" w:rsidRPr="00F878DE" w:rsidRDefault="00973519" w:rsidP="00421BEB">
      <w:pPr>
        <w:tabs>
          <w:tab w:val="left" w:pos="6521"/>
        </w:tabs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2545" w:rsidRPr="00F878DE" w:rsidRDefault="00522545" w:rsidP="00421BEB">
      <w:pPr>
        <w:tabs>
          <w:tab w:val="left" w:pos="6521"/>
        </w:tabs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6FC8" w:rsidRDefault="007E6FC8" w:rsidP="00421BEB">
      <w:pPr>
        <w:pStyle w:val="a3"/>
        <w:ind w:firstLine="426"/>
        <w:jc w:val="both"/>
        <w:rPr>
          <w:rFonts w:ascii="Times New Roman" w:hAnsi="Times New Roman" w:cs="Times New Roman"/>
          <w:b w:val="0"/>
          <w:color w:val="auto"/>
        </w:rPr>
      </w:pPr>
    </w:p>
    <w:p w:rsidR="00001DB9" w:rsidRDefault="00001DB9" w:rsidP="00001DB9">
      <w:pPr>
        <w:rPr>
          <w:lang w:eastAsia="en-US"/>
        </w:rPr>
      </w:pPr>
    </w:p>
    <w:p w:rsidR="00001DB9" w:rsidRDefault="00001DB9" w:rsidP="00001DB9">
      <w:pPr>
        <w:rPr>
          <w:lang w:eastAsia="en-US"/>
        </w:rPr>
      </w:pPr>
    </w:p>
    <w:p w:rsidR="00001DB9" w:rsidRPr="00001DB9" w:rsidRDefault="00001DB9" w:rsidP="00001DB9">
      <w:pPr>
        <w:rPr>
          <w:lang w:eastAsia="en-US"/>
        </w:rPr>
      </w:pPr>
    </w:p>
    <w:p w:rsidR="007E6FC8" w:rsidRPr="00F878DE" w:rsidRDefault="001A161E" w:rsidP="00F878DE">
      <w:pPr>
        <w:pStyle w:val="a3"/>
        <w:ind w:firstLine="426"/>
        <w:jc w:val="center"/>
        <w:rPr>
          <w:rFonts w:ascii="Times New Roman" w:hAnsi="Times New Roman" w:cs="Times New Roman"/>
          <w:color w:val="auto"/>
          <w:sz w:val="48"/>
          <w:szCs w:val="48"/>
        </w:rPr>
      </w:pPr>
      <w:r w:rsidRPr="00F878DE">
        <w:rPr>
          <w:rFonts w:ascii="Times New Roman" w:hAnsi="Times New Roman" w:cs="Times New Roman"/>
          <w:color w:val="auto"/>
          <w:sz w:val="48"/>
          <w:szCs w:val="48"/>
        </w:rPr>
        <w:t>Программа развития коммуникативной компетентности старших дошкольников</w:t>
      </w:r>
    </w:p>
    <w:p w:rsidR="007E6FC8" w:rsidRPr="00F878DE" w:rsidRDefault="007E6FC8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6FC8" w:rsidRDefault="007E6FC8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1DB9" w:rsidRPr="00F878DE" w:rsidRDefault="00001DB9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6FC8" w:rsidRDefault="007E6FC8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1DB9" w:rsidRDefault="00001DB9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01DB9" w:rsidRPr="00F878DE" w:rsidRDefault="00001DB9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A161E" w:rsidRPr="00F878DE" w:rsidRDefault="00001DB9" w:rsidP="00F878DE">
      <w:pPr>
        <w:ind w:firstLine="426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Составила</w:t>
      </w:r>
      <w:r w:rsidR="001A161E" w:rsidRPr="00F878DE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7E6FC8" w:rsidRPr="00F878DE" w:rsidRDefault="001A161E" w:rsidP="00F878DE">
      <w:pPr>
        <w:ind w:firstLine="426"/>
        <w:jc w:val="right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878DE">
        <w:rPr>
          <w:rFonts w:ascii="Times New Roman" w:hAnsi="Times New Roman" w:cs="Times New Roman"/>
          <w:b/>
          <w:sz w:val="28"/>
          <w:szCs w:val="28"/>
          <w:lang w:eastAsia="en-US"/>
        </w:rPr>
        <w:t>Кошелева Светлана Сергеевна</w:t>
      </w:r>
    </w:p>
    <w:p w:rsidR="001A161E" w:rsidRPr="00F878DE" w:rsidRDefault="001A161E" w:rsidP="00F878DE">
      <w:pPr>
        <w:ind w:firstLine="426"/>
        <w:jc w:val="right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878DE">
        <w:rPr>
          <w:rFonts w:ascii="Times New Roman" w:hAnsi="Times New Roman" w:cs="Times New Roman"/>
          <w:b/>
          <w:sz w:val="28"/>
          <w:szCs w:val="28"/>
          <w:lang w:eastAsia="en-US"/>
        </w:rPr>
        <w:t>педагог-психолог</w:t>
      </w:r>
    </w:p>
    <w:p w:rsidR="001A161E" w:rsidRPr="00F878DE" w:rsidRDefault="001A161E" w:rsidP="00F878DE">
      <w:pPr>
        <w:ind w:firstLine="426"/>
        <w:jc w:val="right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878D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МАДОУ г. Мурманска № 96 </w:t>
      </w:r>
    </w:p>
    <w:p w:rsidR="007E6FC8" w:rsidRPr="00F878DE" w:rsidRDefault="007E6FC8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A161E" w:rsidRDefault="001A161E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63544" w:rsidRPr="00F878DE" w:rsidRDefault="00263544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505B0" w:rsidRPr="00F878DE" w:rsidRDefault="00F505B0" w:rsidP="00421BEB">
      <w:pPr>
        <w:ind w:firstLine="426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6FC8" w:rsidRPr="00F878DE" w:rsidRDefault="007E6FC8" w:rsidP="00F878DE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F878DE">
        <w:rPr>
          <w:rFonts w:ascii="Times New Roman" w:hAnsi="Times New Roman" w:cs="Times New Roman"/>
          <w:sz w:val="24"/>
          <w:szCs w:val="24"/>
          <w:lang w:eastAsia="en-US"/>
        </w:rPr>
        <w:t>Мурманск</w:t>
      </w:r>
    </w:p>
    <w:p w:rsidR="00973519" w:rsidRPr="00F878DE" w:rsidRDefault="00F878DE" w:rsidP="00F878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="007E6FC8" w:rsidRPr="00F878DE">
        <w:rPr>
          <w:rFonts w:ascii="Times New Roman" w:hAnsi="Times New Roman" w:cs="Times New Roman"/>
          <w:sz w:val="24"/>
          <w:szCs w:val="24"/>
          <w:lang w:eastAsia="en-US"/>
        </w:rPr>
        <w:t>202</w:t>
      </w:r>
      <w:r w:rsidR="00001DB9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973519" w:rsidRPr="00F878D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E6FC8" w:rsidRPr="00F878DE" w:rsidRDefault="001A161E" w:rsidP="00F878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7E6FC8" w:rsidRPr="00F878DE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:rsidR="00A53035" w:rsidRPr="00F878DE" w:rsidRDefault="00A53035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 xml:space="preserve">В настоящее время особое внимание уделяется проблеме социально-личностного развития и воспитания дошкольников. Особенность дошкольного возраста заключается не только в овладении ребенком знаниями, умениями, навыками. Не менее важно для ребенка умение устанавливать контакты и доброжелательные отношения со сверстниками. В настоящее время существует проблема высокой эмоциональной напряженности и конфликтности в общении между детьми в детском саду. В итоге снижается их продуктивный потенциал, сужаются возможности полноценного общения, деформируется личностное и речевое развитие. Общим для всех проблемных форм межличностных отношений дошкольников является невнимание к другим детям, неспособность видеть, слышать и понимать </w:t>
      </w:r>
      <w:proofErr w:type="gramStart"/>
      <w:r w:rsidRPr="00F878DE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F878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3035" w:rsidRPr="00F878DE" w:rsidRDefault="00A53035" w:rsidP="00F878D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То есть, качество дошкольного образования заключается не в получении ребенком огромного количества новой информации, объема знаний – важно направить усилия окружающих взрослых на полноценное развитие и формирование необходимых межличностных качеств, которые являются основой полноценного общения между детьми.</w:t>
      </w:r>
    </w:p>
    <w:p w:rsidR="005A3E73" w:rsidRPr="00F878DE" w:rsidRDefault="00184DE4" w:rsidP="00F878DE">
      <w:pPr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Общение</w:t>
      </w:r>
      <w:r w:rsidR="00C47503" w:rsidRPr="00F878DE">
        <w:rPr>
          <w:rFonts w:ascii="Times New Roman" w:hAnsi="Times New Roman" w:cs="Times New Roman"/>
          <w:sz w:val="28"/>
          <w:szCs w:val="28"/>
        </w:rPr>
        <w:t xml:space="preserve"> – </w:t>
      </w:r>
      <w:r w:rsidRPr="00F878DE">
        <w:rPr>
          <w:rFonts w:ascii="Times New Roman" w:hAnsi="Times New Roman" w:cs="Times New Roman"/>
          <w:sz w:val="28"/>
          <w:szCs w:val="28"/>
        </w:rPr>
        <w:t>основное</w:t>
      </w:r>
      <w:r w:rsidR="00C47503" w:rsidRPr="00F878DE">
        <w:rPr>
          <w:rFonts w:ascii="Times New Roman" w:hAnsi="Times New Roman" w:cs="Times New Roman"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sz w:val="28"/>
          <w:szCs w:val="28"/>
        </w:rPr>
        <w:t>условие развития ребенка, важнейший фактор формирования личности, один из главных видов деятельности человека, направленный на познание и оценку себя самого посредством других людей.</w:t>
      </w:r>
    </w:p>
    <w:p w:rsidR="005A3E73" w:rsidRPr="00F878DE" w:rsidRDefault="005A3E73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Под общением понимается взаимодействие людей, направленное на согласование и объединение усилий с целью достижения общего результата (М.И. Лисина). С первых дней жизни ребенка общение является одним из важнейших факторов его психического развития.</w:t>
      </w:r>
    </w:p>
    <w:p w:rsidR="00A53035" w:rsidRPr="00F878DE" w:rsidRDefault="00A53035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Cs/>
          <w:sz w:val="28"/>
          <w:szCs w:val="28"/>
        </w:rPr>
        <w:t>Вся наша жизнь проходит в общении</w:t>
      </w:r>
      <w:r w:rsidR="00001DB9">
        <w:rPr>
          <w:rFonts w:ascii="Times New Roman" w:hAnsi="Times New Roman" w:cs="Times New Roman"/>
          <w:bCs/>
          <w:sz w:val="28"/>
          <w:szCs w:val="28"/>
        </w:rPr>
        <w:t xml:space="preserve"> – с </w:t>
      </w:r>
      <w:r w:rsidRPr="00F878DE">
        <w:rPr>
          <w:rFonts w:ascii="Times New Roman" w:hAnsi="Times New Roman" w:cs="Times New Roman"/>
          <w:bCs/>
          <w:sz w:val="28"/>
          <w:szCs w:val="28"/>
        </w:rPr>
        <w:t xml:space="preserve">собой и людьми. </w:t>
      </w:r>
      <w:r w:rsidRPr="00F878DE">
        <w:rPr>
          <w:rFonts w:ascii="Times New Roman" w:hAnsi="Times New Roman" w:cs="Times New Roman"/>
          <w:sz w:val="28"/>
          <w:szCs w:val="28"/>
        </w:rPr>
        <w:t>Группа детского сада – это первое социальное объединение детей, в котором они занимают различное положение</w:t>
      </w:r>
      <w:r w:rsidRPr="00F878DE">
        <w:rPr>
          <w:rFonts w:ascii="Times New Roman" w:hAnsi="Times New Roman" w:cs="Times New Roman"/>
          <w:bCs/>
          <w:sz w:val="28"/>
          <w:szCs w:val="28"/>
        </w:rPr>
        <w:t>. В чем же секрет успешного общения?</w:t>
      </w:r>
      <w:r w:rsidR="00B751DB" w:rsidRPr="00F878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51DB" w:rsidRPr="00F878DE">
        <w:rPr>
          <w:rFonts w:ascii="Times New Roman" w:hAnsi="Times New Roman" w:cs="Times New Roman"/>
          <w:sz w:val="28"/>
          <w:szCs w:val="28"/>
        </w:rPr>
        <w:t xml:space="preserve">Общение осуществляется с помощью различных коммуникативных средств. Важная роль заключается в умении внешне выражать свои внутренние эмоции и правильно понимать эмоциональное состояние собеседника, т.е. </w:t>
      </w:r>
      <w:r w:rsidRPr="00F878DE">
        <w:rPr>
          <w:rFonts w:ascii="Times New Roman" w:hAnsi="Times New Roman" w:cs="Times New Roman"/>
          <w:bCs/>
          <w:sz w:val="28"/>
          <w:szCs w:val="28"/>
        </w:rPr>
        <w:t>в коммуникативных навыках, которые закладывают начала коммуникативной компетентности подрастающего человека.</w:t>
      </w:r>
    </w:p>
    <w:p w:rsidR="00B751DB" w:rsidRPr="00F878DE" w:rsidRDefault="00B751DB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Cs/>
          <w:sz w:val="28"/>
          <w:szCs w:val="28"/>
        </w:rPr>
        <w:t>Коммуникативная компетентность</w:t>
      </w:r>
      <w:r w:rsidR="00E11062" w:rsidRPr="00F878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sz w:val="28"/>
          <w:szCs w:val="28"/>
        </w:rPr>
        <w:t>–</w:t>
      </w:r>
      <w:r w:rsidR="00E11062" w:rsidRPr="00F878DE">
        <w:rPr>
          <w:rFonts w:ascii="Times New Roman" w:hAnsi="Times New Roman" w:cs="Times New Roman"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sz w:val="28"/>
          <w:szCs w:val="28"/>
        </w:rPr>
        <w:t>способность устанавливать и поддерживать эффективные контакты с другими людьми при наличии внутренних ресурсов (знаний, умений и навыков, обеспечивающих эффективность протекания коммуникативных процессов).</w:t>
      </w:r>
    </w:p>
    <w:p w:rsidR="00B751DB" w:rsidRPr="00F878DE" w:rsidRDefault="00B751DB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Данная программа представляет собой цикл занятий, реализуемый с дошкольниками старшего возраста (5-6 лет).</w:t>
      </w:r>
    </w:p>
    <w:p w:rsidR="00620F43" w:rsidRPr="00F878DE" w:rsidRDefault="00620F43" w:rsidP="00F878DE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</w:pPr>
    </w:p>
    <w:p w:rsidR="00644C0C" w:rsidRPr="00F878DE" w:rsidRDefault="00677E2F" w:rsidP="00F878DE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lastRenderedPageBreak/>
        <w:t>Цели, задачи, принципы</w:t>
      </w:r>
      <w:r w:rsidR="00415781"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t xml:space="preserve"> программы</w:t>
      </w:r>
      <w:r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t>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t xml:space="preserve">Основная цель программы: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способствовать развитию навыков общения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со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взрослыми и</w:t>
      </w:r>
      <w:r w:rsidR="004C6F7B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сверстниками у детей дошкольного возраста.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t>Основные задачи программы: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1. Развитие невербальных и вербальных средств общения.</w:t>
      </w:r>
    </w:p>
    <w:p w:rsidR="00F91DDA" w:rsidRPr="00F878DE" w:rsidRDefault="00F91DDA" w:rsidP="00F878DE">
      <w:pPr>
        <w:pStyle w:val="a4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eastAsia="TimesNewRomanPSMT"/>
          <w:sz w:val="28"/>
          <w:szCs w:val="28"/>
          <w:lang w:eastAsia="en-US"/>
        </w:rPr>
      </w:pPr>
      <w:r w:rsidRPr="00F878DE">
        <w:rPr>
          <w:rFonts w:eastAsia="TimesNewRomanPSMT"/>
          <w:sz w:val="28"/>
          <w:szCs w:val="28"/>
          <w:lang w:eastAsia="en-US"/>
        </w:rPr>
        <w:t>2. Развитие умения замечать и учитывать индивидуальные особенности других людей.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3. Развитие умения действовать согласованно с другими людьми.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4. Развитие умения сопереживать, сочувствовать.</w:t>
      </w:r>
    </w:p>
    <w:p w:rsidR="00F91DDA" w:rsidRPr="00F878DE" w:rsidRDefault="004C6F7B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5</w:t>
      </w:r>
      <w:r w:rsidR="00F91DDA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Развитие элементов рефлексии, адекватной оценочной деятельности, направленной на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="00F91DDA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анализ собственного поведения и поступков других людей.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7. Развитие произвольного поведения, умения владеть своим телом, действовать по</w:t>
      </w:r>
      <w:r w:rsidR="004C6F7B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инструкции.</w:t>
      </w:r>
    </w:p>
    <w:p w:rsidR="00644C0C" w:rsidRPr="00F878DE" w:rsidRDefault="00522545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8. Развитие самоконтроля в отношении проявления своего эмоционального состояния в ходе общения; формирование доверия к собеседнику.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 основе программы лежат следующие принципы: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1.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Безоценочность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Любая оценка (независимо от ее валентности) способствует</w:t>
      </w:r>
      <w:r w:rsidR="0048304D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фиксированности на собственных качествах, достоинствах и недостатках. Минимизация</w:t>
      </w:r>
      <w:r w:rsidR="0048304D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речевых обращений и переход к непосредственному общению (экспрессивно-мимическим или</w:t>
      </w:r>
      <w:r w:rsidR="0048304D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жестовым средствам) может способствовать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безоценочному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взаимодействию.</w:t>
      </w:r>
    </w:p>
    <w:p w:rsidR="00F91DDA" w:rsidRPr="00F878DE" w:rsidRDefault="00F91DDA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2. Отсутствие соревновательного момента в играх. Фиксированность на собственных</w:t>
      </w:r>
      <w:r w:rsidR="0048304D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качествах и достоинствах порождает яркую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демонстративность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конкурентность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и ориентацию</w:t>
      </w:r>
      <w:r w:rsidR="0048304D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на оценку окружающих.</w:t>
      </w:r>
    </w:p>
    <w:p w:rsidR="00415781" w:rsidRPr="00F878DE" w:rsidRDefault="00620F43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3</w:t>
      </w:r>
      <w:r w:rsidR="00F91DDA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Принцип безопасности.</w:t>
      </w:r>
    </w:p>
    <w:p w:rsidR="00F91DDA" w:rsidRPr="00F878DE" w:rsidRDefault="00620F43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4</w:t>
      </w:r>
      <w:r w:rsidR="00F91DDA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Принцип многократного повторения материала для формирования у ребенка не</w:t>
      </w:r>
      <w:r w:rsidR="0048304D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="00F91DDA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просто умения, но и навыка.</w:t>
      </w:r>
    </w:p>
    <w:p w:rsidR="00F91DDA" w:rsidRPr="00F878DE" w:rsidRDefault="00620F43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5</w:t>
      </w:r>
      <w:r w:rsidR="00F91DDA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Принцип доверия.</w:t>
      </w:r>
    </w:p>
    <w:p w:rsidR="00B751DB" w:rsidRPr="00F878DE" w:rsidRDefault="00620F43" w:rsidP="00F878DE">
      <w:pPr>
        <w:pStyle w:val="a4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eastAsia="TimesNewRomanPSMT"/>
          <w:sz w:val="28"/>
          <w:szCs w:val="28"/>
          <w:lang w:eastAsia="en-US"/>
        </w:rPr>
      </w:pPr>
      <w:r w:rsidRPr="00F878DE">
        <w:rPr>
          <w:rFonts w:eastAsia="TimesNewRomanPSMT"/>
          <w:sz w:val="28"/>
          <w:szCs w:val="28"/>
          <w:lang w:eastAsia="en-US"/>
        </w:rPr>
        <w:t>6</w:t>
      </w:r>
      <w:r w:rsidR="00F91DDA" w:rsidRPr="00F878DE">
        <w:rPr>
          <w:rFonts w:eastAsia="TimesNewRomanPSMT"/>
          <w:sz w:val="28"/>
          <w:szCs w:val="28"/>
          <w:lang w:eastAsia="en-US"/>
        </w:rPr>
        <w:t>. Принцип уважительного отношения друг к другу.</w:t>
      </w:r>
    </w:p>
    <w:p w:rsidR="00522545" w:rsidRPr="00F878DE" w:rsidRDefault="00522545" w:rsidP="00F878DE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Основные формы обучения детей:</w:t>
      </w:r>
    </w:p>
    <w:p w:rsidR="00522545" w:rsidRPr="00F878DE" w:rsidRDefault="00522545" w:rsidP="00F878DE">
      <w:pPr>
        <w:pStyle w:val="a5"/>
        <w:autoSpaceDE w:val="0"/>
        <w:autoSpaceDN w:val="0"/>
        <w:adjustRightInd w:val="0"/>
        <w:spacing w:after="0"/>
        <w:ind w:left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 игры (игры-драматизации, сюжетно-ролевые);</w:t>
      </w:r>
    </w:p>
    <w:p w:rsidR="00522545" w:rsidRPr="00F878DE" w:rsidRDefault="0089064B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en-US"/>
        </w:rPr>
        <w:t>-</w:t>
      </w:r>
      <w:r w:rsidR="00522545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упражнения (подражательно-исполнительского и творческого характера);</w:t>
      </w:r>
    </w:p>
    <w:p w:rsidR="00522545" w:rsidRPr="00F878DE" w:rsidRDefault="00522545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психогимнастические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этюды;</w:t>
      </w:r>
    </w:p>
    <w:p w:rsidR="00522545" w:rsidRPr="00F878DE" w:rsidRDefault="00522545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 импровизации;</w:t>
      </w:r>
    </w:p>
    <w:p w:rsidR="00522545" w:rsidRPr="00F878DE" w:rsidRDefault="00522545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 моделирование и анализ заданных ситуаций;</w:t>
      </w:r>
    </w:p>
    <w:p w:rsidR="00522545" w:rsidRPr="00F878DE" w:rsidRDefault="00522545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 сочинение историй;</w:t>
      </w:r>
    </w:p>
    <w:p w:rsidR="00522545" w:rsidRPr="00F878DE" w:rsidRDefault="00522545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 беседы;</w:t>
      </w:r>
    </w:p>
    <w:p w:rsidR="00522545" w:rsidRPr="00F878DE" w:rsidRDefault="00522545" w:rsidP="00271CFA">
      <w:pPr>
        <w:pStyle w:val="a5"/>
        <w:autoSpaceDE w:val="0"/>
        <w:autoSpaceDN w:val="0"/>
        <w:adjustRightInd w:val="0"/>
        <w:spacing w:after="0"/>
        <w:ind w:left="0" w:firstLine="78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 свободное и тематическое рисование.</w:t>
      </w:r>
    </w:p>
    <w:p w:rsidR="00677E2F" w:rsidRPr="00F878DE" w:rsidRDefault="00677E2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lastRenderedPageBreak/>
        <w:t>Условия проведения</w:t>
      </w:r>
      <w:r w:rsidR="00174909" w:rsidRPr="00F878DE">
        <w:rPr>
          <w:rFonts w:ascii="Times New Roman" w:eastAsia="TimesNewRomanPSMT" w:hAnsi="Times New Roman" w:cs="Times New Roman"/>
          <w:b/>
          <w:bCs/>
          <w:sz w:val="28"/>
          <w:szCs w:val="28"/>
          <w:lang w:eastAsia="en-US"/>
        </w:rPr>
        <w:t xml:space="preserve"> занятий.</w:t>
      </w:r>
    </w:p>
    <w:p w:rsidR="00287F62" w:rsidRDefault="00677E2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Возраст участников – дети старшего дошкольного возраста</w:t>
      </w:r>
      <w:r w:rsid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(5-6 лет)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</w:t>
      </w:r>
    </w:p>
    <w:p w:rsidR="00677E2F" w:rsidRPr="00F878DE" w:rsidRDefault="00287F62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en-US"/>
        </w:rPr>
        <w:t>Занятия проводятся 2</w:t>
      </w:r>
      <w:r w:rsidR="00677E2F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раз</w:t>
      </w:r>
      <w:r>
        <w:rPr>
          <w:rFonts w:ascii="Times New Roman" w:eastAsia="TimesNewRomanPSMT" w:hAnsi="Times New Roman" w:cs="Times New Roman"/>
          <w:sz w:val="28"/>
          <w:szCs w:val="28"/>
          <w:lang w:eastAsia="en-US"/>
        </w:rPr>
        <w:t>а в месяц</w:t>
      </w:r>
      <w:r w:rsidR="00677E2F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</w:t>
      </w:r>
    </w:p>
    <w:p w:rsidR="00677E2F" w:rsidRPr="00F878DE" w:rsidRDefault="00677E2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Время проведения одного занятия – 20-25 минут</w:t>
      </w:r>
      <w:r w:rsidR="00B751DB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</w:t>
      </w:r>
    </w:p>
    <w:p w:rsidR="00677E2F" w:rsidRPr="00F878DE" w:rsidRDefault="00677E2F" w:rsidP="00287F62">
      <w:pPr>
        <w:pStyle w:val="a4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rFonts w:eastAsia="TimesNewRomanPSMT"/>
          <w:sz w:val="28"/>
          <w:szCs w:val="28"/>
          <w:lang w:eastAsia="en-US"/>
        </w:rPr>
      </w:pPr>
      <w:r w:rsidRPr="00F878DE">
        <w:rPr>
          <w:rFonts w:eastAsia="TimesNewRomanPSMT"/>
          <w:sz w:val="28"/>
          <w:szCs w:val="28"/>
          <w:lang w:eastAsia="en-US"/>
        </w:rPr>
        <w:t>Занятия проводятся в подгруппах (однако могут проводиться и индивидуально).</w:t>
      </w:r>
    </w:p>
    <w:p w:rsidR="000F156F" w:rsidRPr="00F878DE" w:rsidRDefault="000F156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Структура занятия</w:t>
      </w:r>
      <w:r w:rsidR="00271CFA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.</w:t>
      </w:r>
    </w:p>
    <w:p w:rsidR="000F156F" w:rsidRPr="00F878DE" w:rsidRDefault="000F156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1. </w:t>
      </w:r>
      <w:r w:rsidR="00530470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Вводная часть.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Ритуал начала занятия; погружение в проблему (2-4 минуты);</w:t>
      </w:r>
    </w:p>
    <w:p w:rsidR="000F156F" w:rsidRPr="00F878DE" w:rsidRDefault="000F156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2. Основная часть (продолжительность –</w:t>
      </w:r>
      <w:r w:rsidR="00FB6B2F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10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-20 минут);</w:t>
      </w:r>
    </w:p>
    <w:p w:rsidR="000F156F" w:rsidRPr="00F878DE" w:rsidRDefault="000F156F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3. </w:t>
      </w:r>
      <w:r w:rsidR="000C41B9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Заключительная часть.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Рефлексия, прощание (подведение итогов) – </w:t>
      </w:r>
      <w:r w:rsidR="00FB6B2F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2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-4 минуты.</w:t>
      </w:r>
    </w:p>
    <w:p w:rsidR="00533916" w:rsidRPr="00F878DE" w:rsidRDefault="00817081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Оценка эффективности реализации программы.</w:t>
      </w:r>
    </w:p>
    <w:p w:rsidR="00BC787E" w:rsidRPr="00F878DE" w:rsidRDefault="00BC787E" w:rsidP="00287F6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Рабочая программа по развитию навыков общения предусматривает оценку уровня</w:t>
      </w:r>
      <w:r w:rsidR="001D0065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развития навыков общения у детей дошкольного возраста педагогом-психологом.</w:t>
      </w:r>
      <w:r w:rsidR="001D0065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Обследование проводится дважды: до начала реализации программы (в октябре) и после</w:t>
      </w:r>
      <w:r w:rsidR="001D0065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ее завершения (в апреле).</w:t>
      </w:r>
    </w:p>
    <w:p w:rsidR="00B9649E" w:rsidRPr="00F878DE" w:rsidRDefault="00BC787E" w:rsidP="00F878DE">
      <w:pPr>
        <w:pStyle w:val="a4"/>
        <w:shd w:val="clear" w:color="auto" w:fill="FFFFFF"/>
        <w:spacing w:before="0" w:beforeAutospacing="0" w:after="0" w:afterAutospacing="0" w:line="276" w:lineRule="auto"/>
        <w:ind w:left="426" w:firstLine="426"/>
        <w:jc w:val="both"/>
        <w:rPr>
          <w:rFonts w:eastAsia="TimesNewRomanPSMT"/>
          <w:bCs/>
          <w:sz w:val="28"/>
          <w:szCs w:val="28"/>
          <w:lang w:eastAsia="en-US"/>
        </w:rPr>
      </w:pPr>
      <w:r w:rsidRPr="00F878DE">
        <w:rPr>
          <w:rFonts w:eastAsia="TimesNewRomanPSMT"/>
          <w:bCs/>
          <w:sz w:val="28"/>
          <w:szCs w:val="28"/>
          <w:lang w:eastAsia="en-US"/>
        </w:rPr>
        <w:t>Средства оценки программы</w:t>
      </w:r>
      <w:r w:rsidR="001D0065" w:rsidRPr="00F878DE">
        <w:rPr>
          <w:rFonts w:eastAsia="TimesNewRomanPSMT"/>
          <w:bCs/>
          <w:sz w:val="28"/>
          <w:szCs w:val="28"/>
          <w:lang w:eastAsia="en-US"/>
        </w:rPr>
        <w:t>:</w:t>
      </w:r>
    </w:p>
    <w:p w:rsidR="001D0065" w:rsidRPr="00F878DE" w:rsidRDefault="001D0065" w:rsidP="00F878DE">
      <w:pPr>
        <w:pStyle w:val="a4"/>
        <w:shd w:val="clear" w:color="auto" w:fill="FFFFFF"/>
        <w:spacing w:before="0" w:beforeAutospacing="0" w:after="0" w:afterAutospacing="0" w:line="276" w:lineRule="auto"/>
        <w:ind w:left="426" w:firstLine="426"/>
        <w:jc w:val="both"/>
        <w:rPr>
          <w:sz w:val="28"/>
          <w:szCs w:val="28"/>
        </w:rPr>
      </w:pPr>
      <w:r w:rsidRPr="00F878DE">
        <w:rPr>
          <w:sz w:val="28"/>
          <w:szCs w:val="28"/>
        </w:rPr>
        <w:t>- Методика диагностики форм общения (по М.И.Лисиной);</w:t>
      </w:r>
    </w:p>
    <w:p w:rsidR="001D0065" w:rsidRPr="00F878DE" w:rsidRDefault="001D0065" w:rsidP="00F878DE">
      <w:pPr>
        <w:pStyle w:val="a4"/>
        <w:shd w:val="clear" w:color="auto" w:fill="FFFFFF"/>
        <w:spacing w:before="0" w:beforeAutospacing="0" w:after="0" w:afterAutospacing="0" w:line="276" w:lineRule="auto"/>
        <w:ind w:left="426" w:firstLine="426"/>
        <w:jc w:val="both"/>
        <w:rPr>
          <w:sz w:val="28"/>
          <w:szCs w:val="28"/>
        </w:rPr>
      </w:pPr>
      <w:r w:rsidRPr="00F878DE">
        <w:rPr>
          <w:sz w:val="28"/>
          <w:szCs w:val="28"/>
        </w:rPr>
        <w:t xml:space="preserve">- </w:t>
      </w:r>
      <w:r w:rsidRPr="00F878DE">
        <w:rPr>
          <w:rFonts w:eastAsia="TimesNewRomanPSMT"/>
          <w:sz w:val="28"/>
          <w:szCs w:val="28"/>
          <w:lang w:eastAsia="en-US"/>
        </w:rPr>
        <w:t>Методика «Лесенка» (С.Г. Якобсон, В.Г. Щур) (</w:t>
      </w:r>
      <w:r w:rsidRPr="00F878DE">
        <w:rPr>
          <w:sz w:val="28"/>
          <w:szCs w:val="28"/>
        </w:rPr>
        <w:t>изучение самооценки детей);</w:t>
      </w:r>
    </w:p>
    <w:p w:rsidR="00454229" w:rsidRPr="00F878DE" w:rsidRDefault="001D0065" w:rsidP="00F878D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- «Игра «</w:t>
      </w:r>
      <w:proofErr w:type="spellStart"/>
      <w:r w:rsidRPr="00F878DE">
        <w:rPr>
          <w:rFonts w:ascii="Times New Roman" w:hAnsi="Times New Roman" w:cs="Times New Roman"/>
          <w:sz w:val="28"/>
          <w:szCs w:val="28"/>
        </w:rPr>
        <w:t>Секрект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>» (изучение взаимоотношений между детьми в группе детского сада);</w:t>
      </w:r>
    </w:p>
    <w:p w:rsidR="00DB06E3" w:rsidRPr="00F878DE" w:rsidRDefault="001D0065" w:rsidP="00F878D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 xml:space="preserve">- Методика по изучению личностного поведения ребенка (по </w:t>
      </w:r>
      <w:proofErr w:type="spellStart"/>
      <w:r w:rsidRPr="00F878DE">
        <w:rPr>
          <w:rFonts w:ascii="Times New Roman" w:hAnsi="Times New Roman" w:cs="Times New Roman"/>
          <w:sz w:val="28"/>
          <w:szCs w:val="28"/>
        </w:rPr>
        <w:t>Т.В.Сенько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>)</w:t>
      </w:r>
      <w:r w:rsidR="00817081" w:rsidRPr="00F878DE">
        <w:rPr>
          <w:rFonts w:ascii="Times New Roman" w:hAnsi="Times New Roman" w:cs="Times New Roman"/>
          <w:sz w:val="28"/>
          <w:szCs w:val="28"/>
        </w:rPr>
        <w:t>.</w:t>
      </w:r>
    </w:p>
    <w:p w:rsidR="001458AA" w:rsidRPr="00F878DE" w:rsidRDefault="00287F62" w:rsidP="00287F62">
      <w:pPr>
        <w:shd w:val="clear" w:color="auto" w:fill="FFFFFF"/>
        <w:spacing w:after="0"/>
        <w:ind w:firstLine="426"/>
        <w:jc w:val="both"/>
        <w:textAlignment w:val="baseline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Предполагаемые результаты.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58AA" w:rsidRPr="00F878DE">
        <w:rPr>
          <w:rFonts w:ascii="Times New Roman" w:hAnsi="Times New Roman" w:cs="Times New Roman"/>
          <w:sz w:val="28"/>
          <w:szCs w:val="28"/>
        </w:rPr>
        <w:t>ориентирование на понимание себя, своих чувств, желаний, поступков, поведения;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 сформированность интереса и установки на определение причин собственного и чужого поведения и его последс</w:t>
      </w:r>
      <w:r w:rsidR="001458AA" w:rsidRPr="00F878DE">
        <w:rPr>
          <w:rFonts w:ascii="Times New Roman" w:hAnsi="Times New Roman" w:cs="Times New Roman"/>
          <w:sz w:val="28"/>
          <w:szCs w:val="28"/>
        </w:rPr>
        <w:softHyphen/>
        <w:t>твий;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87F62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1458AA" w:rsidRPr="00287F62">
        <w:rPr>
          <w:rFonts w:ascii="Times New Roman" w:hAnsi="Times New Roman" w:cs="Times New Roman"/>
          <w:sz w:val="28"/>
          <w:szCs w:val="28"/>
        </w:rPr>
        <w:t>умение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 анализировать</w:t>
      </w:r>
      <w:r w:rsidR="004F345C" w:rsidRPr="00F878DE">
        <w:rPr>
          <w:rFonts w:ascii="Times New Roman" w:hAnsi="Times New Roman" w:cs="Times New Roman"/>
          <w:sz w:val="28"/>
          <w:szCs w:val="28"/>
        </w:rPr>
        <w:t xml:space="preserve"> </w:t>
      </w:r>
      <w:r w:rsidR="001458AA" w:rsidRPr="00F878DE">
        <w:rPr>
          <w:rFonts w:ascii="Times New Roman" w:hAnsi="Times New Roman" w:cs="Times New Roman"/>
          <w:sz w:val="28"/>
          <w:szCs w:val="28"/>
        </w:rPr>
        <w:t>собственное и чужое по</w:t>
      </w:r>
      <w:r w:rsidR="001458AA" w:rsidRPr="00F878DE">
        <w:rPr>
          <w:rFonts w:ascii="Times New Roman" w:hAnsi="Times New Roman" w:cs="Times New Roman"/>
          <w:sz w:val="28"/>
          <w:szCs w:val="28"/>
        </w:rPr>
        <w:softHyphen/>
        <w:t>ведение и его последствия;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понимание значения </w:t>
      </w:r>
      <w:proofErr w:type="spellStart"/>
      <w:r w:rsidR="001458AA" w:rsidRPr="00F878D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1458AA" w:rsidRPr="00F878DE">
        <w:rPr>
          <w:rFonts w:ascii="Times New Roman" w:hAnsi="Times New Roman" w:cs="Times New Roman"/>
          <w:sz w:val="28"/>
          <w:szCs w:val="28"/>
        </w:rPr>
        <w:t>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 умение осмысливать события своей и социальной жизни;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 осознанный выбор разных форм поведения;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 умение строить и анализировать взаимоотношения с други</w:t>
      </w:r>
      <w:r w:rsidR="001458AA" w:rsidRPr="00F878DE">
        <w:rPr>
          <w:rFonts w:ascii="Times New Roman" w:hAnsi="Times New Roman" w:cs="Times New Roman"/>
          <w:sz w:val="28"/>
          <w:szCs w:val="28"/>
        </w:rPr>
        <w:softHyphen/>
        <w:t>ми людьми;</w:t>
      </w:r>
    </w:p>
    <w:p w:rsidR="001458AA" w:rsidRPr="00F878DE" w:rsidRDefault="00287F62" w:rsidP="00F878DE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58AA" w:rsidRPr="00F878DE">
        <w:rPr>
          <w:rFonts w:ascii="Times New Roman" w:hAnsi="Times New Roman" w:cs="Times New Roman"/>
          <w:sz w:val="28"/>
          <w:szCs w:val="28"/>
        </w:rPr>
        <w:t xml:space="preserve"> сформированность представления о взаимосвязи событий и эмоций, эмоций и желаний, желаний и поступков, пос</w:t>
      </w:r>
      <w:r w:rsidR="001458AA" w:rsidRPr="00F878DE">
        <w:rPr>
          <w:rFonts w:ascii="Times New Roman" w:hAnsi="Times New Roman" w:cs="Times New Roman"/>
          <w:sz w:val="28"/>
          <w:szCs w:val="28"/>
        </w:rPr>
        <w:softHyphen/>
        <w:t xml:space="preserve">тупков и отношений к ним разных людей, влияние их на настроение, на отношение к себе со стороны других </w:t>
      </w:r>
      <w:r w:rsidR="001458AA" w:rsidRPr="00F878DE">
        <w:rPr>
          <w:rFonts w:ascii="Times New Roman" w:hAnsi="Times New Roman" w:cs="Times New Roman"/>
          <w:sz w:val="28"/>
          <w:szCs w:val="28"/>
        </w:rPr>
        <w:lastRenderedPageBreak/>
        <w:t>людей, на изменение своего собственного отношен</w:t>
      </w:r>
      <w:r>
        <w:rPr>
          <w:rFonts w:ascii="Times New Roman" w:hAnsi="Times New Roman" w:cs="Times New Roman"/>
          <w:sz w:val="28"/>
          <w:szCs w:val="28"/>
        </w:rPr>
        <w:t>ия к себе и другим людям, на со</w:t>
      </w:r>
      <w:r w:rsidR="001458AA" w:rsidRPr="00F878DE">
        <w:rPr>
          <w:rFonts w:ascii="Times New Roman" w:hAnsi="Times New Roman" w:cs="Times New Roman"/>
          <w:sz w:val="28"/>
          <w:szCs w:val="28"/>
        </w:rPr>
        <w:t>бытия в будущем.</w:t>
      </w:r>
    </w:p>
    <w:p w:rsidR="00063E17" w:rsidRPr="00F878DE" w:rsidRDefault="00063E17" w:rsidP="00421BE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3755" w:rsidRPr="00F878DE" w:rsidRDefault="00493755" w:rsidP="00F878D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Содержание занятий программы</w:t>
      </w:r>
    </w:p>
    <w:tbl>
      <w:tblPr>
        <w:tblStyle w:val="a6"/>
        <w:tblW w:w="0" w:type="auto"/>
        <w:tblLayout w:type="fixed"/>
        <w:tblLook w:val="04A0"/>
      </w:tblPr>
      <w:tblGrid>
        <w:gridCol w:w="1668"/>
        <w:gridCol w:w="3693"/>
        <w:gridCol w:w="4351"/>
      </w:tblGrid>
      <w:tr w:rsidR="00530470" w:rsidRPr="00F878DE" w:rsidTr="002F1E98">
        <w:tc>
          <w:tcPr>
            <w:tcW w:w="1668" w:type="dxa"/>
          </w:tcPr>
          <w:p w:rsidR="00530470" w:rsidRPr="00F878DE" w:rsidRDefault="00530470" w:rsidP="004B5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93" w:type="dxa"/>
          </w:tcPr>
          <w:p w:rsidR="00530470" w:rsidRPr="00F878DE" w:rsidRDefault="00530470" w:rsidP="004B5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4351" w:type="dxa"/>
          </w:tcPr>
          <w:p w:rsidR="00530470" w:rsidRPr="00F878DE" w:rsidRDefault="00530470" w:rsidP="004B5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Формы работы, упражнения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53047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C41B9" w:rsidRPr="00F878D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C3A84" w:rsidRPr="00F878DE">
              <w:rPr>
                <w:rFonts w:ascii="Times New Roman" w:hAnsi="Times New Roman" w:cs="Times New Roman"/>
                <w:sz w:val="24"/>
                <w:szCs w:val="24"/>
              </w:rPr>
              <w:t>накомство</w:t>
            </w:r>
          </w:p>
        </w:tc>
        <w:tc>
          <w:tcPr>
            <w:tcW w:w="3693" w:type="dxa"/>
          </w:tcPr>
          <w:p w:rsidR="000C41B9" w:rsidRPr="00F878DE" w:rsidRDefault="000C41B9" w:rsidP="004B5391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- Р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азви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ва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ть чувство принадлежности к группе,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настроить группу на совместную работу,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установить эмоциональный контакт между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всеми участниками занятий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530470" w:rsidRPr="00F878DE" w:rsidRDefault="00530470" w:rsidP="004B53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- Снятие эмоционального </w:t>
            </w:r>
            <w:r w:rsidR="000C41B9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напряжения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,</w:t>
            </w:r>
            <w:r w:rsidR="000C41B9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преодоление двигательного автоматизма.</w:t>
            </w:r>
          </w:p>
        </w:tc>
        <w:tc>
          <w:tcPr>
            <w:tcW w:w="4351" w:type="dxa"/>
          </w:tcPr>
          <w:p w:rsidR="000C41B9" w:rsidRPr="00F878DE" w:rsidRDefault="000C41B9" w:rsidP="004B5391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У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пражнение 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–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приветствие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Здравствуйте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30470" w:rsidRPr="00F878DE" w:rsidRDefault="000C41B9" w:rsidP="004B5391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И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гра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Назови себя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0C41B9" w:rsidRPr="00F878DE" w:rsidRDefault="00386C57" w:rsidP="004B53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Упражнение </w:t>
            </w:r>
            <w:r w:rsidR="002C3A84"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«</w:t>
            </w:r>
            <w:proofErr w:type="gramStart"/>
            <w:r w:rsidR="002C3A84"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Разные</w:t>
            </w:r>
            <w:proofErr w:type="gramEnd"/>
            <w:r w:rsidR="002C3A84"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, но похожие»</w:t>
            </w:r>
          </w:p>
          <w:p w:rsidR="002C3A84" w:rsidRPr="00F878DE" w:rsidRDefault="00386C57" w:rsidP="004B5391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Игра </w:t>
            </w:r>
            <w:r w:rsidR="002C3A8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«Парашют»</w:t>
            </w:r>
          </w:p>
          <w:p w:rsidR="00386C57" w:rsidRPr="00F878DE" w:rsidRDefault="00386C57" w:rsidP="004B5391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Игра «Гусеница»</w:t>
            </w:r>
          </w:p>
          <w:p w:rsidR="002C3A84" w:rsidRPr="00F878DE" w:rsidRDefault="00C664E0" w:rsidP="004B5391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Упражнение </w:t>
            </w:r>
            <w:r w:rsidR="002C3A8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«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Нарисуй облако</w:t>
            </w:r>
            <w:r w:rsidR="002C3A8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своего настроения</w:t>
            </w:r>
            <w:r w:rsidR="002C3A8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30470" w:rsidRPr="00F878DE" w:rsidRDefault="00C664E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Упражнение </w:t>
            </w:r>
            <w:r w:rsidR="002C3A8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«Д</w:t>
            </w:r>
            <w:r w:rsidR="00530470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о свидания»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530470" w:rsidP="004B5391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362A4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1E98" w:rsidRPr="00F878D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зыки общения.</w:t>
            </w:r>
          </w:p>
          <w:p w:rsidR="00530470" w:rsidRPr="00F878DE" w:rsidRDefault="0053047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Мои умные помощники (</w:t>
            </w:r>
            <w:r w:rsidR="00386C57" w:rsidRPr="00F878DE">
              <w:rPr>
                <w:rFonts w:ascii="Times New Roman" w:hAnsi="Times New Roman" w:cs="Times New Roman"/>
                <w:sz w:val="24"/>
                <w:szCs w:val="24"/>
              </w:rPr>
              <w:t>органы чувств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93" w:type="dxa"/>
          </w:tcPr>
          <w:p w:rsidR="00530470" w:rsidRPr="00F878DE" w:rsidRDefault="00386C57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ать детям представления о способах познания окружающего мира, о роли органов чу</w:t>
            </w:r>
            <w:proofErr w:type="gramStart"/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вств дл</w:t>
            </w:r>
            <w:proofErr w:type="gramEnd"/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я развития общения.</w:t>
            </w:r>
          </w:p>
        </w:tc>
        <w:tc>
          <w:tcPr>
            <w:tcW w:w="4351" w:type="dxa"/>
          </w:tcPr>
          <w:p w:rsidR="00386C57" w:rsidRPr="00F878DE" w:rsidRDefault="00386C57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«Передай прикосновение»</w:t>
            </w:r>
          </w:p>
          <w:p w:rsidR="00386C57" w:rsidRPr="00F878DE" w:rsidRDefault="0053047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Чтение рассказа Е.Пермяка «Про нос и язык»</w:t>
            </w:r>
          </w:p>
          <w:p w:rsidR="00530470" w:rsidRPr="00F878DE" w:rsidRDefault="0053047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Игра-имита</w:t>
            </w:r>
            <w:r w:rsidR="00386C57" w:rsidRPr="00F878DE">
              <w:rPr>
                <w:rFonts w:ascii="Times New Roman" w:hAnsi="Times New Roman" w:cs="Times New Roman"/>
                <w:sz w:val="24"/>
                <w:szCs w:val="24"/>
              </w:rPr>
              <w:t>ция «Послушай и угадай»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«Посылка от обезьянки»</w:t>
            </w:r>
          </w:p>
          <w:p w:rsidR="00530470" w:rsidRPr="00F878DE" w:rsidRDefault="002F1E98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 xml:space="preserve">Упражнение </w:t>
            </w:r>
            <w:r w:rsidR="00C362A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«</w:t>
            </w: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Звуки</w:t>
            </w:r>
            <w:r w:rsidR="00C362A4"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530470" w:rsidP="004B539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3. Язык жестов и движений</w:t>
            </w:r>
          </w:p>
        </w:tc>
        <w:tc>
          <w:tcPr>
            <w:tcW w:w="3693" w:type="dxa"/>
          </w:tcPr>
          <w:p w:rsidR="00530470" w:rsidRPr="00F878DE" w:rsidRDefault="002F1E98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аучить различать определенные эмоциональные состояния окружающих людей по особенностям жестов, мимики, движений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2F1E98" w:rsidRPr="00F878DE" w:rsidRDefault="002F1E98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«Поздороваться с соседом справа»</w:t>
            </w:r>
          </w:p>
          <w:p w:rsidR="00530470" w:rsidRPr="00F878DE" w:rsidRDefault="0053047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Игра-имитация «Кто</w:t>
            </w:r>
            <w:r w:rsidR="002F1E98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лучше покажет</w:t>
            </w:r>
            <w:r w:rsidR="00342290" w:rsidRPr="00F878DE">
              <w:rPr>
                <w:rFonts w:ascii="Times New Roman" w:hAnsi="Times New Roman" w:cs="Times New Roman"/>
                <w:sz w:val="24"/>
                <w:szCs w:val="24"/>
              </w:rPr>
              <w:t>? Кто лучше пройдет?»</w:t>
            </w:r>
          </w:p>
          <w:p w:rsidR="00342290" w:rsidRPr="00F878DE" w:rsidRDefault="0034229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Упражнение «Что я люблю»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Этюды на имитацию</w:t>
            </w:r>
            <w:r w:rsidR="00342290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выразительных движений</w:t>
            </w:r>
          </w:p>
          <w:p w:rsidR="00530470" w:rsidRPr="00F878DE" w:rsidRDefault="0034229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– рефлексия «Понравилось – не понравилось»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ED046F" w:rsidP="004B5391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. Язык чувств (наши эмоции)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530470" w:rsidRPr="00F878DE" w:rsidRDefault="0034229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ать детям представления об эмоци</w:t>
            </w:r>
            <w:r w:rsidR="002F1E98" w:rsidRPr="00F878DE">
              <w:rPr>
                <w:rFonts w:ascii="Times New Roman" w:hAnsi="Times New Roman" w:cs="Times New Roman"/>
                <w:sz w:val="24"/>
                <w:szCs w:val="24"/>
              </w:rPr>
              <w:t>ях (собственных и других людей).</w:t>
            </w:r>
          </w:p>
          <w:p w:rsidR="00530470" w:rsidRPr="00F878DE" w:rsidRDefault="0034229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аучить выражать свои эмоции разными средствами.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342290" w:rsidRPr="00F878DE" w:rsidRDefault="0034229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«Передай улыбку»</w:t>
            </w:r>
          </w:p>
          <w:p w:rsidR="00530470" w:rsidRPr="00F878DE" w:rsidRDefault="0053047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«Настроение», стр.183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Этюды на выражение различных эмоциональных состояний</w:t>
            </w:r>
          </w:p>
          <w:p w:rsidR="00530470" w:rsidRPr="00F878DE" w:rsidRDefault="00ED046F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Несмеянки</w:t>
            </w:r>
            <w:proofErr w:type="spellEnd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046F" w:rsidRPr="00F878DE" w:rsidRDefault="00ED046F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Упражение</w:t>
            </w:r>
            <w:proofErr w:type="spellEnd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«Лимонный сок»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C664E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5. Тайна моего «Я»</w:t>
            </w:r>
          </w:p>
        </w:tc>
        <w:tc>
          <w:tcPr>
            <w:tcW w:w="3693" w:type="dxa"/>
          </w:tcPr>
          <w:p w:rsidR="00530470" w:rsidRPr="00F878DE" w:rsidRDefault="00ED046F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ать детям представления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о собственной индивидуальности</w:t>
            </w:r>
            <w:r w:rsidR="003804BA" w:rsidRPr="00F878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0470" w:rsidRPr="00F878DE" w:rsidRDefault="00ED046F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ать детям представление о необходимости оценивать собственные поступки, чувства</w:t>
            </w:r>
          </w:p>
          <w:p w:rsidR="00530470" w:rsidRPr="00F878DE" w:rsidRDefault="00530470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развивать способность оценивать свои желания</w:t>
            </w:r>
            <w:r w:rsidR="00ED046F" w:rsidRPr="00F878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1" w:type="dxa"/>
          </w:tcPr>
          <w:p w:rsidR="00ED046F" w:rsidRPr="00F878DE" w:rsidRDefault="001F1D1D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«Общий круг»</w:t>
            </w:r>
          </w:p>
          <w:p w:rsidR="00530470" w:rsidRPr="00F878DE" w:rsidRDefault="001F1D1D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«Мой портрет»</w:t>
            </w:r>
          </w:p>
          <w:p w:rsidR="001F1D1D" w:rsidRPr="00F878DE" w:rsidRDefault="001F1D1D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Беседа по сказке «</w:t>
            </w:r>
            <w:proofErr w:type="spellStart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Цветик-семицветик</w:t>
            </w:r>
            <w:proofErr w:type="spellEnd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30470" w:rsidRPr="00F878DE" w:rsidRDefault="00C664E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Игра «Поменяйся местами»</w:t>
            </w:r>
          </w:p>
          <w:p w:rsidR="00C664E0" w:rsidRPr="00F878DE" w:rsidRDefault="00C664E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Упражнение «До свидания»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6. Как мы видим друг друга</w:t>
            </w:r>
          </w:p>
        </w:tc>
        <w:tc>
          <w:tcPr>
            <w:tcW w:w="3693" w:type="dxa"/>
          </w:tcPr>
          <w:p w:rsidR="00530470" w:rsidRPr="00F878DE" w:rsidRDefault="00C664E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ормировать понятие о том, что в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се люди не похожи друг на друга.</w:t>
            </w:r>
          </w:p>
          <w:p w:rsidR="00530470" w:rsidRDefault="00C664E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умени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общаться со сверстниками, смотреть в лицо и глаза друг другу.</w:t>
            </w:r>
          </w:p>
          <w:p w:rsidR="00263544" w:rsidRPr="00F878DE" w:rsidRDefault="00263544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C664E0" w:rsidRPr="00F878DE" w:rsidRDefault="00C664E0" w:rsidP="004B53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Упражнение «</w:t>
            </w:r>
            <w:proofErr w:type="gramStart"/>
            <w:r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Разные</w:t>
            </w:r>
            <w:proofErr w:type="gramEnd"/>
            <w:r w:rsidRPr="00F878D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, но похожие»</w:t>
            </w:r>
          </w:p>
          <w:p w:rsidR="007B0B67" w:rsidRPr="00F878DE" w:rsidRDefault="007B0B67" w:rsidP="004B53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«Глаза в глаза».</w:t>
            </w:r>
          </w:p>
          <w:p w:rsidR="00530470" w:rsidRPr="00F878DE" w:rsidRDefault="0053047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Дидактиче</w:t>
            </w:r>
            <w:r w:rsidR="007B0B67" w:rsidRPr="00F878DE">
              <w:rPr>
                <w:rFonts w:ascii="Times New Roman" w:hAnsi="Times New Roman" w:cs="Times New Roman"/>
                <w:sz w:val="24"/>
                <w:szCs w:val="24"/>
              </w:rPr>
              <w:t>ская игра «Мы – разные»</w:t>
            </w:r>
          </w:p>
          <w:p w:rsidR="007B0B67" w:rsidRPr="00F878DE" w:rsidRDefault="007B0B67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Упражнение «Спиной друг к другу»</w:t>
            </w:r>
          </w:p>
          <w:p w:rsidR="00530470" w:rsidRPr="00F878DE" w:rsidRDefault="00266B30" w:rsidP="004B5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– рефлексия «Понравилось – не понравилось»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530470" w:rsidP="003804B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Давай никогда не ссориться</w:t>
            </w: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3" w:type="dxa"/>
          </w:tcPr>
          <w:p w:rsidR="00530470" w:rsidRPr="00F878DE" w:rsidRDefault="003804BA" w:rsidP="003804BA">
            <w:pPr>
              <w:tabs>
                <w:tab w:val="left" w:pos="175"/>
              </w:tabs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бучать правильному поведению в типичных 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конфликтных ситуациях.</w:t>
            </w:r>
          </w:p>
          <w:p w:rsidR="00530470" w:rsidRPr="00F878DE" w:rsidRDefault="00530470" w:rsidP="003804BA">
            <w:pPr>
              <w:widowControl w:val="0"/>
              <w:tabs>
                <w:tab w:val="left" w:pos="175"/>
                <w:tab w:val="left" w:pos="993"/>
              </w:tabs>
              <w:autoSpaceDE w:val="0"/>
              <w:autoSpaceDN w:val="0"/>
              <w:adjustRightInd w:val="0"/>
              <w:ind w:left="33" w:hanging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04BA" w:rsidRPr="00F878D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азвивать способность находить положительное решение конфликтных ситуаций.</w:t>
            </w:r>
          </w:p>
          <w:p w:rsidR="00530470" w:rsidRPr="00F878DE" w:rsidRDefault="00530470" w:rsidP="003804B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33" w:hanging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3804BA" w:rsidRPr="00F878DE" w:rsidRDefault="003804BA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«Передай прикосновение».</w:t>
            </w:r>
          </w:p>
          <w:p w:rsidR="00530470" w:rsidRPr="00F878DE" w:rsidRDefault="00530470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«Не поделили игрушку»</w:t>
            </w:r>
          </w:p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«Пингвины»</w:t>
            </w:r>
          </w:p>
          <w:p w:rsidR="00530470" w:rsidRPr="00F878DE" w:rsidRDefault="00F878DE" w:rsidP="00F878D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Обсуждене</w:t>
            </w:r>
            <w:proofErr w:type="spellEnd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и принятие «Законов дружбы»</w:t>
            </w:r>
          </w:p>
          <w:p w:rsidR="00530470" w:rsidRPr="00F878DE" w:rsidRDefault="00F878DE" w:rsidP="00F878D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firstLine="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«Пожелание»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530470" w:rsidP="004B539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8. Что такое хорошо и что такое плохо</w:t>
            </w:r>
          </w:p>
        </w:tc>
        <w:tc>
          <w:tcPr>
            <w:tcW w:w="3693" w:type="dxa"/>
          </w:tcPr>
          <w:p w:rsidR="00530470" w:rsidRPr="00F878DE" w:rsidRDefault="00F878DE" w:rsidP="003804B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33" w:hanging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о добре и зле, о хороших и плохих поступках, нормах и правилах поведения и общения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0470" w:rsidRPr="00F878DE" w:rsidRDefault="00530470" w:rsidP="003804B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33" w:hanging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</w:tcPr>
          <w:p w:rsidR="00F878DE" w:rsidRPr="00F878DE" w:rsidRDefault="00F878DE" w:rsidP="003804BA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«Доброе слово».</w:t>
            </w:r>
          </w:p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Игра с мячом «Назови хороший и плохой поступок»</w:t>
            </w:r>
          </w:p>
          <w:p w:rsidR="00530470" w:rsidRPr="00F878DE" w:rsidRDefault="00530470" w:rsidP="00F87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Этюд</w:t>
            </w:r>
            <w:r w:rsidR="00F878DE" w:rsidRPr="00F878D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«Капризуля Марк»</w:t>
            </w:r>
            <w:r w:rsidR="00F878DE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«Конкурс </w:t>
            </w:r>
            <w:proofErr w:type="gramStart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лентяев</w:t>
            </w:r>
            <w:proofErr w:type="gramEnd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78DE" w:rsidRPr="00F878DE" w:rsidRDefault="00F878DE" w:rsidP="00F87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Тух-диби-дух</w:t>
            </w:r>
            <w:proofErr w:type="spellEnd"/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878DE" w:rsidRPr="00F878DE" w:rsidRDefault="00F878DE" w:rsidP="00F878DE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Игра «Выбираем хорошие поступки»</w:t>
            </w:r>
          </w:p>
          <w:p w:rsidR="00530470" w:rsidRPr="00F878DE" w:rsidRDefault="00F878DE" w:rsidP="00F878DE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Упражнение «До свидания»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7B0B67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Секрет «волшебных» слов</w:t>
            </w:r>
          </w:p>
        </w:tc>
        <w:tc>
          <w:tcPr>
            <w:tcW w:w="3693" w:type="dxa"/>
          </w:tcPr>
          <w:p w:rsidR="00530470" w:rsidRPr="00F878DE" w:rsidRDefault="00530470" w:rsidP="003804BA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878DE" w:rsidRPr="00F878D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и потребность в доброже</w:t>
            </w:r>
            <w:r w:rsidR="00F878DE" w:rsidRPr="00F878DE">
              <w:rPr>
                <w:rFonts w:ascii="Times New Roman" w:hAnsi="Times New Roman" w:cs="Times New Roman"/>
                <w:sz w:val="24"/>
                <w:szCs w:val="24"/>
              </w:rPr>
              <w:t>лательном общении с окружающими.</w:t>
            </w:r>
          </w:p>
          <w:p w:rsidR="00530470" w:rsidRPr="00F878DE" w:rsidRDefault="00F878DE" w:rsidP="003804BA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аскрыть значение вежливых слов.</w:t>
            </w:r>
          </w:p>
        </w:tc>
        <w:tc>
          <w:tcPr>
            <w:tcW w:w="4351" w:type="dxa"/>
          </w:tcPr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«Поздороваться с соседом справа»</w:t>
            </w:r>
          </w:p>
          <w:p w:rsidR="00F878DE" w:rsidRPr="00F878DE" w:rsidRDefault="00530470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Беседа с использованием стихотворения «Что значит быть вежливым?»</w:t>
            </w:r>
          </w:p>
          <w:p w:rsidR="00F878DE" w:rsidRPr="00F878DE" w:rsidRDefault="00530470" w:rsidP="00F87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Игра-упражнение «Пожалуйста»</w:t>
            </w:r>
          </w:p>
          <w:p w:rsidR="00F878DE" w:rsidRPr="00F878DE" w:rsidRDefault="00F878DE" w:rsidP="00F87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«Пожелание»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7B0B67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Давай поговорим</w:t>
            </w:r>
          </w:p>
        </w:tc>
        <w:tc>
          <w:tcPr>
            <w:tcW w:w="3693" w:type="dxa"/>
          </w:tcPr>
          <w:p w:rsidR="00530470" w:rsidRPr="00F878DE" w:rsidRDefault="00F878DE" w:rsidP="003804BA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азвивать умение вежливо общаться друг с другом, вести диалог, используя различные средства выразительности.</w:t>
            </w:r>
          </w:p>
        </w:tc>
        <w:tc>
          <w:tcPr>
            <w:tcW w:w="4351" w:type="dxa"/>
          </w:tcPr>
          <w:p w:rsidR="00F878DE" w:rsidRPr="00F878DE" w:rsidRDefault="00F878DE" w:rsidP="003804BA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«Снежный ком»</w:t>
            </w:r>
          </w:p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«Радио»</w:t>
            </w:r>
          </w:p>
          <w:p w:rsidR="00530470" w:rsidRPr="00F878DE" w:rsidRDefault="00530470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Игра-инсценировка «Доброе слово</w:t>
            </w:r>
            <w:r w:rsidR="00F878DE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 лечит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30470" w:rsidRPr="00F878DE" w:rsidRDefault="00530470" w:rsidP="00F87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«Умей извиняться»</w:t>
            </w:r>
          </w:p>
          <w:p w:rsidR="00F878DE" w:rsidRPr="00F878DE" w:rsidRDefault="00F878DE" w:rsidP="00F878DE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«Хорошие новости»</w:t>
            </w:r>
          </w:p>
          <w:p w:rsidR="00F878DE" w:rsidRPr="00F878DE" w:rsidRDefault="00F878DE" w:rsidP="00F87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Упражнение «До свидания»</w:t>
            </w:r>
          </w:p>
        </w:tc>
      </w:tr>
      <w:tr w:rsidR="00530470" w:rsidRPr="00F878DE" w:rsidTr="002F1E98">
        <w:tc>
          <w:tcPr>
            <w:tcW w:w="1668" w:type="dxa"/>
          </w:tcPr>
          <w:p w:rsidR="00530470" w:rsidRPr="00F878DE" w:rsidRDefault="007B0B67" w:rsidP="004B5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 xml:space="preserve">Умей расслабиться. </w:t>
            </w:r>
          </w:p>
        </w:tc>
        <w:tc>
          <w:tcPr>
            <w:tcW w:w="3693" w:type="dxa"/>
          </w:tcPr>
          <w:p w:rsidR="00530470" w:rsidRPr="00F878DE" w:rsidRDefault="00F878DE" w:rsidP="00F878DE">
            <w:pPr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530470" w:rsidRPr="00F878DE">
              <w:rPr>
                <w:rFonts w:ascii="Times New Roman" w:hAnsi="Times New Roman" w:cs="Times New Roman"/>
                <w:sz w:val="24"/>
                <w:szCs w:val="24"/>
              </w:rPr>
              <w:t>бучить некоторым игровым приемам произвольного расслабления</w:t>
            </w:r>
            <w:r w:rsidRPr="00F878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1" w:type="dxa"/>
          </w:tcPr>
          <w:p w:rsidR="00F878DE" w:rsidRPr="00F878DE" w:rsidRDefault="00F878DE" w:rsidP="003804BA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«Ток»</w:t>
            </w:r>
          </w:p>
          <w:p w:rsidR="00F878DE" w:rsidRPr="00F878DE" w:rsidRDefault="00F878DE" w:rsidP="003804BA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«Запретное движение»</w:t>
            </w:r>
          </w:p>
          <w:p w:rsidR="00F878DE" w:rsidRPr="00F878DE" w:rsidRDefault="00F878DE" w:rsidP="003804BA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«Пылинки»</w:t>
            </w:r>
          </w:p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Упражнение «Надувная кукла»</w:t>
            </w:r>
          </w:p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Этюд «Цветок»</w:t>
            </w:r>
          </w:p>
          <w:p w:rsidR="00530470" w:rsidRPr="00F878DE" w:rsidRDefault="00F878DE" w:rsidP="003804BA">
            <w:pPr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</w:pPr>
            <w:r w:rsidRPr="00F878DE">
              <w:rPr>
                <w:rFonts w:ascii="Times New Roman" w:eastAsia="TimesNewRomanPSMT" w:hAnsi="Times New Roman" w:cs="Times New Roman"/>
                <w:sz w:val="24"/>
                <w:szCs w:val="24"/>
                <w:lang w:eastAsia="en-US"/>
              </w:rPr>
              <w:t>Упражнение «Звуки»</w:t>
            </w:r>
          </w:p>
          <w:p w:rsidR="00F878DE" w:rsidRPr="00F878DE" w:rsidRDefault="00F878DE" w:rsidP="003804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8D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Игра «Я хотел бы быть таким, как ты»</w:t>
            </w:r>
          </w:p>
        </w:tc>
      </w:tr>
    </w:tbl>
    <w:p w:rsidR="00421BEB" w:rsidRPr="00F878DE" w:rsidRDefault="00421BEB" w:rsidP="00421BEB">
      <w:pPr>
        <w:pStyle w:val="a5"/>
        <w:tabs>
          <w:tab w:val="left" w:pos="292"/>
        </w:tabs>
        <w:autoSpaceDE w:val="0"/>
        <w:autoSpaceDN w:val="0"/>
        <w:adjustRightInd w:val="0"/>
        <w:ind w:left="14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BEB" w:rsidRPr="00F878DE" w:rsidRDefault="00530470" w:rsidP="00F878DE">
      <w:pPr>
        <w:pStyle w:val="a5"/>
        <w:tabs>
          <w:tab w:val="left" w:pos="292"/>
        </w:tabs>
        <w:autoSpaceDE w:val="0"/>
        <w:autoSpaceDN w:val="0"/>
        <w:adjustRightInd w:val="0"/>
        <w:ind w:left="1440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Описание этюдов, упражнений и игр</w:t>
      </w:r>
      <w:r w:rsidR="000C41B9"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вводной части</w:t>
      </w:r>
      <w:r w:rsidR="000C41B9"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.</w:t>
      </w:r>
    </w:p>
    <w:p w:rsidR="000C41B9" w:rsidRPr="00F878DE" w:rsidRDefault="000C41B9" w:rsidP="00F878DE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/>
        <w:ind w:left="0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Упражнение – приветствие «Здравствуйте».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Все дети и психолог встают в круг, держась за руки, и, проговаривая по слогам «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Здрав –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ствуй</w:t>
      </w:r>
      <w:proofErr w:type="spellEnd"/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– те», делают несколько шагов вперед и встречаются в центре круга.</w:t>
      </w:r>
    </w:p>
    <w:p w:rsidR="000C41B9" w:rsidRPr="00F878DE" w:rsidRDefault="000C41B9" w:rsidP="00F878DE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/>
        <w:ind w:left="0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Игра «Назови себя».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садятся полукругом на стульчики вместе с психологом, который предлагает всем участником назвать себя любым именем, которое сохраняется за ребенком на все время занятий (можно выбрать любое имя или название животного).</w:t>
      </w:r>
    </w:p>
    <w:p w:rsidR="00C362A4" w:rsidRPr="00F878DE" w:rsidRDefault="00C362A4" w:rsidP="00F878DE">
      <w:pPr>
        <w:pStyle w:val="a5"/>
        <w:numPr>
          <w:ilvl w:val="0"/>
          <w:numId w:val="16"/>
        </w:numPr>
        <w:shd w:val="clear" w:color="auto" w:fill="FFFFFF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Упражнение «Передай прикосновение».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Дети встают (садятся в круг) </w:t>
      </w:r>
      <w:r w:rsidRPr="00F878DE">
        <w:rPr>
          <w:rFonts w:ascii="Times New Roman" w:hAnsi="Times New Roman" w:cs="Times New Roman"/>
          <w:sz w:val="28"/>
          <w:szCs w:val="28"/>
        </w:rPr>
        <w:t xml:space="preserve">и передают прикосновение друг другу по кругу, кто почувствует, что его коснулись – передает прикосновение дальше (сначала прикосновение для </w:t>
      </w:r>
      <w:r w:rsidRPr="00F878DE">
        <w:rPr>
          <w:rFonts w:ascii="Times New Roman" w:hAnsi="Times New Roman" w:cs="Times New Roman"/>
          <w:sz w:val="28"/>
          <w:szCs w:val="28"/>
        </w:rPr>
        <w:lastRenderedPageBreak/>
        <w:t>приветствия выбирает психолог, в дальнейшем дети могут сами выбирать прикосновение; можно проводить с закрытыми глазами). Варианты: коленкой правой ноги, левым плечом, указательными пальцами любой руки, спинками и</w:t>
      </w:r>
      <w:proofErr w:type="gramStart"/>
      <w:r w:rsidRPr="00F878D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878DE">
        <w:rPr>
          <w:rFonts w:ascii="Times New Roman" w:hAnsi="Times New Roman" w:cs="Times New Roman"/>
          <w:sz w:val="28"/>
          <w:szCs w:val="28"/>
        </w:rPr>
        <w:t>т. д.).</w:t>
      </w:r>
    </w:p>
    <w:p w:rsidR="002F1E98" w:rsidRPr="00F878DE" w:rsidRDefault="002F1E98" w:rsidP="00F878DE">
      <w:pPr>
        <w:pStyle w:val="a5"/>
        <w:numPr>
          <w:ilvl w:val="0"/>
          <w:numId w:val="16"/>
        </w:numPr>
        <w:shd w:val="clear" w:color="auto" w:fill="FFFFFF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Упражнение «Поздороваться с соседом справа».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по очереди по кругу здороваются с соседом справа, называя его имя и улыбаясь.</w:t>
      </w:r>
    </w:p>
    <w:p w:rsidR="001F1D1D" w:rsidRPr="00F878DE" w:rsidRDefault="009F2E35" w:rsidP="00F878DE">
      <w:pPr>
        <w:pStyle w:val="a5"/>
        <w:numPr>
          <w:ilvl w:val="0"/>
          <w:numId w:val="16"/>
        </w:numPr>
        <w:shd w:val="clear" w:color="auto" w:fill="FFFFFF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Упражнение «Передай улыбку».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Дети, сидя по кругу, по очереди улыбаются своему соседу справа.</w:t>
      </w:r>
    </w:p>
    <w:p w:rsidR="00F878DE" w:rsidRPr="00F878DE" w:rsidRDefault="001F1D1D" w:rsidP="00F878DE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Упражнение «Общий круг».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Поздороваться глазами со всеми по кругу. Начинает психолог, он заглядывает в глаза каждому ребенку по кругу и слегка кивает головой, когда он поздоровался со всеми детьми, то слегка дотрагивается до плеча своего соседа, предлагая ему поздороваться с ребятами.</w:t>
      </w:r>
    </w:p>
    <w:p w:rsidR="00F878DE" w:rsidRPr="00F878DE" w:rsidRDefault="00F878DE" w:rsidP="00F878DE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Игра «Доброе слово».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Дети сидят в кругу. Каждый по очереди говорит что-то приятное о своем соседе.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Условие: говорящий смотрит в глаза тому, о ком говорит.</w:t>
      </w:r>
      <w:proofErr w:type="gramEnd"/>
    </w:p>
    <w:p w:rsidR="00F878DE" w:rsidRPr="00F878DE" w:rsidRDefault="00F878DE" w:rsidP="00F878DE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Упражнение «Ток».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встают в круг, держась за руки, и передают по кругу «ток» (по цепочке, друг за другом, пожимают руку стоящего справа).</w:t>
      </w:r>
    </w:p>
    <w:p w:rsidR="001F1D1D" w:rsidRDefault="00F878DE" w:rsidP="00F878DE">
      <w:pPr>
        <w:pStyle w:val="a5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ind w:left="0" w:right="-143" w:firstLine="360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Игра «Снежный ком».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становятся в круг. Один ребенок называет свое имя, следующий повторяет имя предыдущего ребенка и называет свое, следующий называет имена двух предыдущих детей и называет свое и так далее.</w:t>
      </w:r>
    </w:p>
    <w:p w:rsidR="00F878DE" w:rsidRPr="00F878DE" w:rsidRDefault="00F878DE" w:rsidP="00F878DE">
      <w:pPr>
        <w:pStyle w:val="a5"/>
        <w:shd w:val="clear" w:color="auto" w:fill="FFFFFF"/>
        <w:autoSpaceDE w:val="0"/>
        <w:autoSpaceDN w:val="0"/>
        <w:adjustRightInd w:val="0"/>
        <w:spacing w:after="0"/>
        <w:ind w:left="360" w:right="-143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</w:p>
    <w:p w:rsidR="00530470" w:rsidRPr="00F878DE" w:rsidRDefault="000C41B9" w:rsidP="00F878DE">
      <w:pPr>
        <w:pStyle w:val="a5"/>
        <w:tabs>
          <w:tab w:val="left" w:pos="292"/>
        </w:tabs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Описание этюдов, упражнений и игр </w:t>
      </w:r>
      <w:r w:rsidR="00530470"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основной части</w:t>
      </w:r>
    </w:p>
    <w:p w:rsidR="00386C57" w:rsidRPr="00F878DE" w:rsidRDefault="002C3A84" w:rsidP="00F878DE">
      <w:pPr>
        <w:pStyle w:val="a5"/>
        <w:widowControl w:val="0"/>
        <w:numPr>
          <w:ilvl w:val="0"/>
          <w:numId w:val="20"/>
        </w:numPr>
        <w:shd w:val="clear" w:color="auto" w:fill="FFFFFF"/>
        <w:tabs>
          <w:tab w:val="left" w:pos="0"/>
          <w:tab w:val="left" w:pos="341"/>
        </w:tabs>
        <w:autoSpaceDE w:val="0"/>
        <w:autoSpaceDN w:val="0"/>
        <w:adjustRightInd w:val="0"/>
        <w:spacing w:before="5" w:after="0"/>
        <w:ind w:left="0" w:right="-143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pacing w:val="-8"/>
          <w:sz w:val="28"/>
          <w:szCs w:val="28"/>
        </w:rPr>
        <w:t>Упражнение «</w:t>
      </w:r>
      <w:proofErr w:type="gramStart"/>
      <w:r w:rsidRPr="00F878DE">
        <w:rPr>
          <w:rFonts w:ascii="Times New Roman" w:hAnsi="Times New Roman" w:cs="Times New Roman"/>
          <w:b/>
          <w:spacing w:val="-8"/>
          <w:sz w:val="28"/>
          <w:szCs w:val="28"/>
        </w:rPr>
        <w:t>Разные</w:t>
      </w:r>
      <w:proofErr w:type="gramEnd"/>
      <w:r w:rsidRPr="00F878DE">
        <w:rPr>
          <w:rFonts w:ascii="Times New Roman" w:hAnsi="Times New Roman" w:cs="Times New Roman"/>
          <w:b/>
          <w:spacing w:val="-8"/>
          <w:sz w:val="28"/>
          <w:szCs w:val="28"/>
        </w:rPr>
        <w:t>, но похожие».</w:t>
      </w:r>
      <w:r w:rsidRPr="00F878D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sz w:val="28"/>
          <w:szCs w:val="28"/>
        </w:rPr>
        <w:t xml:space="preserve">Проводится в круге. Ведущий называет какой-либо признак (цвет глаз, волос, </w:t>
      </w:r>
      <w:r w:rsidRPr="00F878DE">
        <w:rPr>
          <w:rFonts w:ascii="Times New Roman" w:hAnsi="Times New Roman" w:cs="Times New Roman"/>
          <w:spacing w:val="-2"/>
          <w:sz w:val="28"/>
          <w:szCs w:val="28"/>
        </w:rPr>
        <w:t xml:space="preserve">пол и др.) Обладатели названного признака меняются местами (например: </w:t>
      </w:r>
      <w:r w:rsidRPr="00F878DE">
        <w:rPr>
          <w:rFonts w:ascii="Times New Roman" w:hAnsi="Times New Roman" w:cs="Times New Roman"/>
          <w:sz w:val="28"/>
          <w:szCs w:val="28"/>
        </w:rPr>
        <w:t>поменяйтесь местами обладатели голубых глаз, меняются местами девочки).</w:t>
      </w:r>
    </w:p>
    <w:p w:rsidR="00386C57" w:rsidRPr="00F878DE" w:rsidRDefault="00386C57" w:rsidP="00F878DE">
      <w:pPr>
        <w:pStyle w:val="a5"/>
        <w:widowControl w:val="0"/>
        <w:numPr>
          <w:ilvl w:val="0"/>
          <w:numId w:val="20"/>
        </w:numPr>
        <w:shd w:val="clear" w:color="auto" w:fill="FFFFFF"/>
        <w:tabs>
          <w:tab w:val="left" w:pos="0"/>
          <w:tab w:val="left" w:pos="341"/>
        </w:tabs>
        <w:autoSpaceDE w:val="0"/>
        <w:autoSpaceDN w:val="0"/>
        <w:adjustRightInd w:val="0"/>
        <w:spacing w:before="5" w:after="0"/>
        <w:ind w:left="0" w:right="-143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pacing w:val="-12"/>
          <w:sz w:val="28"/>
          <w:szCs w:val="28"/>
        </w:rPr>
        <w:t>Игра «Парашю</w:t>
      </w:r>
      <w:r w:rsidRPr="00F878DE">
        <w:rPr>
          <w:rFonts w:ascii="Times New Roman" w:hAnsi="Times New Roman" w:cs="Times New Roman"/>
          <w:spacing w:val="-12"/>
          <w:sz w:val="28"/>
          <w:szCs w:val="28"/>
        </w:rPr>
        <w:t xml:space="preserve">т». </w:t>
      </w:r>
      <w:r w:rsidRPr="00F878DE">
        <w:rPr>
          <w:rFonts w:ascii="Times New Roman" w:hAnsi="Times New Roman" w:cs="Times New Roman"/>
          <w:sz w:val="28"/>
          <w:szCs w:val="28"/>
        </w:rPr>
        <w:t>Дети берутся за края покрывала, в центре которого помещается мяч. Совместными усилиями дети стараются заставить его подпрыгнуть и прокатиться по краям «парашюта» так, чтобы он не упал. В завершении проводится обсуждение (как надо действовать, чтобы мяч не упал?).</w:t>
      </w:r>
    </w:p>
    <w:p w:rsidR="00386C57" w:rsidRPr="00F878DE" w:rsidRDefault="00386C57" w:rsidP="00F878DE">
      <w:pPr>
        <w:pStyle w:val="a5"/>
        <w:numPr>
          <w:ilvl w:val="0"/>
          <w:numId w:val="20"/>
        </w:numPr>
        <w:shd w:val="clear" w:color="auto" w:fill="FFFFFF"/>
        <w:spacing w:before="5"/>
        <w:ind w:left="0" w:right="-143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>Игра «Гусеница»</w:t>
      </w:r>
      <w:r w:rsidRPr="00F878DE">
        <w:rPr>
          <w:rFonts w:ascii="Times New Roman" w:hAnsi="Times New Roman" w:cs="Times New Roman"/>
          <w:sz w:val="28"/>
          <w:szCs w:val="28"/>
        </w:rPr>
        <w:t xml:space="preserve">. Дети становятся в колонну, прижимая животом к спине </w:t>
      </w:r>
      <w:proofErr w:type="gramStart"/>
      <w:r w:rsidRPr="00F878DE">
        <w:rPr>
          <w:rFonts w:ascii="Times New Roman" w:hAnsi="Times New Roman" w:cs="Times New Roman"/>
          <w:sz w:val="28"/>
          <w:szCs w:val="28"/>
        </w:rPr>
        <w:t>впередистоящего</w:t>
      </w:r>
      <w:proofErr w:type="gramEnd"/>
      <w:r w:rsidRPr="00F878DE">
        <w:rPr>
          <w:rFonts w:ascii="Times New Roman" w:hAnsi="Times New Roman" w:cs="Times New Roman"/>
          <w:sz w:val="28"/>
          <w:szCs w:val="28"/>
        </w:rPr>
        <w:t xml:space="preserve"> мяч, руки за головой. «Гусеница» двигается в определенном направлении так, чтобы мячи не падали</w:t>
      </w:r>
      <w:r w:rsidRPr="00F878DE">
        <w:rPr>
          <w:rFonts w:ascii="Times New Roman" w:hAnsi="Times New Roman" w:cs="Times New Roman"/>
          <w:spacing w:val="-3"/>
          <w:sz w:val="28"/>
          <w:szCs w:val="28"/>
        </w:rPr>
        <w:t xml:space="preserve">. </w:t>
      </w:r>
      <w:r w:rsidRPr="00F878DE">
        <w:rPr>
          <w:rFonts w:ascii="Times New Roman" w:hAnsi="Times New Roman" w:cs="Times New Roman"/>
          <w:sz w:val="28"/>
          <w:szCs w:val="28"/>
        </w:rPr>
        <w:t>Обсуждение после проведения игры: Как надо двигаться</w:t>
      </w:r>
      <w:proofErr w:type="gramStart"/>
      <w:r w:rsidRPr="00F878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878DE">
        <w:rPr>
          <w:rFonts w:ascii="Times New Roman" w:hAnsi="Times New Roman" w:cs="Times New Roman"/>
          <w:sz w:val="28"/>
          <w:szCs w:val="28"/>
        </w:rPr>
        <w:t xml:space="preserve"> чтобы мяч не падал? Почему падал мяч? Что нужно делать, чтобы «гусеница» не развалилась?</w:t>
      </w:r>
    </w:p>
    <w:p w:rsidR="00386C57" w:rsidRPr="00F878DE" w:rsidRDefault="00386C57" w:rsidP="00F878DE">
      <w:pPr>
        <w:pStyle w:val="a5"/>
        <w:numPr>
          <w:ilvl w:val="0"/>
          <w:numId w:val="20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lastRenderedPageBreak/>
        <w:t>Игра-имитация «Послушай и угадай».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Детям предлагается прослушать аудиозапись различных звуков и угадать их (кваканье лягушки, пение птиц, открывание скрипучей двери, жужжание жука и т.д.).</w:t>
      </w:r>
    </w:p>
    <w:p w:rsidR="00386C57" w:rsidRPr="00F878DE" w:rsidRDefault="00C362A4" w:rsidP="00F878DE">
      <w:pPr>
        <w:pStyle w:val="a5"/>
        <w:widowControl w:val="0"/>
        <w:numPr>
          <w:ilvl w:val="0"/>
          <w:numId w:val="20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/>
        <w:ind w:left="0" w:right="-143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>Дидактическая игра «Посылка от обезьянки».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Психолог помещает в мешочек фрукты (муляжи, настоящие) и предлагает на ощупь определ</w:t>
      </w:r>
      <w:r w:rsidR="0057698E">
        <w:rPr>
          <w:rFonts w:ascii="Times New Roman" w:hAnsi="Times New Roman" w:cs="Times New Roman"/>
          <w:sz w:val="28"/>
          <w:szCs w:val="28"/>
        </w:rPr>
        <w:t xml:space="preserve">ить какой-то один фрукт. Затем </w:t>
      </w:r>
      <w:r w:rsidRPr="00F878DE">
        <w:rPr>
          <w:rFonts w:ascii="Times New Roman" w:hAnsi="Times New Roman" w:cs="Times New Roman"/>
          <w:sz w:val="28"/>
          <w:szCs w:val="28"/>
        </w:rPr>
        <w:t>дети отгадывают фрукты по запаху, вкусу. Психолог делает вывод об органах чувств человека («Азбука общения», стр. 171).</w:t>
      </w:r>
    </w:p>
    <w:p w:rsidR="002F1E98" w:rsidRPr="00F878DE" w:rsidRDefault="002F1E98" w:rsidP="00F878DE">
      <w:pPr>
        <w:pStyle w:val="a5"/>
        <w:numPr>
          <w:ilvl w:val="0"/>
          <w:numId w:val="20"/>
        </w:numPr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Игра-имитация «Кто лучше покажет? </w:t>
      </w:r>
      <w:r w:rsidR="00342290" w:rsidRPr="00F878DE">
        <w:rPr>
          <w:rFonts w:ascii="Times New Roman" w:hAnsi="Times New Roman" w:cs="Times New Roman"/>
          <w:b/>
          <w:sz w:val="28"/>
          <w:szCs w:val="28"/>
        </w:rPr>
        <w:t>Кто лучше пройдет?»</w:t>
      </w:r>
      <w:r w:rsidR="00342290" w:rsidRPr="00F878DE">
        <w:rPr>
          <w:rFonts w:ascii="Times New Roman" w:hAnsi="Times New Roman" w:cs="Times New Roman"/>
          <w:sz w:val="28"/>
          <w:szCs w:val="28"/>
        </w:rPr>
        <w:t xml:space="preserve"> («Азбука общения, с</w:t>
      </w:r>
      <w:r w:rsidRPr="00F878DE">
        <w:rPr>
          <w:rFonts w:ascii="Times New Roman" w:hAnsi="Times New Roman" w:cs="Times New Roman"/>
          <w:sz w:val="28"/>
          <w:szCs w:val="28"/>
        </w:rPr>
        <w:t>тр.178</w:t>
      </w:r>
      <w:r w:rsidR="00342290" w:rsidRPr="00F878DE">
        <w:rPr>
          <w:rFonts w:ascii="Times New Roman" w:hAnsi="Times New Roman" w:cs="Times New Roman"/>
          <w:sz w:val="28"/>
          <w:szCs w:val="28"/>
        </w:rPr>
        <w:t>).</w:t>
      </w:r>
    </w:p>
    <w:p w:rsidR="00342290" w:rsidRPr="00F878DE" w:rsidRDefault="00342290" w:rsidP="00F878DE">
      <w:pPr>
        <w:pStyle w:val="a5"/>
        <w:numPr>
          <w:ilvl w:val="0"/>
          <w:numId w:val="20"/>
        </w:numPr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>Упражнение «Что я люблю».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Психолог предлагает детям изобразить действиями, без звуков, то, чем дети любят заниматься. Остальные угадывают любимое занятие ребенка.</w:t>
      </w:r>
    </w:p>
    <w:p w:rsidR="00342290" w:rsidRPr="00F878DE" w:rsidRDefault="00342290" w:rsidP="00F878DE">
      <w:pPr>
        <w:pStyle w:val="a5"/>
        <w:numPr>
          <w:ilvl w:val="0"/>
          <w:numId w:val="20"/>
        </w:numPr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>Этюды на имитацию выразительных движений</w:t>
      </w:r>
      <w:r w:rsidRPr="00F878DE">
        <w:rPr>
          <w:rFonts w:ascii="Times New Roman" w:hAnsi="Times New Roman" w:cs="Times New Roman"/>
          <w:sz w:val="28"/>
          <w:szCs w:val="28"/>
        </w:rPr>
        <w:t>. «Кузнечик», «Раздумье», «Я не знаю», «Круглые глаза», и т.д. («Азбука общения, стр.179).</w:t>
      </w:r>
    </w:p>
    <w:p w:rsidR="009F2E35" w:rsidRPr="00F878DE" w:rsidRDefault="009F2E35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>Дидактическая игра «Настроение».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Беседа о разных настроениях людей. Выбрать карточки с заданным настроением героев. Изобразить на своем лице то настроение, которое окажется на карточке, кубике </w:t>
      </w:r>
      <w:proofErr w:type="spellStart"/>
      <w:r w:rsidRPr="00F878DE">
        <w:rPr>
          <w:rFonts w:ascii="Times New Roman" w:hAnsi="Times New Roman" w:cs="Times New Roman"/>
          <w:sz w:val="28"/>
          <w:szCs w:val="28"/>
        </w:rPr>
        <w:t>нстроений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>. («Азбука общения, стр.183).</w:t>
      </w:r>
    </w:p>
    <w:p w:rsidR="009F2E35" w:rsidRPr="00F878DE" w:rsidRDefault="00287F62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E35" w:rsidRPr="00F878DE">
        <w:rPr>
          <w:rFonts w:ascii="Times New Roman" w:hAnsi="Times New Roman" w:cs="Times New Roman"/>
          <w:b/>
          <w:sz w:val="28"/>
          <w:szCs w:val="28"/>
        </w:rPr>
        <w:t>Этюды на выражение различных эмоциональных состояний.</w:t>
      </w:r>
      <w:r w:rsidR="009F2E35" w:rsidRPr="00F878DE">
        <w:rPr>
          <w:rFonts w:ascii="Times New Roman" w:hAnsi="Times New Roman" w:cs="Times New Roman"/>
          <w:sz w:val="28"/>
          <w:szCs w:val="28"/>
        </w:rPr>
        <w:t xml:space="preserve"> «Лисенок боится», «Поссорились и помирились», «Разное настроение» («Азбука общения</w:t>
      </w:r>
      <w:r w:rsidR="003804BA" w:rsidRPr="00F878DE">
        <w:rPr>
          <w:rFonts w:ascii="Times New Roman" w:hAnsi="Times New Roman" w:cs="Times New Roman"/>
          <w:sz w:val="28"/>
          <w:szCs w:val="28"/>
        </w:rPr>
        <w:t>»</w:t>
      </w:r>
      <w:r w:rsidR="009F2E35" w:rsidRPr="00F878DE">
        <w:rPr>
          <w:rFonts w:ascii="Times New Roman" w:hAnsi="Times New Roman" w:cs="Times New Roman"/>
          <w:sz w:val="28"/>
          <w:szCs w:val="28"/>
        </w:rPr>
        <w:t>, стр.185).</w:t>
      </w:r>
    </w:p>
    <w:p w:rsidR="00ED046F" w:rsidRPr="00F878DE" w:rsidRDefault="00287F62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46F" w:rsidRPr="00F878DE">
        <w:rPr>
          <w:rFonts w:ascii="Times New Roman" w:hAnsi="Times New Roman" w:cs="Times New Roman"/>
          <w:b/>
          <w:sz w:val="28"/>
          <w:szCs w:val="28"/>
        </w:rPr>
        <w:t>Игра «</w:t>
      </w:r>
      <w:proofErr w:type="spellStart"/>
      <w:r w:rsidR="00ED046F" w:rsidRPr="00F878DE">
        <w:rPr>
          <w:rFonts w:ascii="Times New Roman" w:hAnsi="Times New Roman" w:cs="Times New Roman"/>
          <w:b/>
          <w:sz w:val="28"/>
          <w:szCs w:val="28"/>
        </w:rPr>
        <w:t>Несмеянки</w:t>
      </w:r>
      <w:proofErr w:type="spellEnd"/>
      <w:r w:rsidR="00ED046F" w:rsidRPr="00F878DE">
        <w:rPr>
          <w:rFonts w:ascii="Times New Roman" w:hAnsi="Times New Roman" w:cs="Times New Roman"/>
          <w:b/>
          <w:sz w:val="28"/>
          <w:szCs w:val="28"/>
        </w:rPr>
        <w:t>».</w:t>
      </w:r>
      <w:r w:rsidR="00ED046F" w:rsidRPr="00F878DE">
        <w:rPr>
          <w:rFonts w:ascii="Times New Roman" w:hAnsi="Times New Roman" w:cs="Times New Roman"/>
          <w:sz w:val="28"/>
          <w:szCs w:val="28"/>
        </w:rPr>
        <w:t xml:space="preserve"> Выбирается один ребенок, который должен рассмешить всех, не используя звуки. Задача остальных ребят – стараться не засмеяться как можно дольше. (</w:t>
      </w:r>
      <w:proofErr w:type="spellStart"/>
      <w:r w:rsidR="00ED046F" w:rsidRPr="00F878DE">
        <w:rPr>
          <w:rFonts w:ascii="Times New Roman" w:hAnsi="Times New Roman" w:cs="Times New Roman"/>
          <w:sz w:val="28"/>
          <w:szCs w:val="28"/>
        </w:rPr>
        <w:t>Погудкина</w:t>
      </w:r>
      <w:proofErr w:type="spellEnd"/>
      <w:r w:rsidR="00ED046F" w:rsidRPr="00F878DE">
        <w:rPr>
          <w:rFonts w:ascii="Times New Roman" w:hAnsi="Times New Roman" w:cs="Times New Roman"/>
          <w:sz w:val="28"/>
          <w:szCs w:val="28"/>
        </w:rPr>
        <w:t xml:space="preserve"> И.С., стр. 34). </w:t>
      </w:r>
    </w:p>
    <w:p w:rsidR="00ED046F" w:rsidRPr="00F878DE" w:rsidRDefault="00ED046F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b/>
          <w:sz w:val="28"/>
          <w:szCs w:val="28"/>
        </w:rPr>
        <w:t>Упражение</w:t>
      </w:r>
      <w:proofErr w:type="spellEnd"/>
      <w:r w:rsidRPr="00F878DE">
        <w:rPr>
          <w:rFonts w:ascii="Times New Roman" w:hAnsi="Times New Roman" w:cs="Times New Roman"/>
          <w:b/>
          <w:sz w:val="28"/>
          <w:szCs w:val="28"/>
        </w:rPr>
        <w:t xml:space="preserve"> «Лимонный сок».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Представляем, что в каждой руке по лимону, выжимаем из него сок, представляем какой он кислый. Потом мысленно добавляем в него сахар и представляем, на что похож этот сладкий сироп. Расслабляемся. В завершении желающие могут поделиться, о чем они думали, представляя сладкий сироп</w:t>
      </w:r>
      <w:proofErr w:type="gramStart"/>
      <w:r w:rsidRPr="00F878DE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F878DE">
        <w:rPr>
          <w:rFonts w:ascii="Times New Roman" w:hAnsi="Times New Roman" w:cs="Times New Roman"/>
          <w:sz w:val="28"/>
          <w:szCs w:val="28"/>
        </w:rPr>
        <w:t>Погудкина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И.С., стр. 35).</w:t>
      </w:r>
    </w:p>
    <w:p w:rsidR="001F1D1D" w:rsidRPr="00F878DE" w:rsidRDefault="00287F62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5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1D1D" w:rsidRPr="00F878DE">
        <w:rPr>
          <w:rFonts w:ascii="Times New Roman" w:hAnsi="Times New Roman" w:cs="Times New Roman"/>
          <w:b/>
          <w:sz w:val="28"/>
          <w:szCs w:val="28"/>
        </w:rPr>
        <w:t>Упражнение «Мой портрет».</w:t>
      </w:r>
      <w:r w:rsidR="001F1D1D" w:rsidRPr="00F878DE">
        <w:rPr>
          <w:rFonts w:ascii="Times New Roman" w:hAnsi="Times New Roman" w:cs="Times New Roman"/>
          <w:sz w:val="28"/>
          <w:szCs w:val="28"/>
        </w:rPr>
        <w:t xml:space="preserve"> После рассматривания картинок с изображением детей разного возраста, роста, внешности, предлагаем детям нарисовать себя, какими они хотят быть.</w:t>
      </w:r>
    </w:p>
    <w:p w:rsidR="00C664E0" w:rsidRPr="00F878DE" w:rsidRDefault="00287F62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38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1D1D" w:rsidRPr="00F878DE">
        <w:rPr>
          <w:rFonts w:ascii="Times New Roman" w:hAnsi="Times New Roman" w:cs="Times New Roman"/>
          <w:b/>
          <w:sz w:val="28"/>
          <w:szCs w:val="28"/>
        </w:rPr>
        <w:t>Беседа по сказке «</w:t>
      </w:r>
      <w:proofErr w:type="spellStart"/>
      <w:r w:rsidR="001F1D1D" w:rsidRPr="00F878DE">
        <w:rPr>
          <w:rFonts w:ascii="Times New Roman" w:hAnsi="Times New Roman" w:cs="Times New Roman"/>
          <w:b/>
          <w:sz w:val="28"/>
          <w:szCs w:val="28"/>
        </w:rPr>
        <w:t>Цветик-семицветик</w:t>
      </w:r>
      <w:proofErr w:type="spellEnd"/>
      <w:r w:rsidR="001F1D1D" w:rsidRPr="00F878DE">
        <w:rPr>
          <w:rFonts w:ascii="Times New Roman" w:hAnsi="Times New Roman" w:cs="Times New Roman"/>
          <w:b/>
          <w:sz w:val="28"/>
          <w:szCs w:val="28"/>
        </w:rPr>
        <w:t>»</w:t>
      </w:r>
      <w:r w:rsidR="001F1D1D" w:rsidRPr="00F878DE">
        <w:rPr>
          <w:rFonts w:ascii="Times New Roman" w:hAnsi="Times New Roman" w:cs="Times New Roman"/>
          <w:sz w:val="28"/>
          <w:szCs w:val="28"/>
        </w:rPr>
        <w:t xml:space="preserve">. По окончании сказки обсуждается целесообразность выбора Жени. Психолог предлагает детям обдумать свои желания, сделать выбор и, оторвав лепесток, загадать желание (атрибут – </w:t>
      </w:r>
      <w:proofErr w:type="spellStart"/>
      <w:r w:rsidR="001F1D1D" w:rsidRPr="00F878DE">
        <w:rPr>
          <w:rFonts w:ascii="Times New Roman" w:hAnsi="Times New Roman" w:cs="Times New Roman"/>
          <w:sz w:val="28"/>
          <w:szCs w:val="28"/>
        </w:rPr>
        <w:t>цветик-семицветик</w:t>
      </w:r>
      <w:proofErr w:type="spellEnd"/>
      <w:r w:rsidR="001F1D1D" w:rsidRPr="00F878DE">
        <w:rPr>
          <w:rFonts w:ascii="Times New Roman" w:hAnsi="Times New Roman" w:cs="Times New Roman"/>
          <w:sz w:val="28"/>
          <w:szCs w:val="28"/>
        </w:rPr>
        <w:t>).</w:t>
      </w:r>
      <w:r w:rsidR="0014410E" w:rsidRPr="00F878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410E" w:rsidRPr="00F878DE">
        <w:rPr>
          <w:rFonts w:ascii="Times New Roman" w:hAnsi="Times New Roman" w:cs="Times New Roman"/>
          <w:sz w:val="28"/>
          <w:szCs w:val="28"/>
        </w:rPr>
        <w:t>По желанию дети могут рассказать остальным о загаданном желании).</w:t>
      </w:r>
      <w:proofErr w:type="gramEnd"/>
    </w:p>
    <w:p w:rsidR="00C664E0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64E0" w:rsidRPr="00F878DE">
        <w:rPr>
          <w:rFonts w:ascii="Times New Roman" w:hAnsi="Times New Roman" w:cs="Times New Roman"/>
          <w:b/>
          <w:sz w:val="28"/>
          <w:szCs w:val="28"/>
        </w:rPr>
        <w:t xml:space="preserve">Игра «Поменяйся местами» </w:t>
      </w:r>
      <w:r w:rsidR="00C664E0" w:rsidRPr="00F878DE">
        <w:rPr>
          <w:rFonts w:ascii="Times New Roman" w:hAnsi="Times New Roman" w:cs="Times New Roman"/>
          <w:spacing w:val="-8"/>
          <w:sz w:val="28"/>
          <w:szCs w:val="28"/>
        </w:rPr>
        <w:t xml:space="preserve">помогает осознать наличие индивидуальных и </w:t>
      </w:r>
      <w:r w:rsidR="00C664E0" w:rsidRPr="00F878DE">
        <w:rPr>
          <w:rFonts w:ascii="Times New Roman" w:hAnsi="Times New Roman" w:cs="Times New Roman"/>
          <w:spacing w:val="-8"/>
          <w:sz w:val="28"/>
          <w:szCs w:val="28"/>
        </w:rPr>
        <w:lastRenderedPageBreak/>
        <w:t>общих че</w:t>
      </w:r>
      <w:proofErr w:type="gramStart"/>
      <w:r w:rsidR="00C664E0" w:rsidRPr="00F878DE">
        <w:rPr>
          <w:rFonts w:ascii="Times New Roman" w:hAnsi="Times New Roman" w:cs="Times New Roman"/>
          <w:spacing w:val="-8"/>
          <w:sz w:val="28"/>
          <w:szCs w:val="28"/>
        </w:rPr>
        <w:t xml:space="preserve">рт с </w:t>
      </w:r>
      <w:r w:rsidR="00C664E0" w:rsidRPr="00F878DE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="00C664E0" w:rsidRPr="00F878DE">
        <w:rPr>
          <w:rFonts w:ascii="Times New Roman" w:hAnsi="Times New Roman" w:cs="Times New Roman"/>
          <w:sz w:val="28"/>
          <w:szCs w:val="28"/>
        </w:rPr>
        <w:t xml:space="preserve">угими людьми. Проводится в круге. Ведущий называет какой-либо признак (цвет глаз, волос, </w:t>
      </w:r>
      <w:r w:rsidR="00C664E0" w:rsidRPr="00F878DE">
        <w:rPr>
          <w:rFonts w:ascii="Times New Roman" w:hAnsi="Times New Roman" w:cs="Times New Roman"/>
          <w:spacing w:val="-2"/>
          <w:sz w:val="28"/>
          <w:szCs w:val="28"/>
        </w:rPr>
        <w:t xml:space="preserve">пол и др.) Обладатели названного признака меняются местами (например: </w:t>
      </w:r>
      <w:r w:rsidR="00C664E0" w:rsidRPr="00F878DE">
        <w:rPr>
          <w:rFonts w:ascii="Times New Roman" w:hAnsi="Times New Roman" w:cs="Times New Roman"/>
          <w:sz w:val="28"/>
          <w:szCs w:val="28"/>
        </w:rPr>
        <w:t>поменяйтесь местами обладатели голубых глаз, меняются местами девочки).</w:t>
      </w:r>
    </w:p>
    <w:p w:rsidR="007B0B67" w:rsidRPr="00F878DE" w:rsidRDefault="007B0B67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Упражнение «Глаза в глаза».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Дети разбиваются на пары, берутся за руки. Психолог предлагает: «Глядя только в глаза и чувствуя руки,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попробуй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молча передать разные эмоции. Например, «Я грустный, помоги мне!», «Мне весело, давай поиграем» и т.д.» Потом дети обсуждают, какая эмоция передавалась и воспринималась.</w:t>
      </w:r>
    </w:p>
    <w:p w:rsidR="007B0B67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0B67" w:rsidRPr="00F878DE">
        <w:rPr>
          <w:rFonts w:ascii="Times New Roman" w:hAnsi="Times New Roman" w:cs="Times New Roman"/>
          <w:b/>
          <w:sz w:val="28"/>
          <w:szCs w:val="28"/>
        </w:rPr>
        <w:t>Упражнение «Спиной друг к другу».</w:t>
      </w:r>
      <w:r w:rsidR="007B0B67" w:rsidRPr="00F878DE">
        <w:rPr>
          <w:rFonts w:ascii="Times New Roman" w:hAnsi="Times New Roman" w:cs="Times New Roman"/>
          <w:sz w:val="28"/>
          <w:szCs w:val="28"/>
        </w:rPr>
        <w:t xml:space="preserve"> </w:t>
      </w:r>
      <w:r w:rsidR="00266B30" w:rsidRPr="00F878DE">
        <w:rPr>
          <w:rFonts w:ascii="Times New Roman" w:hAnsi="Times New Roman" w:cs="Times New Roman"/>
          <w:sz w:val="28"/>
          <w:szCs w:val="28"/>
        </w:rPr>
        <w:t>Дети в парах встают спиной друг к другу. Психолог им предлагает на минутку развернуться и посмотреть друг на друга. Затем каждому ребенку из пары предлагается описать внешность его партнера.</w:t>
      </w:r>
    </w:p>
    <w:p w:rsidR="003804BA" w:rsidRPr="00F878DE" w:rsidRDefault="003804BA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Дидактическая игра «Не поделили игрушку». </w:t>
      </w:r>
      <w:r w:rsidRPr="00F878DE">
        <w:rPr>
          <w:rFonts w:ascii="Times New Roman" w:hAnsi="Times New Roman" w:cs="Times New Roman"/>
          <w:sz w:val="28"/>
          <w:szCs w:val="28"/>
        </w:rPr>
        <w:t>См.</w:t>
      </w:r>
      <w:r w:rsidRPr="00F87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sz w:val="28"/>
          <w:szCs w:val="28"/>
        </w:rPr>
        <w:t>«Азбука общения», стр.295.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Упражнение «Пингвины». «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Говорят в Антарктике в особо холодную погоду эти симпатичные неуклюжие водоплавающие сбиваются в кучки, тесно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прижимаясь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друг к другу, чтобы согреться. А те, кто оказался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скраю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, мерзнут и стараются протиснуться в центр стаи». Предлагаем детям изобразить поведение пингвинов.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Этюды на выражение различных эмоциональных состояний.</w:t>
      </w:r>
      <w:r w:rsidR="0057698E">
        <w:rPr>
          <w:rFonts w:ascii="Times New Roman" w:hAnsi="Times New Roman" w:cs="Times New Roman"/>
          <w:sz w:val="28"/>
          <w:szCs w:val="28"/>
        </w:rPr>
        <w:t xml:space="preserve"> «Капризуля Марк»</w:t>
      </w:r>
      <w:r w:rsidRPr="00F878DE">
        <w:rPr>
          <w:rFonts w:ascii="Times New Roman" w:hAnsi="Times New Roman" w:cs="Times New Roman"/>
          <w:sz w:val="28"/>
          <w:szCs w:val="28"/>
        </w:rPr>
        <w:t xml:space="preserve">, «Конкурс </w:t>
      </w:r>
      <w:proofErr w:type="gramStart"/>
      <w:r w:rsidRPr="00F878DE">
        <w:rPr>
          <w:rFonts w:ascii="Times New Roman" w:hAnsi="Times New Roman" w:cs="Times New Roman"/>
          <w:sz w:val="28"/>
          <w:szCs w:val="28"/>
        </w:rPr>
        <w:t>лентяев</w:t>
      </w:r>
      <w:proofErr w:type="gramEnd"/>
      <w:r w:rsidRPr="00F878DE">
        <w:rPr>
          <w:rFonts w:ascii="Times New Roman" w:hAnsi="Times New Roman" w:cs="Times New Roman"/>
          <w:sz w:val="28"/>
          <w:szCs w:val="28"/>
        </w:rPr>
        <w:t>», («Азбука общения», стр.279 – 280).</w:t>
      </w:r>
    </w:p>
    <w:p w:rsidR="00F878DE" w:rsidRPr="00F878DE" w:rsidRDefault="00287F62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F878DE" w:rsidRPr="00F878D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Игра с мячом «Назови хороший и плохой поступок».</w:t>
      </w:r>
      <w:r w:rsidR="00F878DE"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Дети передают друг другу мяч по кругу поступки хорошие и плохие.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/>
        <w:ind w:left="0" w:right="-143" w:firstLine="349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878DE">
        <w:rPr>
          <w:rFonts w:ascii="Times New Roman" w:hAnsi="Times New Roman" w:cs="Times New Roman"/>
          <w:b/>
          <w:sz w:val="28"/>
          <w:szCs w:val="28"/>
        </w:rPr>
        <w:t>Тух-диби-дух</w:t>
      </w:r>
      <w:proofErr w:type="spellEnd"/>
      <w:r w:rsidRPr="00F878DE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F878DE">
        <w:rPr>
          <w:rStyle w:val="c2"/>
          <w:rFonts w:ascii="Times New Roman" w:hAnsi="Times New Roman" w:cs="Times New Roman"/>
          <w:sz w:val="28"/>
          <w:szCs w:val="28"/>
        </w:rPr>
        <w:t>«Я сообщу вам по секрету особое слово. Это волшебное заклинание против плохого настроения, против обид и разочарований. Чтобы оно подействовало по-настоящему, необходимо сделать следующее. Сейчас вы начнете ходить по комнате, ни с кем не разговаривая. Как только вам захочется поговорить, остановитесь напротив одного из участников, посмотрите ему в глаза и трижды, сердито-пресердито произнесите волшебное слово: "</w:t>
      </w:r>
      <w:proofErr w:type="spellStart"/>
      <w:r w:rsidRPr="00F878DE">
        <w:rPr>
          <w:rStyle w:val="c2"/>
          <w:rFonts w:ascii="Times New Roman" w:hAnsi="Times New Roman" w:cs="Times New Roman"/>
          <w:sz w:val="28"/>
          <w:szCs w:val="28"/>
        </w:rPr>
        <w:t>Тух-тиби-дух</w:t>
      </w:r>
      <w:proofErr w:type="spellEnd"/>
      <w:r w:rsidRPr="00F878DE">
        <w:rPr>
          <w:rStyle w:val="c2"/>
          <w:rFonts w:ascii="Times New Roman" w:hAnsi="Times New Roman" w:cs="Times New Roman"/>
          <w:sz w:val="28"/>
          <w:szCs w:val="28"/>
        </w:rPr>
        <w:t>". Затем продолжайте ходить по комнате. Время от времени останавливайтесь перед кем-либо и снова сердито-пресердито произносите это волшебное слово. Чтобы волшебное слово подействовало, необходимо говорить его не в пустоту, а глядя в глаза человека, стоящего перед вами».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Игра «Выбираем хорошие поступки»</w:t>
      </w: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>. «</w:t>
      </w:r>
      <w:r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Каждый из вас хоть однажды попадал в неприятную ситуацию, из которой вы не знали, как выйти достойно. Обычно в таких случаях дети просто убегают, но не потому, что им стыдно и не хочется загладить свою вину, а потому, что они не знают, как поступить. Мы с вами поиграем в игру и определим, какие поступки хорошие</w:t>
      </w:r>
      <w:proofErr w:type="gramStart"/>
      <w:r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proofErr w:type="gramEnd"/>
      <w:r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</w:t>
      </w:r>
      <w:proofErr w:type="gramEnd"/>
      <w:r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какие плохие» </w:t>
      </w:r>
      <w:r w:rsidRPr="00F878D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(если плохой поступок – топаем, а хороший – хлопаем).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 xml:space="preserve"> Игра-упражнение </w:t>
      </w:r>
      <w:r w:rsidRPr="00F878DE">
        <w:rPr>
          <w:rFonts w:ascii="Times New Roman" w:hAnsi="Times New Roman" w:cs="Times New Roman"/>
          <w:b/>
          <w:sz w:val="28"/>
          <w:szCs w:val="28"/>
        </w:rPr>
        <w:t>«Пожалуйста».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Нужно выполнять движения или какие-либо действия, показываемые ведущим, но только в том случае, если будет произнесено слово «Пожалуйста»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Кто ошибается – выбывает из игры.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 xml:space="preserve"> </w:t>
      </w:r>
      <w:r w:rsidRPr="00F878DE">
        <w:rPr>
          <w:rFonts w:ascii="Times New Roman" w:hAnsi="Times New Roman" w:cs="Times New Roman"/>
          <w:b/>
          <w:sz w:val="28"/>
          <w:szCs w:val="28"/>
        </w:rPr>
        <w:t xml:space="preserve">Беседа с использованием стихотворения «Что значит быть вежливым?». </w:t>
      </w:r>
      <w:r w:rsidRPr="00F878DE">
        <w:rPr>
          <w:rFonts w:ascii="Times New Roman" w:hAnsi="Times New Roman" w:cs="Times New Roman"/>
          <w:sz w:val="28"/>
          <w:szCs w:val="28"/>
        </w:rPr>
        <w:t>(«Азбука общения», стр.340).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 xml:space="preserve"> </w:t>
      </w: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Игра «Радио».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сидят в кругу. Психолог садится спиной к группе и объявляет: «Внимание! Внимание! Потерялась девочка (подробно описывается кто-нибудь из группы: цвет волос, глаз, рост, сережки, какие-то характерные детали одежды). Пусть она подойдет к диктору». Дети слушают и смотрят друг на друга. Они должны определить, о ком идет речь, и назвать имя этого ребенка. В роли диктора радио может побывать каждый желающий.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 xml:space="preserve"> </w:t>
      </w:r>
      <w:r w:rsidRPr="00F878DE">
        <w:rPr>
          <w:rFonts w:ascii="Times New Roman" w:hAnsi="Times New Roman" w:cs="Times New Roman"/>
          <w:b/>
          <w:sz w:val="28"/>
          <w:szCs w:val="28"/>
        </w:rPr>
        <w:t>Игра-инсценировка «Доброе слово лечит».</w:t>
      </w:r>
      <w:r w:rsidRPr="00F878DE">
        <w:rPr>
          <w:rFonts w:ascii="Times New Roman" w:hAnsi="Times New Roman" w:cs="Times New Roman"/>
          <w:sz w:val="28"/>
          <w:szCs w:val="28"/>
        </w:rPr>
        <w:t xml:space="preserve"> См.</w:t>
      </w:r>
      <w:r w:rsidRPr="00F878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78DE">
        <w:rPr>
          <w:rFonts w:ascii="Times New Roman" w:hAnsi="Times New Roman" w:cs="Times New Roman"/>
          <w:sz w:val="28"/>
          <w:szCs w:val="28"/>
        </w:rPr>
        <w:t>«Азбука общения», стр.345.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Упражнение «Хорошие новости».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сидят (стоят) в кругу, передают друг другу мяч. Ребенок, у которого в руках мяч, по желанию рассказывает о том, что хорошего произошло у него вчера (позавчера; за те дни, когда не было занятий). Остальным детям при этом предлагается внимательно послушать говорящего, не перебивая его. По окончании рассказа дети могут задавать вопросы.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Игра «Запретное движение».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стоят полукругом. Психолог стоит в центре и говорит: «Следите за моими руками. Вы должны в точности повторять все мои движения, кроме одного. Как только мои руки будут опускаться вниз, вы должны поднять свои вверх. А все остальные мои движения повторяйте за мной». Психолог делает различные движения руками, периодически опуская их вниз, и следит за тем, чтобы дети в точности выполняли инструкцию. Если детям понравилась игра, можно предложить любому желающему побывать вместо психолога в роли ведущего.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Упражнение «Пылинки».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Пылинки весело танцуют в луче солнца. Заработал пылесос, пылинки закружились вокруг себя и, кружась все медленнее и медленнее, оседают на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пол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на корточки (расслабленная поза). Пылесос собирает пылинки: кого он коснется, встает и уходит в сторону.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Упражнение «Надувная кукла».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Психолог разбивает детей на пары. Один – надувная кукла, из которой выпущен воздух, сидит на стуле в расслабленном виде (или лежит на полу).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Другой – накачивает куклу воздухом с помощью «насоса» (ритмично наклоняется вперед, на выдох произносит «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С-с-с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»).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Кукла медленно наполняется воздухом, распрямляется, твердеет – она надута. Затем куклу сдувают, несильно нажав ей на живот, воздух постепенно выходит из нее со звуком «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с-с-с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», она опять опадает. Затем дети меняются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lastRenderedPageBreak/>
        <w:t>ролями. Психолог следит, как упражнение выполняется детьми.</w:t>
      </w:r>
    </w:p>
    <w:p w:rsidR="00F878DE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Этюд «Цветок».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Теплый луч солнца упал на землю и согрел в земле семечко (дети сидят на корточках, сжавшись и опустив голову). Из семечка проклюнулся росток (сидя на корточках, распрямились). Из р</w:t>
      </w:r>
      <w:r w:rsidR="0057698E">
        <w:rPr>
          <w:rFonts w:ascii="Times New Roman" w:eastAsia="TimesNewRomanPSMT" w:hAnsi="Times New Roman" w:cs="Times New Roman"/>
          <w:sz w:val="28"/>
          <w:szCs w:val="28"/>
          <w:lang w:eastAsia="en-US"/>
        </w:rPr>
        <w:t>остка вырос прекрасный цветок (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медленно поднимаются). Нежится на солнце цветочек, подставляет теплу и свету свои лепестки, подставляет свою голову солнцу,</w:t>
      </w:r>
      <w:r w:rsidR="0057698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поворачивает ею вслед за солнцем.</w:t>
      </w:r>
    </w:p>
    <w:p w:rsidR="007B0B67" w:rsidRPr="00F878DE" w:rsidRDefault="00F878DE" w:rsidP="00F878DE">
      <w:pPr>
        <w:pStyle w:val="a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4" w:after="0"/>
        <w:ind w:left="0" w:right="-143" w:firstLine="349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>Упражнение «Звуки».</w:t>
      </w:r>
      <w:r w:rsidR="0057698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Дети ложатся на ковер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, закрывают глаза. Слушают и запоминают звуки, которые слышат. Потом о них рассказывают.</w:t>
      </w:r>
    </w:p>
    <w:p w:rsidR="007B0B67" w:rsidRPr="00F878DE" w:rsidRDefault="007B0B67" w:rsidP="00F878D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41B9" w:rsidRPr="00F878DE" w:rsidRDefault="000C41B9" w:rsidP="00F878DE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Описание этюдов, упражнений и игр</w:t>
      </w:r>
      <w:r w:rsidR="00530470"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заключительной части</w:t>
      </w:r>
    </w:p>
    <w:p w:rsidR="002C3A84" w:rsidRPr="00F878DE" w:rsidRDefault="00530470" w:rsidP="00F878DE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Упражнение «Нарисуй облако своего настроения».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мысленно рисуют облако и</w:t>
      </w:r>
      <w:r w:rsidR="000C41B9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мысленно раскрашивают его в зависимости то того, какое у них в данный момент настроение.</w:t>
      </w:r>
      <w:r w:rsidR="000C41B9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Психолог записывает ответы детей. Можно данное упражнение выполнять на листе бумаги.</w:t>
      </w:r>
    </w:p>
    <w:p w:rsidR="00D45059" w:rsidRPr="00F878DE" w:rsidRDefault="00530470" w:rsidP="00F878DE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Упражнение – прощание «До свидания».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Дети, взявшись за руки, плотно собираются в круг.</w:t>
      </w:r>
      <w:r w:rsidR="002C3A84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Затем, проговаривая по слогам </w:t>
      </w:r>
      <w:r w:rsidR="000C41B9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«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До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сви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– да – ни </w:t>
      </w:r>
      <w:r w:rsidR="000C41B9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–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я</w:t>
      </w:r>
      <w:r w:rsidR="000C41B9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»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, расходятся, делая круг шире, и в конце</w:t>
      </w:r>
      <w:r w:rsidR="002C3A84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опускают руки.</w:t>
      </w:r>
    </w:p>
    <w:p w:rsidR="00342290" w:rsidRPr="00F878DE" w:rsidRDefault="002F1E98" w:rsidP="00F878DE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b/>
          <w:sz w:val="28"/>
          <w:szCs w:val="28"/>
          <w:lang w:eastAsia="en-US"/>
        </w:rPr>
        <w:t>Упражнение «Звуки».</w:t>
      </w:r>
      <w:r w:rsidR="0057698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Дети ложатся на ковер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, закрывают глаза. Слушают и запоминают звуки, которые слышат. Потом о них рассказывают.</w:t>
      </w:r>
    </w:p>
    <w:p w:rsidR="00F878DE" w:rsidRPr="00F878DE" w:rsidRDefault="002C3A84" w:rsidP="00F878DE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Упражнение – рефлексия «Понравилось – не понравилось».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по очереди (по кругу) говорят, чем мы сегодня занимались на занятии, какие игры, упражнения понравились, какие не</w:t>
      </w:r>
      <w:r w:rsidR="00342290"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понравились, было хорошо – было плохо и почему.</w:t>
      </w:r>
    </w:p>
    <w:p w:rsidR="00F878DE" w:rsidRPr="00F878DE" w:rsidRDefault="00F878DE" w:rsidP="00F878DE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Игра «Пожелание». 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Дети сидят в кругу и, бросая друг другу мячик, говорят добрые пожелания друг другу.</w:t>
      </w:r>
    </w:p>
    <w:p w:rsidR="00F878DE" w:rsidRPr="00F878DE" w:rsidRDefault="00F878DE" w:rsidP="00F878DE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Игра «Я хотел бы быть таким, как ты». «</w:t>
      </w: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В каждом человеке есть много прекрасных черт. Давайте подумаем, какими достоинствами обладает каждый из ребят нашей группы, и в чем бы вы хотели быть на него похожи. Подумали? А теперь по кругу подходите к каждому и говорите ему: «Я хотел бы быть таким же… (умным, красивым, радостным и пр.), как ты». Дети должны подойти к каждому ребенку.</w:t>
      </w:r>
    </w:p>
    <w:p w:rsidR="00F878DE" w:rsidRDefault="00F878DE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544" w:rsidRDefault="00263544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544" w:rsidRDefault="00263544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544" w:rsidRDefault="00263544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544" w:rsidRDefault="00263544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544" w:rsidRDefault="00263544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3544" w:rsidRDefault="00263544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0EA4" w:rsidRPr="00F878DE" w:rsidRDefault="00287F62" w:rsidP="00F878DE">
      <w:pPr>
        <w:pStyle w:val="a5"/>
        <w:autoSpaceDE w:val="0"/>
        <w:autoSpaceDN w:val="0"/>
        <w:adjustRightInd w:val="0"/>
        <w:ind w:left="43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Е.А. Коррекционно-развивающие занятия для детей старшего дошкольного возраста: Методическое пособие в помощь воспитателям и психологам дошкольных учреждений. — М.: ТЦ Сфера, 2005.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Волина В.В. Учимся играя. – М.,1994.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Всё наоборот. Небылицы и нелепицы в стихах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/ С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ост. Г. Кружков. – М., 1993.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sz w:val="28"/>
          <w:szCs w:val="28"/>
        </w:rPr>
        <w:t>Ковалец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И.В. Азбука эмоций. Практическое пособие для работы с детьми, имеющими отклонения в психофизическом развитии и эмоциональной сфере. - М., 2003.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Лисина М.И. Общение, личность и психика ребенка. – М., 1997.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sz w:val="28"/>
          <w:szCs w:val="28"/>
        </w:rPr>
        <w:t>Овчарова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Р.В. – Справочная книга школьного психолога. – М., 1993.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sz w:val="28"/>
          <w:szCs w:val="28"/>
        </w:rPr>
        <w:t>Погудкина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И.С. Работа психолога с проблемными дошкольниками. Цикл коррекционных занятий. – М., Книголюб, 2008.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78DE">
        <w:rPr>
          <w:rFonts w:ascii="Times New Roman" w:hAnsi="Times New Roman" w:cs="Times New Roman"/>
          <w:sz w:val="28"/>
          <w:szCs w:val="28"/>
        </w:rPr>
        <w:t>Сенько Т.В. Изучение межличностного взаимодействия ребенка со сверстниками и взрослыми. – М., 1991.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bCs/>
          <w:sz w:val="28"/>
          <w:szCs w:val="28"/>
        </w:rPr>
        <w:t>Урунтаева</w:t>
      </w:r>
      <w:proofErr w:type="spellEnd"/>
      <w:r w:rsidRPr="00F878DE">
        <w:rPr>
          <w:rFonts w:ascii="Times New Roman" w:hAnsi="Times New Roman" w:cs="Times New Roman"/>
          <w:bCs/>
          <w:sz w:val="28"/>
          <w:szCs w:val="28"/>
        </w:rPr>
        <w:t xml:space="preserve"> Г.А., </w:t>
      </w:r>
      <w:proofErr w:type="spellStart"/>
      <w:r w:rsidRPr="00F878DE">
        <w:rPr>
          <w:rFonts w:ascii="Times New Roman" w:hAnsi="Times New Roman" w:cs="Times New Roman"/>
          <w:bCs/>
          <w:sz w:val="28"/>
          <w:szCs w:val="28"/>
        </w:rPr>
        <w:t>Афонькина</w:t>
      </w:r>
      <w:proofErr w:type="spellEnd"/>
      <w:r w:rsidRPr="00F878DE">
        <w:rPr>
          <w:rFonts w:ascii="Times New Roman" w:hAnsi="Times New Roman" w:cs="Times New Roman"/>
          <w:bCs/>
          <w:sz w:val="28"/>
          <w:szCs w:val="28"/>
        </w:rPr>
        <w:t xml:space="preserve"> Ю.А. </w:t>
      </w:r>
      <w:r w:rsidRPr="00F878DE">
        <w:rPr>
          <w:rFonts w:ascii="Times New Roman" w:hAnsi="Times New Roman" w:cs="Times New Roman"/>
          <w:sz w:val="28"/>
          <w:szCs w:val="28"/>
        </w:rPr>
        <w:t>Практикум по детской психологии: учеб. Пособие. - М., 1995.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О.В. и другие. Тропинка к своему Я: как сохранить психологическое здоровье дошкольников. - М., 2009.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78DE"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 w:rsidRPr="00F878DE">
        <w:rPr>
          <w:rFonts w:ascii="Times New Roman" w:hAnsi="Times New Roman" w:cs="Times New Roman"/>
          <w:sz w:val="28"/>
          <w:szCs w:val="28"/>
        </w:rPr>
        <w:t xml:space="preserve"> О.В. Практические материалы для работы с детьми 3-9 лет. Психологические игры, упражнения, сказки. – М.: Генезис, 2005.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Чистякова М.И.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Психогимнастика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 – М., 1995.</w:t>
      </w:r>
    </w:p>
    <w:p w:rsidR="000D0EA4" w:rsidRPr="00F878DE" w:rsidRDefault="000D0EA4" w:rsidP="00421BEB">
      <w:pPr>
        <w:pStyle w:val="a5"/>
        <w:numPr>
          <w:ilvl w:val="0"/>
          <w:numId w:val="11"/>
        </w:numPr>
        <w:autoSpaceDE w:val="0"/>
        <w:autoSpaceDN w:val="0"/>
        <w:adjustRightInd w:val="0"/>
        <w:ind w:left="0" w:firstLine="851"/>
        <w:jc w:val="both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Шипицына Л.М., </w:t>
      </w:r>
      <w:proofErr w:type="spell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Защиринская</w:t>
      </w:r>
      <w:proofErr w:type="spell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О.В. и др. Азбука общения: Развитие личности ребенка, навыков общения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со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взрослыми и сверстниками. (Для детей от 3 до 6 лет.) – ДЕТСТВО – ПРЕСС, 2004. – 384 </w:t>
      </w:r>
      <w:proofErr w:type="gramStart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с</w:t>
      </w:r>
      <w:proofErr w:type="gramEnd"/>
      <w:r w:rsidRPr="00F878DE">
        <w:rPr>
          <w:rFonts w:ascii="Times New Roman" w:eastAsia="TimesNewRomanPSMT" w:hAnsi="Times New Roman" w:cs="Times New Roman"/>
          <w:sz w:val="28"/>
          <w:szCs w:val="28"/>
          <w:lang w:eastAsia="en-US"/>
        </w:rPr>
        <w:t>.</w:t>
      </w:r>
    </w:p>
    <w:sectPr w:rsidR="000D0EA4" w:rsidRPr="00F878DE" w:rsidSect="00973519">
      <w:footerReference w:type="default" r:id="rId8"/>
      <w:pgSz w:w="11906" w:h="16838"/>
      <w:pgMar w:top="993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FF6" w:rsidRDefault="003E6FF6" w:rsidP="00973519">
      <w:pPr>
        <w:spacing w:after="0" w:line="240" w:lineRule="auto"/>
      </w:pPr>
      <w:r>
        <w:separator/>
      </w:r>
    </w:p>
  </w:endnote>
  <w:endnote w:type="continuationSeparator" w:id="0">
    <w:p w:rsidR="003E6FF6" w:rsidRDefault="003E6FF6" w:rsidP="0097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38687"/>
      <w:docPartObj>
        <w:docPartGallery w:val="Page Numbers (Bottom of Page)"/>
        <w:docPartUnique/>
      </w:docPartObj>
    </w:sdtPr>
    <w:sdtContent>
      <w:p w:rsidR="00ED046F" w:rsidRDefault="00334B43">
        <w:pPr>
          <w:pStyle w:val="a9"/>
          <w:jc w:val="right"/>
        </w:pPr>
        <w:fldSimple w:instr=" PAGE   \* MERGEFORMAT ">
          <w:r w:rsidR="00263544">
            <w:rPr>
              <w:noProof/>
            </w:rPr>
            <w:t>6</w:t>
          </w:r>
        </w:fldSimple>
      </w:p>
    </w:sdtContent>
  </w:sdt>
  <w:p w:rsidR="00ED046F" w:rsidRDefault="00ED046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FF6" w:rsidRDefault="003E6FF6" w:rsidP="00973519">
      <w:pPr>
        <w:spacing w:after="0" w:line="240" w:lineRule="auto"/>
      </w:pPr>
      <w:r>
        <w:separator/>
      </w:r>
    </w:p>
  </w:footnote>
  <w:footnote w:type="continuationSeparator" w:id="0">
    <w:p w:rsidR="003E6FF6" w:rsidRDefault="003E6FF6" w:rsidP="00973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E059B2"/>
    <w:lvl w:ilvl="0">
      <w:numFmt w:val="bullet"/>
      <w:lvlText w:val="*"/>
      <w:lvlJc w:val="left"/>
    </w:lvl>
  </w:abstractNum>
  <w:abstractNum w:abstractNumId="1">
    <w:nsid w:val="01553ECA"/>
    <w:multiLevelType w:val="hybridMultilevel"/>
    <w:tmpl w:val="CBA0766A"/>
    <w:lvl w:ilvl="0" w:tplc="F1668E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1582DA0"/>
    <w:multiLevelType w:val="hybridMultilevel"/>
    <w:tmpl w:val="FDC88F3E"/>
    <w:lvl w:ilvl="0" w:tplc="F614EAE2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06D07816"/>
    <w:multiLevelType w:val="hybridMultilevel"/>
    <w:tmpl w:val="4E0A566C"/>
    <w:lvl w:ilvl="0" w:tplc="918C1A68">
      <w:start w:val="1"/>
      <w:numFmt w:val="decimal"/>
      <w:lvlText w:val="%1."/>
      <w:lvlJc w:val="left"/>
      <w:pPr>
        <w:ind w:left="1116" w:hanging="69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A68575E"/>
    <w:multiLevelType w:val="hybridMultilevel"/>
    <w:tmpl w:val="0C265858"/>
    <w:lvl w:ilvl="0" w:tplc="01682DEC">
      <w:start w:val="1"/>
      <w:numFmt w:val="decimal"/>
      <w:lvlText w:val="%1."/>
      <w:lvlJc w:val="left"/>
      <w:pPr>
        <w:ind w:left="4046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DC4A7A"/>
    <w:multiLevelType w:val="multilevel"/>
    <w:tmpl w:val="3196D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0F3B062B"/>
    <w:multiLevelType w:val="hybridMultilevel"/>
    <w:tmpl w:val="0C265858"/>
    <w:lvl w:ilvl="0" w:tplc="01682DEC">
      <w:start w:val="1"/>
      <w:numFmt w:val="decimal"/>
      <w:lvlText w:val="%1."/>
      <w:lvlJc w:val="left"/>
      <w:pPr>
        <w:ind w:left="1353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0FEE60FA"/>
    <w:multiLevelType w:val="hybridMultilevel"/>
    <w:tmpl w:val="B568C5D4"/>
    <w:lvl w:ilvl="0" w:tplc="DB4A3CB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6F5660"/>
    <w:multiLevelType w:val="hybridMultilevel"/>
    <w:tmpl w:val="B568C5D4"/>
    <w:lvl w:ilvl="0" w:tplc="DB4A3CB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D02E99"/>
    <w:multiLevelType w:val="multilevel"/>
    <w:tmpl w:val="DA1E6F90"/>
    <w:lvl w:ilvl="0">
      <w:start w:val="3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>
    <w:nsid w:val="19A57A1D"/>
    <w:multiLevelType w:val="hybridMultilevel"/>
    <w:tmpl w:val="4E0A566C"/>
    <w:lvl w:ilvl="0" w:tplc="918C1A68">
      <w:start w:val="1"/>
      <w:numFmt w:val="decimal"/>
      <w:lvlText w:val="%1."/>
      <w:lvlJc w:val="left"/>
      <w:pPr>
        <w:ind w:left="1116" w:hanging="69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CCF78ED"/>
    <w:multiLevelType w:val="hybridMultilevel"/>
    <w:tmpl w:val="78A6ECE6"/>
    <w:lvl w:ilvl="0" w:tplc="9440D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1C4DF5"/>
    <w:multiLevelType w:val="hybridMultilevel"/>
    <w:tmpl w:val="B568C5D4"/>
    <w:lvl w:ilvl="0" w:tplc="DB4A3CB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F45FBD"/>
    <w:multiLevelType w:val="hybridMultilevel"/>
    <w:tmpl w:val="0C265858"/>
    <w:lvl w:ilvl="0" w:tplc="01682D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B076AA"/>
    <w:multiLevelType w:val="multilevel"/>
    <w:tmpl w:val="5BBCA6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15">
    <w:nsid w:val="3D34369B"/>
    <w:multiLevelType w:val="hybridMultilevel"/>
    <w:tmpl w:val="987076C2"/>
    <w:lvl w:ilvl="0" w:tplc="F614EA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DB50C7A"/>
    <w:multiLevelType w:val="hybridMultilevel"/>
    <w:tmpl w:val="6D3AD130"/>
    <w:lvl w:ilvl="0" w:tplc="C7E081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E35AED"/>
    <w:multiLevelType w:val="hybridMultilevel"/>
    <w:tmpl w:val="8966B4D8"/>
    <w:lvl w:ilvl="0" w:tplc="D6BC78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642E36"/>
    <w:multiLevelType w:val="multilevel"/>
    <w:tmpl w:val="5C8CFF3C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4A821085"/>
    <w:multiLevelType w:val="hybridMultilevel"/>
    <w:tmpl w:val="B568C5D4"/>
    <w:lvl w:ilvl="0" w:tplc="DB4A3CB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FC2C6A"/>
    <w:multiLevelType w:val="hybridMultilevel"/>
    <w:tmpl w:val="0C265858"/>
    <w:lvl w:ilvl="0" w:tplc="01682DEC">
      <w:start w:val="1"/>
      <w:numFmt w:val="decimal"/>
      <w:lvlText w:val="%1."/>
      <w:lvlJc w:val="left"/>
      <w:pPr>
        <w:ind w:left="4046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9B3F80"/>
    <w:multiLevelType w:val="hybridMultilevel"/>
    <w:tmpl w:val="4E0A566C"/>
    <w:lvl w:ilvl="0" w:tplc="918C1A68">
      <w:start w:val="1"/>
      <w:numFmt w:val="decimal"/>
      <w:lvlText w:val="%1."/>
      <w:lvlJc w:val="left"/>
      <w:pPr>
        <w:ind w:left="1116" w:hanging="69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B006AB7"/>
    <w:multiLevelType w:val="multilevel"/>
    <w:tmpl w:val="675A4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4D771A"/>
    <w:multiLevelType w:val="hybridMultilevel"/>
    <w:tmpl w:val="303CDC78"/>
    <w:lvl w:ilvl="0" w:tplc="ADAAEC48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5693057"/>
    <w:multiLevelType w:val="multilevel"/>
    <w:tmpl w:val="471084C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25">
    <w:nsid w:val="6A102F8E"/>
    <w:multiLevelType w:val="hybridMultilevel"/>
    <w:tmpl w:val="B568C5D4"/>
    <w:lvl w:ilvl="0" w:tplc="DB4A3CB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132996"/>
    <w:multiLevelType w:val="hybridMultilevel"/>
    <w:tmpl w:val="0C265858"/>
    <w:lvl w:ilvl="0" w:tplc="01682DEC">
      <w:start w:val="1"/>
      <w:numFmt w:val="decimal"/>
      <w:lvlText w:val="%1."/>
      <w:lvlJc w:val="left"/>
      <w:pPr>
        <w:ind w:left="4046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D475D3"/>
    <w:multiLevelType w:val="multilevel"/>
    <w:tmpl w:val="F520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9B744C"/>
    <w:multiLevelType w:val="hybridMultilevel"/>
    <w:tmpl w:val="0C265858"/>
    <w:lvl w:ilvl="0" w:tplc="01682DE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1118FD"/>
    <w:multiLevelType w:val="multilevel"/>
    <w:tmpl w:val="17F69B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0">
    <w:nsid w:val="736B2D29"/>
    <w:multiLevelType w:val="hybridMultilevel"/>
    <w:tmpl w:val="74928386"/>
    <w:lvl w:ilvl="0" w:tplc="5C20BF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DB5A6E"/>
    <w:multiLevelType w:val="hybridMultilevel"/>
    <w:tmpl w:val="4E0A566C"/>
    <w:lvl w:ilvl="0" w:tplc="918C1A68">
      <w:start w:val="1"/>
      <w:numFmt w:val="decimal"/>
      <w:lvlText w:val="%1."/>
      <w:lvlJc w:val="left"/>
      <w:pPr>
        <w:ind w:left="1116" w:hanging="69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7"/>
  </w:num>
  <w:num w:numId="2">
    <w:abstractNumId w:val="16"/>
  </w:num>
  <w:num w:numId="3">
    <w:abstractNumId w:val="5"/>
  </w:num>
  <w:num w:numId="4">
    <w:abstractNumId w:val="29"/>
  </w:num>
  <w:num w:numId="5">
    <w:abstractNumId w:val="15"/>
  </w:num>
  <w:num w:numId="6">
    <w:abstractNumId w:val="18"/>
  </w:num>
  <w:num w:numId="7">
    <w:abstractNumId w:val="24"/>
  </w:num>
  <w:num w:numId="8">
    <w:abstractNumId w:val="14"/>
  </w:num>
  <w:num w:numId="9">
    <w:abstractNumId w:val="9"/>
  </w:num>
  <w:num w:numId="10">
    <w:abstractNumId w:val="22"/>
  </w:num>
  <w:num w:numId="11">
    <w:abstractNumId w:val="2"/>
  </w:num>
  <w:num w:numId="12">
    <w:abstractNumId w:val="23"/>
  </w:num>
  <w:num w:numId="13">
    <w:abstractNumId w:val="17"/>
  </w:num>
  <w:num w:numId="14">
    <w:abstractNumId w:val="11"/>
  </w:num>
  <w:num w:numId="15">
    <w:abstractNumId w:val="30"/>
  </w:num>
  <w:num w:numId="16">
    <w:abstractNumId w:val="4"/>
  </w:num>
  <w:num w:numId="17">
    <w:abstractNumId w:val="1"/>
  </w:num>
  <w:num w:numId="18">
    <w:abstractNumId w:val="10"/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8"/>
  </w:num>
  <w:num w:numId="21">
    <w:abstractNumId w:val="28"/>
  </w:num>
  <w:num w:numId="22">
    <w:abstractNumId w:val="13"/>
  </w:num>
  <w:num w:numId="23">
    <w:abstractNumId w:val="7"/>
  </w:num>
  <w:num w:numId="24">
    <w:abstractNumId w:val="31"/>
  </w:num>
  <w:num w:numId="25">
    <w:abstractNumId w:val="6"/>
  </w:num>
  <w:num w:numId="26">
    <w:abstractNumId w:val="19"/>
  </w:num>
  <w:num w:numId="27">
    <w:abstractNumId w:val="25"/>
  </w:num>
  <w:num w:numId="28">
    <w:abstractNumId w:val="20"/>
  </w:num>
  <w:num w:numId="29">
    <w:abstractNumId w:val="26"/>
  </w:num>
  <w:num w:numId="30">
    <w:abstractNumId w:val="21"/>
  </w:num>
  <w:num w:numId="31">
    <w:abstractNumId w:val="12"/>
  </w:num>
  <w:num w:numId="3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FC8"/>
    <w:rsid w:val="00001DB9"/>
    <w:rsid w:val="00063E17"/>
    <w:rsid w:val="000C41B9"/>
    <w:rsid w:val="000D0EA4"/>
    <w:rsid w:val="000F156F"/>
    <w:rsid w:val="00106950"/>
    <w:rsid w:val="00112D03"/>
    <w:rsid w:val="0011723C"/>
    <w:rsid w:val="0014410E"/>
    <w:rsid w:val="001458AA"/>
    <w:rsid w:val="00174909"/>
    <w:rsid w:val="00184DE4"/>
    <w:rsid w:val="001A161E"/>
    <w:rsid w:val="001A707B"/>
    <w:rsid w:val="001B4DC6"/>
    <w:rsid w:val="001B5B0F"/>
    <w:rsid w:val="001D0065"/>
    <w:rsid w:val="001F1D1D"/>
    <w:rsid w:val="001F33AB"/>
    <w:rsid w:val="00211CAC"/>
    <w:rsid w:val="00224A0D"/>
    <w:rsid w:val="002262F1"/>
    <w:rsid w:val="00244186"/>
    <w:rsid w:val="00247546"/>
    <w:rsid w:val="00256345"/>
    <w:rsid w:val="0026344C"/>
    <w:rsid w:val="00263544"/>
    <w:rsid w:val="00265F96"/>
    <w:rsid w:val="00266B30"/>
    <w:rsid w:val="00271CFA"/>
    <w:rsid w:val="00287F62"/>
    <w:rsid w:val="002C3A84"/>
    <w:rsid w:val="002C4537"/>
    <w:rsid w:val="002C7B92"/>
    <w:rsid w:val="002F1E98"/>
    <w:rsid w:val="00334B43"/>
    <w:rsid w:val="00342290"/>
    <w:rsid w:val="00352494"/>
    <w:rsid w:val="00371F38"/>
    <w:rsid w:val="003804BA"/>
    <w:rsid w:val="00386C57"/>
    <w:rsid w:val="003A50B0"/>
    <w:rsid w:val="003E6FF6"/>
    <w:rsid w:val="003F12D1"/>
    <w:rsid w:val="003F7ADE"/>
    <w:rsid w:val="0040244D"/>
    <w:rsid w:val="00414839"/>
    <w:rsid w:val="00415781"/>
    <w:rsid w:val="00421BEB"/>
    <w:rsid w:val="00433294"/>
    <w:rsid w:val="00454229"/>
    <w:rsid w:val="0048304D"/>
    <w:rsid w:val="0048402B"/>
    <w:rsid w:val="00493755"/>
    <w:rsid w:val="004B5391"/>
    <w:rsid w:val="004C6F7B"/>
    <w:rsid w:val="004F345C"/>
    <w:rsid w:val="00522545"/>
    <w:rsid w:val="00530470"/>
    <w:rsid w:val="00533916"/>
    <w:rsid w:val="00556F9E"/>
    <w:rsid w:val="00566C0F"/>
    <w:rsid w:val="00567B64"/>
    <w:rsid w:val="0057698E"/>
    <w:rsid w:val="005A3E73"/>
    <w:rsid w:val="005C1BAD"/>
    <w:rsid w:val="005F4A7E"/>
    <w:rsid w:val="00601B9F"/>
    <w:rsid w:val="00620F43"/>
    <w:rsid w:val="00626CD3"/>
    <w:rsid w:val="00644C0C"/>
    <w:rsid w:val="0065479D"/>
    <w:rsid w:val="00677E2F"/>
    <w:rsid w:val="006A028A"/>
    <w:rsid w:val="006C575F"/>
    <w:rsid w:val="00715750"/>
    <w:rsid w:val="00794362"/>
    <w:rsid w:val="007B0B67"/>
    <w:rsid w:val="007C0C33"/>
    <w:rsid w:val="007E03E7"/>
    <w:rsid w:val="007E6FC8"/>
    <w:rsid w:val="008166B5"/>
    <w:rsid w:val="00817081"/>
    <w:rsid w:val="00834BF0"/>
    <w:rsid w:val="00856CFB"/>
    <w:rsid w:val="00867B7B"/>
    <w:rsid w:val="0089064B"/>
    <w:rsid w:val="008C2618"/>
    <w:rsid w:val="008C42AE"/>
    <w:rsid w:val="00907B95"/>
    <w:rsid w:val="00973519"/>
    <w:rsid w:val="009E1CF3"/>
    <w:rsid w:val="009F2E35"/>
    <w:rsid w:val="009F592C"/>
    <w:rsid w:val="00A16962"/>
    <w:rsid w:val="00A3699B"/>
    <w:rsid w:val="00A523E4"/>
    <w:rsid w:val="00A53035"/>
    <w:rsid w:val="00A57CEE"/>
    <w:rsid w:val="00A61010"/>
    <w:rsid w:val="00A77013"/>
    <w:rsid w:val="00AC0C54"/>
    <w:rsid w:val="00AE6415"/>
    <w:rsid w:val="00AF412E"/>
    <w:rsid w:val="00B13FD2"/>
    <w:rsid w:val="00B751DB"/>
    <w:rsid w:val="00B82F43"/>
    <w:rsid w:val="00B9649E"/>
    <w:rsid w:val="00BC787E"/>
    <w:rsid w:val="00BD3BA2"/>
    <w:rsid w:val="00C1580B"/>
    <w:rsid w:val="00C362A4"/>
    <w:rsid w:val="00C47503"/>
    <w:rsid w:val="00C47AD0"/>
    <w:rsid w:val="00C664E0"/>
    <w:rsid w:val="00C936D1"/>
    <w:rsid w:val="00CD5542"/>
    <w:rsid w:val="00CE3DD3"/>
    <w:rsid w:val="00D45059"/>
    <w:rsid w:val="00D7023C"/>
    <w:rsid w:val="00DB06E3"/>
    <w:rsid w:val="00DE38DD"/>
    <w:rsid w:val="00E11062"/>
    <w:rsid w:val="00E1351D"/>
    <w:rsid w:val="00E51989"/>
    <w:rsid w:val="00E71A5C"/>
    <w:rsid w:val="00EB3E2E"/>
    <w:rsid w:val="00ED046F"/>
    <w:rsid w:val="00EE39B4"/>
    <w:rsid w:val="00F505B0"/>
    <w:rsid w:val="00F84596"/>
    <w:rsid w:val="00F878DE"/>
    <w:rsid w:val="00F91DDA"/>
    <w:rsid w:val="00F92319"/>
    <w:rsid w:val="00FB1234"/>
    <w:rsid w:val="00FB6B2F"/>
    <w:rsid w:val="00FE0217"/>
    <w:rsid w:val="00FF5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7E6FC8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6F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99"/>
    <w:qFormat/>
    <w:rsid w:val="007E6FC8"/>
    <w:pPr>
      <w:outlineLvl w:val="9"/>
    </w:pPr>
    <w:rPr>
      <w:rFonts w:ascii="Cambria" w:eastAsia="Times New Roman" w:hAnsi="Cambria" w:cs="Cambria"/>
      <w:color w:val="365F91"/>
      <w:lang w:eastAsia="en-US"/>
    </w:rPr>
  </w:style>
  <w:style w:type="paragraph" w:styleId="a4">
    <w:name w:val="Normal (Web)"/>
    <w:basedOn w:val="a"/>
    <w:uiPriority w:val="99"/>
    <w:unhideWhenUsed/>
    <w:rsid w:val="00184D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F5268"/>
    <w:pPr>
      <w:ind w:left="720"/>
      <w:contextualSpacing/>
    </w:pPr>
  </w:style>
  <w:style w:type="table" w:styleId="a6">
    <w:name w:val="Table Grid"/>
    <w:basedOn w:val="a1"/>
    <w:uiPriority w:val="99"/>
    <w:rsid w:val="0097351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97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73519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97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3519"/>
    <w:rPr>
      <w:rFonts w:ascii="Calibri" w:eastAsia="Times New Roman" w:hAnsi="Calibri" w:cs="Calibri"/>
      <w:lang w:eastAsia="ru-RU"/>
    </w:rPr>
  </w:style>
  <w:style w:type="paragraph" w:customStyle="1" w:styleId="c3">
    <w:name w:val="c3"/>
    <w:basedOn w:val="a"/>
    <w:rsid w:val="00F878D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87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7E6FC8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6F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F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99"/>
    <w:qFormat/>
    <w:rsid w:val="007E6FC8"/>
    <w:pPr>
      <w:outlineLvl w:val="9"/>
    </w:pPr>
    <w:rPr>
      <w:rFonts w:ascii="Cambria" w:eastAsia="Times New Roman" w:hAnsi="Cambria" w:cs="Cambria"/>
      <w:color w:val="365F91"/>
      <w:lang w:eastAsia="en-US"/>
    </w:rPr>
  </w:style>
  <w:style w:type="paragraph" w:styleId="a4">
    <w:name w:val="Normal (Web)"/>
    <w:basedOn w:val="a"/>
    <w:uiPriority w:val="99"/>
    <w:unhideWhenUsed/>
    <w:rsid w:val="00184D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F5268"/>
    <w:pPr>
      <w:ind w:left="720"/>
      <w:contextualSpacing/>
    </w:pPr>
  </w:style>
  <w:style w:type="table" w:styleId="a6">
    <w:name w:val="Table Grid"/>
    <w:basedOn w:val="a1"/>
    <w:uiPriority w:val="99"/>
    <w:rsid w:val="0097351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semiHidden/>
    <w:unhideWhenUsed/>
    <w:rsid w:val="0097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73519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973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351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9026B-BCE2-48B2-BE3E-F32D26EF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3512</Words>
  <Characters>20025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№ 96</dc:creator>
  <cp:lastModifiedBy>МДОУ № 96</cp:lastModifiedBy>
  <cp:revision>5</cp:revision>
  <dcterms:created xsi:type="dcterms:W3CDTF">2025-05-07T07:29:00Z</dcterms:created>
  <dcterms:modified xsi:type="dcterms:W3CDTF">2025-05-07T09:29:00Z</dcterms:modified>
</cp:coreProperties>
</file>