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878" w:rsidRDefault="00EB7878" w:rsidP="00EB787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Всероссийский конкурс профессионального мастерства специалистов службы психолого-педагогического сопровождения «Отдавая сердце – 2025»</w:t>
      </w:r>
    </w:p>
    <w:p w:rsidR="00134B80" w:rsidRPr="00134B80" w:rsidRDefault="00134B80" w:rsidP="00134B80">
      <w:pPr>
        <w:spacing w:after="0"/>
        <w:jc w:val="right"/>
        <w:rPr>
          <w:rFonts w:ascii="Times New Roman" w:hAnsi="Times New Roman" w:cs="Times New Roman"/>
          <w:b/>
          <w:i/>
          <w:sz w:val="28"/>
        </w:rPr>
      </w:pPr>
      <w:r w:rsidRPr="00134B80">
        <w:rPr>
          <w:rFonts w:ascii="Times New Roman" w:hAnsi="Times New Roman" w:cs="Times New Roman"/>
          <w:i/>
          <w:sz w:val="28"/>
        </w:rPr>
        <w:t xml:space="preserve">Н.А. </w:t>
      </w:r>
      <w:proofErr w:type="spellStart"/>
      <w:r w:rsidRPr="00134B80">
        <w:rPr>
          <w:rFonts w:ascii="Times New Roman" w:hAnsi="Times New Roman" w:cs="Times New Roman"/>
          <w:i/>
          <w:sz w:val="28"/>
        </w:rPr>
        <w:t>Зобова</w:t>
      </w:r>
      <w:proofErr w:type="spellEnd"/>
      <w:r w:rsidRPr="00134B80">
        <w:rPr>
          <w:rFonts w:ascii="Times New Roman" w:hAnsi="Times New Roman" w:cs="Times New Roman"/>
          <w:i/>
          <w:sz w:val="28"/>
        </w:rPr>
        <w:t xml:space="preserve"> педагог-психолог МАДОУ №42 г</w:t>
      </w:r>
      <w:proofErr w:type="gramStart"/>
      <w:r w:rsidRPr="00134B80">
        <w:rPr>
          <w:rFonts w:ascii="Times New Roman" w:hAnsi="Times New Roman" w:cs="Times New Roman"/>
          <w:i/>
          <w:sz w:val="28"/>
        </w:rPr>
        <w:t>.А</w:t>
      </w:r>
      <w:proofErr w:type="gramEnd"/>
      <w:r w:rsidRPr="00134B80">
        <w:rPr>
          <w:rFonts w:ascii="Times New Roman" w:hAnsi="Times New Roman" w:cs="Times New Roman"/>
          <w:i/>
          <w:sz w:val="28"/>
        </w:rPr>
        <w:t>рмавир</w:t>
      </w:r>
    </w:p>
    <w:tbl>
      <w:tblPr>
        <w:tblStyle w:val="a3"/>
        <w:tblpPr w:leftFromText="180" w:rightFromText="180" w:vertAnchor="page" w:horzAnchor="margin" w:tblpY="3148"/>
        <w:tblW w:w="0" w:type="auto"/>
        <w:tblLook w:val="04A0"/>
      </w:tblPr>
      <w:tblGrid>
        <w:gridCol w:w="1019"/>
        <w:gridCol w:w="13767"/>
      </w:tblGrid>
      <w:tr w:rsidR="00EB7878" w:rsidRPr="0046512C" w:rsidTr="009421AC">
        <w:tc>
          <w:tcPr>
            <w:tcW w:w="14786" w:type="dxa"/>
            <w:gridSpan w:val="2"/>
          </w:tcPr>
          <w:p w:rsidR="00EB7878" w:rsidRPr="00F77922" w:rsidRDefault="00EB7878" w:rsidP="00134B8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1E7DA5">
              <w:rPr>
                <w:rFonts w:ascii="Times New Roman" w:hAnsi="Times New Roman" w:cs="Times New Roman"/>
                <w:b/>
                <w:sz w:val="28"/>
              </w:rPr>
              <w:t>ИНТЕЛЛЕКТУАЛЬНОЕ И ЭМОЦИОНАЛЬНОЕ РАЗВИТИЕ ДЕТЕЙ ДОШКОЛЬНОГО ВОЗРАСТА ПОСРЕДСТВОМ ТЕКСТИЛЬНЫХ КАРАНДАШЕЙ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</w:p>
        </w:tc>
      </w:tr>
      <w:tr w:rsidR="00EB7878" w:rsidRPr="0046512C" w:rsidTr="009421AC">
        <w:tc>
          <w:tcPr>
            <w:tcW w:w="1019" w:type="dxa"/>
          </w:tcPr>
          <w:p w:rsidR="00EB7878" w:rsidRPr="0046512C" w:rsidRDefault="00EB7878" w:rsidP="00EB78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512C">
              <w:rPr>
                <w:rFonts w:ascii="Times New Roman" w:hAnsi="Times New Roman" w:cs="Times New Roman"/>
                <w:b/>
                <w:sz w:val="28"/>
                <w:szCs w:val="28"/>
              </w:rPr>
              <w:t>Слайд</w:t>
            </w:r>
          </w:p>
        </w:tc>
        <w:tc>
          <w:tcPr>
            <w:tcW w:w="13767" w:type="dxa"/>
          </w:tcPr>
          <w:p w:rsidR="00EB7878" w:rsidRPr="0046512C" w:rsidRDefault="00EB7878" w:rsidP="009421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512C">
              <w:rPr>
                <w:rFonts w:ascii="Times New Roman" w:hAnsi="Times New Roman" w:cs="Times New Roman"/>
                <w:b/>
                <w:sz w:val="28"/>
                <w:szCs w:val="28"/>
              </w:rPr>
              <w:t>Текст</w:t>
            </w:r>
          </w:p>
        </w:tc>
      </w:tr>
      <w:tr w:rsidR="00EB7878" w:rsidRPr="0046512C" w:rsidTr="009421AC">
        <w:tc>
          <w:tcPr>
            <w:tcW w:w="1019" w:type="dxa"/>
          </w:tcPr>
          <w:p w:rsidR="00EB7878" w:rsidRPr="0046512C" w:rsidRDefault="00EB7878" w:rsidP="009421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767" w:type="dxa"/>
          </w:tcPr>
          <w:p w:rsidR="00EB7878" w:rsidRDefault="00EB7878" w:rsidP="009421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Уважаемые коллеги! Я не буду рассказывать вам известную всем теорию о </w:t>
            </w:r>
            <w:proofErr w:type="spellStart"/>
            <w:r w:rsidRPr="0046512C">
              <w:rPr>
                <w:rFonts w:ascii="Times New Roman" w:hAnsi="Times New Roman" w:cs="Times New Roman"/>
                <w:sz w:val="28"/>
                <w:szCs w:val="28"/>
              </w:rPr>
              <w:t>арт-терапии</w:t>
            </w:r>
            <w:proofErr w:type="spellEnd"/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, о развивающих возможностях изобразительных техник и пользе развития </w:t>
            </w:r>
            <w:r w:rsidR="00134B80">
              <w:rPr>
                <w:rFonts w:ascii="Times New Roman" w:hAnsi="Times New Roman" w:cs="Times New Roman"/>
                <w:sz w:val="28"/>
                <w:szCs w:val="28"/>
              </w:rPr>
              <w:t>мелкой моторики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Скажу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 только одно</w:t>
            </w:r>
            <w:r w:rsidR="00134B8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34B8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>зобразительные техники и способы должны быть нетрадиционными</w:t>
            </w:r>
            <w:r w:rsidR="00EB4676">
              <w:rPr>
                <w:rFonts w:ascii="Times New Roman" w:hAnsi="Times New Roman" w:cs="Times New Roman"/>
                <w:sz w:val="28"/>
                <w:szCs w:val="28"/>
              </w:rPr>
              <w:t>!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 Во-первых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 потому что, новые изобразительные способы мотивируют деятельность, направляют и удерживают внимание. Во-вторых, имеет значение получение ребенком необычного опыта. Раз опыт необычен, то при его приобретении снижается контроль сознания, ослабевают механизмы защиты. В таком изображении присутствует больше свободы самовыражения, а значит, неосознанной информации.</w:t>
            </w:r>
          </w:p>
          <w:p w:rsidR="00EB7878" w:rsidRPr="0046512C" w:rsidRDefault="00EB7878" w:rsidP="009421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>Я хочу представить вам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>один продукт, который привлёк мой профессиональный интерес. Думаю, и вам он понравится</w:t>
            </w:r>
            <w:r w:rsidR="00EB4676">
              <w:rPr>
                <w:rFonts w:ascii="Times New Roman" w:hAnsi="Times New Roman" w:cs="Times New Roman"/>
                <w:sz w:val="28"/>
                <w:szCs w:val="28"/>
              </w:rPr>
              <w:t>. Это текстильный конструктор «Вязаная графика»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B7878" w:rsidRPr="0046512C" w:rsidTr="009421AC">
        <w:trPr>
          <w:trHeight w:val="2143"/>
        </w:trPr>
        <w:tc>
          <w:tcPr>
            <w:tcW w:w="1019" w:type="dxa"/>
          </w:tcPr>
          <w:p w:rsidR="00EB7878" w:rsidRPr="0046512C" w:rsidRDefault="00EB7878" w:rsidP="009421A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2</w:t>
            </w:r>
          </w:p>
          <w:p w:rsidR="00EB7878" w:rsidRPr="0046512C" w:rsidRDefault="00EB7878" w:rsidP="009421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67" w:type="dxa"/>
          </w:tcPr>
          <w:p w:rsidR="00EB7878" w:rsidRDefault="00EB7878" w:rsidP="009421A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51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течение нескольких </w:t>
            </w:r>
            <w:proofErr w:type="gramStart"/>
            <w:r w:rsidRPr="004651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данный</w:t>
            </w:r>
            <w:r w:rsidRPr="004651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текстильный конструктор проходил апробацию в дошкольных группах, в работе разных специалистов образовательных учреждений. И сейчас наборы текстильных карандашей используются не только в работе специалистов образовательных учреждений, но и родителями в играх с детьми в домашних условиях.</w:t>
            </w:r>
          </w:p>
          <w:p w:rsidR="00EB7878" w:rsidRPr="0046512C" w:rsidRDefault="00EB7878" w:rsidP="009421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51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Пособия неоднократно были оценены экспертами конкурсов среди педагог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ов и получили 4 золотые медали.</w:t>
            </w:r>
            <w:r w:rsidRPr="004651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Сенсорно-тактильные наборы «ТАФИ»®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также </w:t>
            </w:r>
            <w:r w:rsidRPr="004651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входят в наборы психологов образовательных </w:t>
            </w:r>
            <w:r w:rsidR="00EB4676" w:rsidRPr="004651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учреждений («</w:t>
            </w:r>
            <w:proofErr w:type="spellStart"/>
            <w:r w:rsidR="00EB4676" w:rsidRPr="004651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Фроссия</w:t>
            </w:r>
            <w:proofErr w:type="spellEnd"/>
            <w:r w:rsidR="00EB4676" w:rsidRPr="004651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 (г. Москва), «И</w:t>
            </w:r>
            <w:r w:rsidR="00EB46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нклюзив» (г. Ростов-на-Дону))</w:t>
            </w:r>
          </w:p>
        </w:tc>
      </w:tr>
      <w:tr w:rsidR="00EB7878" w:rsidRPr="0046512C" w:rsidTr="009421AC">
        <w:trPr>
          <w:trHeight w:val="1072"/>
        </w:trPr>
        <w:tc>
          <w:tcPr>
            <w:tcW w:w="1019" w:type="dxa"/>
          </w:tcPr>
          <w:p w:rsidR="00EB7878" w:rsidRDefault="00EB7878" w:rsidP="009421AC">
            <w:pP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767" w:type="dxa"/>
          </w:tcPr>
          <w:p w:rsidR="00EB7878" w:rsidRPr="0046512C" w:rsidRDefault="00EB7878" w:rsidP="009421A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51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Торговый знак ТАФИ, развивающие игры ТЗ ТАФИ и технология "Мягкая среда с ТАФИ защищена патентами Российской Федерации.</w:t>
            </w:r>
          </w:p>
        </w:tc>
      </w:tr>
      <w:tr w:rsidR="00EB7878" w:rsidRPr="0046512C" w:rsidTr="009421AC">
        <w:tc>
          <w:tcPr>
            <w:tcW w:w="1019" w:type="dxa"/>
          </w:tcPr>
          <w:p w:rsidR="00EB7878" w:rsidRPr="0046512C" w:rsidRDefault="00EB7878" w:rsidP="009421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767" w:type="dxa"/>
          </w:tcPr>
          <w:p w:rsidR="00EB7878" w:rsidRPr="0046512C" w:rsidRDefault="00EB7878" w:rsidP="009421A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1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Автор и разработчик сенсорно-тактильных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Фицнер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Татьяна Дмитриевна</w:t>
            </w:r>
            <w:r w:rsidR="00EB46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</w:t>
            </w:r>
            <w:r w:rsidRPr="004651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ридумывая свои игры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4651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хотела помочь мамам и педагогам упростить процесс подготовки к занятиям творчеством с детьми и уборки после них. «Текстильные карандаши» не проливаются, не нужно их оттирать, не пачкают стол, стены, пол, одежду и самих </w:t>
            </w:r>
            <w:r w:rsidRPr="004651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детей. 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ем самым экономя время</w:t>
            </w:r>
            <w:r w:rsidRPr="004651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EB46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651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 в то же время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её целью было</w:t>
            </w:r>
            <w:r w:rsidRPr="004651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создать такую многофункциональную игру, которая:</w:t>
            </w:r>
          </w:p>
          <w:p w:rsidR="00EB7878" w:rsidRPr="0046512C" w:rsidRDefault="00EB7878" w:rsidP="009421AC">
            <w:pPr>
              <w:numPr>
                <w:ilvl w:val="0"/>
                <w:numId w:val="1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51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займет ребенка творчеством, развивая его </w:t>
            </w:r>
            <w:proofErr w:type="spellStart"/>
            <w:r w:rsidRPr="004651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креативное</w:t>
            </w:r>
            <w:proofErr w:type="spellEnd"/>
            <w:r w:rsidRPr="004651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образное мышление,</w:t>
            </w:r>
          </w:p>
          <w:p w:rsidR="00EB7878" w:rsidRPr="0046512C" w:rsidRDefault="00EB7878" w:rsidP="009421AC">
            <w:pPr>
              <w:numPr>
                <w:ilvl w:val="0"/>
                <w:numId w:val="1"/>
              </w:num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51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поможет подготовить руку малыша к письму</w:t>
            </w:r>
            <w:r w:rsidRPr="004651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,</w:t>
            </w:r>
            <w:r w:rsidRPr="004651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познакомить малыша с элементарными математическими представлениями, элементами букв,</w:t>
            </w:r>
          </w:p>
          <w:p w:rsidR="00EB7878" w:rsidRDefault="00EB7878" w:rsidP="009421AC">
            <w:pPr>
              <w:numPr>
                <w:ilvl w:val="0"/>
                <w:numId w:val="1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51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расширит границы восприятия мира, сломает стереотипы,</w:t>
            </w:r>
          </w:p>
          <w:p w:rsidR="00EB7878" w:rsidRPr="00F77922" w:rsidRDefault="00EB7878" w:rsidP="009421AC">
            <w:pPr>
              <w:spacing w:before="100" w:beforeAutospacing="1" w:after="100" w:afterAutospacing="1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71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Так появился набор текстильных карандашей «Вязаная графика» в результате психолого-педагогической практики.</w:t>
            </w:r>
          </w:p>
        </w:tc>
      </w:tr>
      <w:tr w:rsidR="00EB7878" w:rsidRPr="0046512C" w:rsidTr="009421AC">
        <w:tc>
          <w:tcPr>
            <w:tcW w:w="1019" w:type="dxa"/>
          </w:tcPr>
          <w:p w:rsidR="00EB7878" w:rsidRPr="0046512C" w:rsidRDefault="00EB7878" w:rsidP="009421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13767" w:type="dxa"/>
          </w:tcPr>
          <w:p w:rsidR="00EB7878" w:rsidRPr="0046512C" w:rsidRDefault="00EB7878" w:rsidP="009421AC">
            <w:pPr>
              <w:tabs>
                <w:tab w:val="left" w:pos="20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«Текстильные карандаши» помогают детям развивать </w:t>
            </w:r>
            <w:proofErr w:type="spellStart"/>
            <w:r w:rsidRPr="0046512C">
              <w:rPr>
                <w:rFonts w:ascii="Times New Roman" w:hAnsi="Times New Roman" w:cs="Times New Roman"/>
                <w:sz w:val="28"/>
                <w:szCs w:val="28"/>
              </w:rPr>
              <w:t>креативное</w:t>
            </w:r>
            <w:proofErr w:type="spellEnd"/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 и образное мышление, координацию движений, приобретать графические навыки, выплеснуть яркие эмоции, снять напряжение, развивать художественный вкус, чувства границ и меры при создании картины, проявлять чувство формы и цвета.</w:t>
            </w:r>
          </w:p>
          <w:p w:rsidR="00EB7878" w:rsidRPr="0046512C" w:rsidRDefault="00EB7878" w:rsidP="009421AC">
            <w:pPr>
              <w:tabs>
                <w:tab w:val="left" w:pos="20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51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Игровые наборы используются как для работы с </w:t>
            </w:r>
            <w:proofErr w:type="spellStart"/>
            <w:r w:rsidRPr="004651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норма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типичными</w:t>
            </w:r>
            <w:proofErr w:type="spellEnd"/>
            <w:r w:rsidRPr="004651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детьми,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так и для коррекционной работы</w:t>
            </w:r>
            <w:r w:rsidRPr="004651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 разной категорией детей (ОВЗ, </w:t>
            </w:r>
            <w:proofErr w:type="spellStart"/>
            <w:r w:rsidRPr="004651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гиперактивные</w:t>
            </w:r>
            <w:proofErr w:type="spellEnd"/>
            <w:r w:rsidRPr="004651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тревожные и другие). Усложнив задания, специалисты могут использовать один и тот же комплект пособий для разных возрастных групп.</w:t>
            </w:r>
          </w:p>
        </w:tc>
      </w:tr>
      <w:tr w:rsidR="00EB7878" w:rsidRPr="0046512C" w:rsidTr="009421AC">
        <w:tc>
          <w:tcPr>
            <w:tcW w:w="1019" w:type="dxa"/>
          </w:tcPr>
          <w:p w:rsidR="00EB7878" w:rsidRPr="0046512C" w:rsidRDefault="00EB7878" w:rsidP="009421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3767" w:type="dxa"/>
          </w:tcPr>
          <w:p w:rsidR="00EB7878" w:rsidRPr="0046512C" w:rsidRDefault="00EB7878" w:rsidP="009421A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46512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Так же как и традиционные карандаши или кисточка с краской, веревочки оставляют след в виде линий на холсте, поэтому мы их называем «текстильные карандаши». Они абсолютно мягкие и приятные на ощупь. При рисовании «текстильные карандаши» не крепятся к холсту. Благодаря специально разработанной технологии и подобранным материалам «текстильные карандаши» хорошо «цепляются» за холст и держат форму, которую вы задаете при рисовании ими.</w:t>
            </w:r>
          </w:p>
        </w:tc>
      </w:tr>
      <w:tr w:rsidR="00EB7878" w:rsidRPr="0046512C" w:rsidTr="009421AC">
        <w:tc>
          <w:tcPr>
            <w:tcW w:w="1019" w:type="dxa"/>
          </w:tcPr>
          <w:p w:rsidR="00EB7878" w:rsidRDefault="00EB7878" w:rsidP="009421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EB7878" w:rsidRPr="0046512C" w:rsidRDefault="00EB7878" w:rsidP="009421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67" w:type="dxa"/>
          </w:tcPr>
          <w:p w:rsidR="008F1853" w:rsidRDefault="008F1853" w:rsidP="009421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Применяя «Вязаную графику» в своей работе с детьми, я разработала и апробировала несколько авторских упражнений, которыми хочу с вами поделиться.</w:t>
            </w:r>
          </w:p>
          <w:p w:rsidR="00EB7878" w:rsidRPr="003C6652" w:rsidRDefault="00EB7878" w:rsidP="009421A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6652">
              <w:rPr>
                <w:rFonts w:ascii="Times New Roman" w:hAnsi="Times New Roman" w:cs="Times New Roman"/>
                <w:b/>
                <w:sz w:val="28"/>
                <w:szCs w:val="28"/>
              </w:rPr>
              <w:t>Упражнение «</w:t>
            </w:r>
            <w:r w:rsidR="00EB4676" w:rsidRPr="003C6652">
              <w:rPr>
                <w:rFonts w:ascii="Times New Roman" w:hAnsi="Times New Roman" w:cs="Times New Roman"/>
                <w:b/>
                <w:sz w:val="28"/>
                <w:szCs w:val="28"/>
              </w:rPr>
              <w:t>Раскрашивание</w:t>
            </w:r>
            <w:r w:rsidRPr="003C66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C6652">
              <w:rPr>
                <w:rFonts w:ascii="Times New Roman" w:hAnsi="Times New Roman" w:cs="Times New Roman"/>
                <w:b/>
                <w:sz w:val="28"/>
                <w:szCs w:val="28"/>
              </w:rPr>
              <w:t>мандалы</w:t>
            </w:r>
            <w:proofErr w:type="spellEnd"/>
            <w:r w:rsidRPr="003C66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(Медитативное рисование) </w:t>
            </w:r>
          </w:p>
          <w:p w:rsidR="00EB7878" w:rsidRDefault="00EB7878" w:rsidP="009421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Возраст: 6-7 лет</w:t>
            </w:r>
          </w:p>
          <w:p w:rsidR="00EB7878" w:rsidRDefault="00EB7878" w:rsidP="009421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Цель работы при разукрашивании </w:t>
            </w:r>
            <w:proofErr w:type="spellStart"/>
            <w:r w:rsidRPr="0046512C">
              <w:rPr>
                <w:rFonts w:ascii="Times New Roman" w:hAnsi="Times New Roman" w:cs="Times New Roman"/>
                <w:sz w:val="28"/>
                <w:szCs w:val="28"/>
              </w:rPr>
              <w:t>мандалы</w:t>
            </w:r>
            <w:proofErr w:type="spellEnd"/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EB7878" w:rsidRDefault="00EB7878" w:rsidP="009421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>- развитие творческих способностей;</w:t>
            </w:r>
          </w:p>
          <w:p w:rsidR="00EB7878" w:rsidRDefault="00EB7878" w:rsidP="009421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 - развитие произвольности поведения;</w:t>
            </w:r>
          </w:p>
          <w:p w:rsidR="00EB7878" w:rsidRDefault="00EB7878" w:rsidP="009421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 - развитие воображения;</w:t>
            </w:r>
          </w:p>
          <w:p w:rsidR="00EB7878" w:rsidRDefault="00EB7878" w:rsidP="009421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512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- снятие внутреннего напряжения, релаксация;</w:t>
            </w:r>
          </w:p>
          <w:p w:rsidR="00EB7878" w:rsidRDefault="00EB7878" w:rsidP="009421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 - развитие мелкой моторики рук; </w:t>
            </w:r>
          </w:p>
          <w:p w:rsidR="00EB7878" w:rsidRDefault="00EB7878" w:rsidP="009421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6512C">
              <w:rPr>
                <w:rFonts w:ascii="Times New Roman" w:hAnsi="Times New Roman" w:cs="Times New Roman"/>
                <w:sz w:val="28"/>
                <w:szCs w:val="28"/>
              </w:rPr>
              <w:t>графомоторных</w:t>
            </w:r>
            <w:proofErr w:type="spellEnd"/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 навыков; </w:t>
            </w:r>
          </w:p>
          <w:p w:rsidR="00EB7878" w:rsidRDefault="00EB7878" w:rsidP="009421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- воспитание аккуратности; </w:t>
            </w:r>
          </w:p>
          <w:p w:rsidR="00EB7878" w:rsidRDefault="00EB7878" w:rsidP="009421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- активизация </w:t>
            </w:r>
            <w:proofErr w:type="gramStart"/>
            <w:r w:rsidRPr="0046512C">
              <w:rPr>
                <w:rFonts w:ascii="Times New Roman" w:hAnsi="Times New Roman" w:cs="Times New Roman"/>
                <w:sz w:val="28"/>
                <w:szCs w:val="28"/>
              </w:rPr>
              <w:t>бессознательного</w:t>
            </w:r>
            <w:proofErr w:type="gramEnd"/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B7878" w:rsidRDefault="00EB7878" w:rsidP="009421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 дошкольниками работать с </w:t>
            </w:r>
            <w:proofErr w:type="spellStart"/>
            <w:r w:rsidRPr="0046512C">
              <w:rPr>
                <w:rFonts w:ascii="Times New Roman" w:hAnsi="Times New Roman" w:cs="Times New Roman"/>
                <w:sz w:val="28"/>
                <w:szCs w:val="28"/>
              </w:rPr>
              <w:t>мандалой</w:t>
            </w:r>
            <w:proofErr w:type="spellEnd"/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 можно как на индивидуальном, так и на групповом занятии. Существуют правила работы психолога при использовании </w:t>
            </w:r>
            <w:proofErr w:type="spellStart"/>
            <w:r w:rsidRPr="0046512C">
              <w:rPr>
                <w:rFonts w:ascii="Times New Roman" w:hAnsi="Times New Roman" w:cs="Times New Roman"/>
                <w:sz w:val="28"/>
                <w:szCs w:val="28"/>
              </w:rPr>
              <w:t>мандалы</w:t>
            </w:r>
            <w:proofErr w:type="spellEnd"/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: 1.Выбор </w:t>
            </w:r>
            <w:proofErr w:type="spellStart"/>
            <w:r w:rsidRPr="0046512C">
              <w:rPr>
                <w:rFonts w:ascii="Times New Roman" w:hAnsi="Times New Roman" w:cs="Times New Roman"/>
                <w:sz w:val="28"/>
                <w:szCs w:val="28"/>
              </w:rPr>
              <w:t>мандалы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цвет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 и сюжет работы ребен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 осуществляет самостоятельно.</w:t>
            </w:r>
          </w:p>
          <w:p w:rsidR="00EB7878" w:rsidRDefault="00EB7878" w:rsidP="009421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>3. Процесс работы ограничен только степенью насыщения, пресыщения и уд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овлетворения работой.</w:t>
            </w:r>
          </w:p>
          <w:p w:rsidR="00EB7878" w:rsidRDefault="00EB7878" w:rsidP="009421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>4. Психолог фиксирует состояния напряжения / расслабленности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связанное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процессом работы.</w:t>
            </w:r>
          </w:p>
          <w:p w:rsidR="00EB7878" w:rsidRDefault="00EB7878" w:rsidP="009421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>5. Осуществляется принцип 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вмешательства в работу ребенка.</w:t>
            </w:r>
          </w:p>
          <w:p w:rsidR="00EB7878" w:rsidRDefault="00EB7878" w:rsidP="009421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6.Принцип избегания оценочных комментариев по поводу работы. </w:t>
            </w:r>
          </w:p>
          <w:p w:rsidR="00EB7878" w:rsidRDefault="00EB7878" w:rsidP="009421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>7. Ребенок, при желани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и, даѐт название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своей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мандале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B7878" w:rsidRDefault="00EB7878" w:rsidP="009421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>8.После работы важно дать возможность ребенку проговорить о своих чу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вствах, переживаниях по поводу.</w:t>
            </w:r>
          </w:p>
          <w:p w:rsidR="00EB7878" w:rsidRDefault="00EB7878" w:rsidP="009421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Время работы с одной </w:t>
            </w:r>
            <w:proofErr w:type="spellStart"/>
            <w:r w:rsidRPr="0046512C">
              <w:rPr>
                <w:rFonts w:ascii="Times New Roman" w:hAnsi="Times New Roman" w:cs="Times New Roman"/>
                <w:sz w:val="28"/>
                <w:szCs w:val="28"/>
              </w:rPr>
              <w:t>мандалой</w:t>
            </w:r>
            <w:proofErr w:type="spellEnd"/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 20–60 минут. Если ребенок устал, ему можно дать возможность продолжить работать с </w:t>
            </w:r>
            <w:proofErr w:type="spellStart"/>
            <w:r w:rsidRPr="0046512C">
              <w:rPr>
                <w:rFonts w:ascii="Times New Roman" w:hAnsi="Times New Roman" w:cs="Times New Roman"/>
                <w:sz w:val="28"/>
                <w:szCs w:val="28"/>
              </w:rPr>
              <w:t>мандалой</w:t>
            </w:r>
            <w:proofErr w:type="spellEnd"/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 в следующий раз. Работа с </w:t>
            </w:r>
            <w:proofErr w:type="spellStart"/>
            <w:r w:rsidRPr="0046512C">
              <w:rPr>
                <w:rFonts w:ascii="Times New Roman" w:hAnsi="Times New Roman" w:cs="Times New Roman"/>
                <w:sz w:val="28"/>
                <w:szCs w:val="28"/>
              </w:rPr>
              <w:t>мандалами</w:t>
            </w:r>
            <w:proofErr w:type="spellEnd"/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 включает в себя 3 этапа:</w:t>
            </w:r>
          </w:p>
          <w:p w:rsidR="00EB7878" w:rsidRDefault="00EB7878" w:rsidP="009421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 1. </w:t>
            </w:r>
            <w:r w:rsidRPr="008831B3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Организационный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Психолог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рассказывает о том, что такое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мандала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показывает уже 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>готовые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рисунки ТК.</w:t>
            </w:r>
          </w:p>
          <w:p w:rsidR="00EB7878" w:rsidRDefault="00EB7878" w:rsidP="009421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8831B3">
              <w:rPr>
                <w:rFonts w:ascii="Times New Roman" w:hAnsi="Times New Roman" w:cs="Times New Roman"/>
                <w:b/>
                <w:sz w:val="28"/>
                <w:szCs w:val="28"/>
              </w:rPr>
              <w:t>Основной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.  Психолог предлагает выбрать те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ТК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>, которые необходимы для рисования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Начинать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выкладывать и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 разукрашивать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ребёнок 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>мож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 от центра или от края к центру.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Ребёнок может вносить изменения в рисунок.</w:t>
            </w:r>
          </w:p>
          <w:p w:rsidR="00EB7878" w:rsidRDefault="00EB7878" w:rsidP="009421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После окончания рисования психолог предлагает назвать </w:t>
            </w:r>
            <w:proofErr w:type="spellStart"/>
            <w:r w:rsidRPr="0046512C">
              <w:rPr>
                <w:rFonts w:ascii="Times New Roman" w:hAnsi="Times New Roman" w:cs="Times New Roman"/>
                <w:sz w:val="28"/>
                <w:szCs w:val="28"/>
              </w:rPr>
              <w:t>мандалу</w:t>
            </w:r>
            <w:proofErr w:type="spellEnd"/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EB7878" w:rsidRDefault="00EB7878" w:rsidP="009421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Задает следующие вопросы: </w:t>
            </w:r>
          </w:p>
          <w:p w:rsidR="00EB7878" w:rsidRDefault="00EB7878" w:rsidP="009421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ты назовёшь свой рисунок?</w:t>
            </w:r>
          </w:p>
          <w:p w:rsidR="00EB7878" w:rsidRDefault="00EB7878" w:rsidP="009421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Расскажи, что ты здесь видишь? (психолог отмечает высказывания ребенка). </w:t>
            </w:r>
          </w:p>
          <w:p w:rsidR="00EB7878" w:rsidRDefault="00EB7878" w:rsidP="009421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Что для тебя значат эти цвета? </w:t>
            </w:r>
          </w:p>
          <w:p w:rsidR="00EB7878" w:rsidRDefault="00EB7878" w:rsidP="009421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>Расскажи о границе (контуре) своего «волшебного круга»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 его отдельных элементах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EB7878" w:rsidRDefault="00EB7878" w:rsidP="009421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Что тебе было сложно делать, а что легко? </w:t>
            </w:r>
          </w:p>
          <w:p w:rsidR="00EB7878" w:rsidRDefault="00EB7878" w:rsidP="009421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Что ты сейчас чувствуешь? </w:t>
            </w:r>
          </w:p>
          <w:p w:rsidR="00EB7878" w:rsidRDefault="00EB7878" w:rsidP="009421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Ты доволен результатом? </w:t>
            </w:r>
          </w:p>
          <w:p w:rsidR="00EB7878" w:rsidRDefault="00EB7878" w:rsidP="009421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512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Хотел ли ты что-нибудь изменить? </w:t>
            </w:r>
          </w:p>
          <w:p w:rsidR="00EB7878" w:rsidRDefault="00EB7878" w:rsidP="009421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Pr="008B64A4">
              <w:rPr>
                <w:rFonts w:ascii="Times New Roman" w:hAnsi="Times New Roman" w:cs="Times New Roman"/>
                <w:b/>
                <w:sz w:val="28"/>
                <w:szCs w:val="28"/>
              </w:rPr>
              <w:t>Завершающий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. После окончания рисования психолог предлагает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полюбоваться на круг.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 Сказать, ес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 есть негативные переживания, 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>хочет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ся изменить, разобрать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>. Выключается музыка,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психолог благодарит за работу.</w:t>
            </w:r>
          </w:p>
          <w:p w:rsidR="00EB7878" w:rsidRPr="0046512C" w:rsidRDefault="00EB7878" w:rsidP="009421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64A4">
              <w:rPr>
                <w:rFonts w:ascii="Times New Roman" w:hAnsi="Times New Roman" w:cs="Times New Roman"/>
                <w:b/>
                <w:sz w:val="28"/>
                <w:szCs w:val="28"/>
              </w:rPr>
              <w:t>Цвета и значения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рекомендуется интерпретировать согласно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Люшеру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так как ТК изготовляются строго в соответствии с именно этими цветами.</w:t>
            </w:r>
          </w:p>
        </w:tc>
      </w:tr>
      <w:tr w:rsidR="00EB7878" w:rsidRPr="0046512C" w:rsidTr="009421AC">
        <w:tc>
          <w:tcPr>
            <w:tcW w:w="1019" w:type="dxa"/>
          </w:tcPr>
          <w:p w:rsidR="00EB7878" w:rsidRDefault="00EB7878" w:rsidP="009421AC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t>8,9</w:t>
            </w:r>
          </w:p>
          <w:p w:rsidR="00EB7878" w:rsidRPr="0046512C" w:rsidRDefault="00EB7878" w:rsidP="009421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67" w:type="dxa"/>
          </w:tcPr>
          <w:p w:rsidR="00EB7878" w:rsidRPr="003C6652" w:rsidRDefault="00EB7878" w:rsidP="009421A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66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Упражнение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«Превращение эмоций»</w:t>
            </w:r>
          </w:p>
          <w:p w:rsidR="00EB7878" w:rsidRDefault="00EB7878" w:rsidP="009421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Возраст: 4-7 лет </w:t>
            </w:r>
          </w:p>
          <w:p w:rsidR="00EB7878" w:rsidRDefault="00EB7878" w:rsidP="009421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Цель: коррекция страхов, тревожности. </w:t>
            </w:r>
          </w:p>
          <w:p w:rsidR="00EB7878" w:rsidRDefault="00EB7878" w:rsidP="009421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6652">
              <w:rPr>
                <w:rFonts w:ascii="Times New Roman" w:hAnsi="Times New Roman" w:cs="Times New Roman"/>
                <w:b/>
                <w:sz w:val="28"/>
                <w:szCs w:val="28"/>
              </w:rPr>
              <w:t>Методика проведения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: психолог предлагает ребенку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поразмышлять и представить, на что похожа его (актуальная) эмоция, чувство, состояние, настроение. Предлагается изобразить свою эмоцию (страх, обида, тревога, злость) в виде материального предмета ТК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>. Ребенок рассказывает о своем страхе,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«материализует» его, изображает на холсте.</w:t>
            </w:r>
          </w:p>
          <w:p w:rsidR="00EB7878" w:rsidRDefault="00EB7878" w:rsidP="009421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Далее, хо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лст скл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адывается пополам и ещё раз пополам со словами:</w:t>
            </w:r>
          </w:p>
          <w:p w:rsidR="00EB7878" w:rsidRPr="0046512C" w:rsidRDefault="00EB7878" w:rsidP="009421AC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46512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Страх я свой кручу-кручу</w:t>
            </w:r>
          </w:p>
          <w:p w:rsidR="00EB7878" w:rsidRPr="0046512C" w:rsidRDefault="00EB7878" w:rsidP="009421AC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46512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Я понять его хочу</w:t>
            </w:r>
          </w:p>
          <w:p w:rsidR="00EB7878" w:rsidRDefault="00EB7878" w:rsidP="009421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</w:p>
          <w:p w:rsidR="00EB7878" w:rsidRPr="003C6652" w:rsidRDefault="00EB7878" w:rsidP="009421AC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C665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Злость свою кручу-кручу</w:t>
            </w:r>
          </w:p>
          <w:p w:rsidR="00EB7878" w:rsidRPr="003C6652" w:rsidRDefault="00EB7878" w:rsidP="009421AC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C665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Я понять её хочу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и т.п</w:t>
            </w:r>
            <w:r w:rsidRPr="003C665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.</w:t>
            </w:r>
          </w:p>
          <w:p w:rsidR="00EB7878" w:rsidRDefault="00EB7878" w:rsidP="009421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Затем холст переворачивается и раскрывается. Изображение изменилось за счёт складывания холста. Ребёнку предлагается в получившейся каракуле верёвочек разглядеть новое состояние его эмоции, разгадать, что эмоция подсказывает ему, на что похож теперь его рисунок?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Порассуждать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ребёнком, как новое изображение может быть связано с ним (для детей постарше)</w:t>
            </w:r>
          </w:p>
          <w:p w:rsidR="00EB7878" w:rsidRPr="0046512C" w:rsidRDefault="00EB7878" w:rsidP="009421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детей помладше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 можно: • подрисовать что-нибудь, чтобы образ стал смешным; • угостить вкусным, нарисовав конфеты, печенье, колбасу и т. д.</w:t>
            </w:r>
            <w:proofErr w:type="gramStart"/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 ;</w:t>
            </w:r>
            <w:proofErr w:type="gramEnd"/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 • заштриховать его • приручить его.</w:t>
            </w:r>
          </w:p>
        </w:tc>
      </w:tr>
      <w:tr w:rsidR="00EB7878" w:rsidRPr="0046512C" w:rsidTr="009421AC">
        <w:tc>
          <w:tcPr>
            <w:tcW w:w="1019" w:type="dxa"/>
          </w:tcPr>
          <w:p w:rsidR="00EB7878" w:rsidRPr="0046512C" w:rsidRDefault="00EB7878" w:rsidP="009421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3767" w:type="dxa"/>
          </w:tcPr>
          <w:p w:rsidR="00EB7878" w:rsidRPr="00425637" w:rsidRDefault="00EB7878" w:rsidP="009421AC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42563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Арт-терапевтическое</w:t>
            </w:r>
            <w:proofErr w:type="spellEnd"/>
            <w:r w:rsidRPr="0042563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упражнение «Каракули </w:t>
            </w:r>
            <w:proofErr w:type="spellStart"/>
            <w:r w:rsidRPr="0042563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Виникотта</w:t>
            </w:r>
            <w:proofErr w:type="spellEnd"/>
            <w:r w:rsidRPr="0042563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» </w:t>
            </w:r>
          </w:p>
          <w:p w:rsidR="00EB7878" w:rsidRDefault="00EB7878" w:rsidP="009421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5637">
              <w:rPr>
                <w:rFonts w:ascii="Times New Roman" w:hAnsi="Times New Roman" w:cs="Times New Roman"/>
                <w:b/>
                <w:sz w:val="28"/>
                <w:szCs w:val="28"/>
              </w:rPr>
              <w:t>Возраст детей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: 6-7 лет </w:t>
            </w:r>
          </w:p>
          <w:p w:rsidR="00EB7878" w:rsidRDefault="00EB7878" w:rsidP="009421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5637">
              <w:rPr>
                <w:rFonts w:ascii="Times New Roman" w:hAnsi="Times New Roman" w:cs="Times New Roman"/>
                <w:b/>
                <w:sz w:val="28"/>
                <w:szCs w:val="28"/>
              </w:rPr>
              <w:t>Цель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>: развивать воображение, мелкую моторику рук, умение понимать партнера без слов, сн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имать эмоциональное напряжение.</w:t>
            </w:r>
          </w:p>
          <w:p w:rsidR="00EB7878" w:rsidRPr="0046512C" w:rsidRDefault="00EB7878" w:rsidP="009421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563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Методика проведения: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 Нарисуй любые линии, какие только захочешь. А сейчас я продолжу твой рисунок. Хочешь продолжить рисунок ещѐ? Давай подумаем, на что похожи наши каракули? Дорисуем недостающие детали? Примечания: ведется своеобразный диалог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холсте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, который может продолжаться до тех пор, пока оба не решат, что рисунок закончен. Можно пытаться увидеть в каракулях смысл, а можно просто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выкладывать ТК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 слушая</w:t>
            </w:r>
            <w:proofErr w:type="gramEnd"/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 своѐ тело.</w:t>
            </w:r>
          </w:p>
        </w:tc>
      </w:tr>
      <w:tr w:rsidR="00EB7878" w:rsidRPr="0046512C" w:rsidTr="009421AC">
        <w:tc>
          <w:tcPr>
            <w:tcW w:w="1019" w:type="dxa"/>
          </w:tcPr>
          <w:p w:rsidR="00EB7878" w:rsidRPr="0046512C" w:rsidRDefault="00EB7878" w:rsidP="009421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13767" w:type="dxa"/>
          </w:tcPr>
          <w:p w:rsidR="00EB7878" w:rsidRPr="006F181B" w:rsidRDefault="00EB7878" w:rsidP="009421AC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F181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Игра – разминка «Чудесные превращения» </w:t>
            </w:r>
          </w:p>
          <w:p w:rsidR="00EB7878" w:rsidRDefault="00EB7878" w:rsidP="009421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181B">
              <w:rPr>
                <w:rFonts w:ascii="Times New Roman" w:hAnsi="Times New Roman" w:cs="Times New Roman"/>
                <w:b/>
                <w:sz w:val="28"/>
                <w:szCs w:val="28"/>
              </w:rPr>
              <w:t>Возраст детей</w:t>
            </w:r>
            <w:r w:rsidRPr="006F181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 5-7 лет </w:t>
            </w:r>
          </w:p>
          <w:p w:rsidR="00EB7878" w:rsidRDefault="00EB7878" w:rsidP="009421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181B">
              <w:rPr>
                <w:rFonts w:ascii="Times New Roman" w:hAnsi="Times New Roman" w:cs="Times New Roman"/>
                <w:b/>
                <w:sz w:val="28"/>
                <w:szCs w:val="28"/>
              </w:rPr>
              <w:t>Цель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: развивать воображение, образное восприятие, раскрыть творческий потенциал, снять эмоциональное напряжение, тревожность, формировать коммуникативные навыки. </w:t>
            </w:r>
          </w:p>
          <w:p w:rsidR="00EB7878" w:rsidRPr="0046512C" w:rsidRDefault="00EB7878" w:rsidP="009421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181B">
              <w:rPr>
                <w:rFonts w:ascii="Times New Roman" w:hAnsi="Times New Roman" w:cs="Times New Roman"/>
                <w:b/>
                <w:sz w:val="28"/>
                <w:szCs w:val="28"/>
              </w:rPr>
              <w:t>Методика проведения: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 Дети садятся напротив друг друга за столы, положив перед собой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ТК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холст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>. Один ребенок рисует необычную линию, закорючку, зигзаги, беспорядочные значки и просит другого ребенка завершить «чудесное превращение»: превратить его каракули во что-нибудь интересное. Затем дети поочередно дополняют рисунок. По ходу игры участники рассказывают о содержании своих картинок и обо всем, что они думают. Задание выполняется под музыку. В процессе выполнения этого упражнения возникает огромное количество способов общения.</w:t>
            </w:r>
          </w:p>
        </w:tc>
      </w:tr>
      <w:tr w:rsidR="00EB7878" w:rsidRPr="0046512C" w:rsidTr="009421AC">
        <w:tc>
          <w:tcPr>
            <w:tcW w:w="1019" w:type="dxa"/>
          </w:tcPr>
          <w:p w:rsidR="00EB7878" w:rsidRPr="0046512C" w:rsidRDefault="00EB7878" w:rsidP="009421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3767" w:type="dxa"/>
          </w:tcPr>
          <w:p w:rsidR="00EB7878" w:rsidRPr="006F181B" w:rsidRDefault="00EB7878" w:rsidP="009421AC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F181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Игра «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Одна картина на двоих</w:t>
            </w:r>
            <w:r w:rsidRPr="006F181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» </w:t>
            </w:r>
          </w:p>
          <w:p w:rsidR="00EB7878" w:rsidRDefault="00EB7878" w:rsidP="009421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181B">
              <w:rPr>
                <w:rFonts w:ascii="Times New Roman" w:hAnsi="Times New Roman" w:cs="Times New Roman"/>
                <w:b/>
                <w:sz w:val="28"/>
                <w:szCs w:val="28"/>
              </w:rPr>
              <w:t>Цель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: развитие сотрудничества, налаживание психологического климата в группе. </w:t>
            </w:r>
          </w:p>
          <w:p w:rsidR="00EB7878" w:rsidRPr="0046512C" w:rsidRDefault="00EB7878" w:rsidP="009421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181B">
              <w:rPr>
                <w:rFonts w:ascii="Times New Roman" w:hAnsi="Times New Roman" w:cs="Times New Roman"/>
                <w:b/>
                <w:sz w:val="28"/>
                <w:szCs w:val="28"/>
              </w:rPr>
              <w:t>Ход игры: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 Разбейтесь на пары и сядьте за стол рядом с партнѐром. Теперь вы одна команда, которая должна нар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исовать картину. Вам даѐтся одна тема для картины (машина, цветочная поляна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. Вы должны по очереди рисовать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эту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 картину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В этой игре есть такое правило – нельзя разговаривать во время рисования. На рисунок вам отводится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 минут. 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sym w:font="Symbol" w:char="F0A7"/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 Что ты нарисовал, работая в паре? 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sym w:font="Symbol" w:char="F0A7"/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 Сложн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ли вам было рисовать молча? 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sym w:font="Symbol" w:char="F0A7"/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 Пришел ли ты к единому мнению со своим партнером? 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sym w:font="Symbol" w:char="F0A7"/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 Трудно ли тебе было оттого, что изображение постоянно менялось?</w:t>
            </w:r>
          </w:p>
        </w:tc>
      </w:tr>
      <w:tr w:rsidR="00EB7878" w:rsidRPr="0046512C" w:rsidTr="009421AC">
        <w:tc>
          <w:tcPr>
            <w:tcW w:w="1019" w:type="dxa"/>
          </w:tcPr>
          <w:p w:rsidR="00EB7878" w:rsidRPr="0046512C" w:rsidRDefault="00EB7878" w:rsidP="009421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3767" w:type="dxa"/>
          </w:tcPr>
          <w:p w:rsidR="00EB7878" w:rsidRPr="004A3402" w:rsidRDefault="00EB7878" w:rsidP="009421AC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4A340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Упражнение «Карта моего внутреннего мира» </w:t>
            </w:r>
          </w:p>
          <w:p w:rsidR="00EB7878" w:rsidRDefault="00EB7878" w:rsidP="009421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3402">
              <w:rPr>
                <w:rFonts w:ascii="Times New Roman" w:hAnsi="Times New Roman" w:cs="Times New Roman"/>
                <w:b/>
                <w:sz w:val="28"/>
                <w:szCs w:val="28"/>
              </w:rPr>
              <w:t>Цель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>: формирование представлений о себе; осознание и выражение своих чувств; эмоциональное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сближение ребѐнка и родителей.</w:t>
            </w:r>
          </w:p>
          <w:p w:rsidR="00EB7878" w:rsidRDefault="00EB7878" w:rsidP="009421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3402">
              <w:rPr>
                <w:rFonts w:ascii="Times New Roman" w:hAnsi="Times New Roman" w:cs="Times New Roman"/>
                <w:b/>
                <w:sz w:val="28"/>
                <w:szCs w:val="28"/>
              </w:rPr>
              <w:t>Возраст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: дети старшего дошкольного возраста. </w:t>
            </w:r>
          </w:p>
          <w:p w:rsidR="00EB7878" w:rsidRDefault="00EB7878" w:rsidP="009421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3402">
              <w:rPr>
                <w:rFonts w:ascii="Times New Roman" w:hAnsi="Times New Roman" w:cs="Times New Roman"/>
                <w:b/>
                <w:sz w:val="28"/>
                <w:szCs w:val="28"/>
              </w:rPr>
              <w:t>Описание упражнения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: Покажите ребѐнку различные географические карты. «Перед тобой лежат различные 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географические карты.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Они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 нам могут рассказать о том, как располагаются материки, океаны, моря, горы; об особенностях природы; об устройстве и развитии городов; о различных народах. На карте находит отражение вс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ё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 то, что смогли открыть и изучить люди. Хотя когда-то наша Земля была совсем неизведанной, люди мало чего знали о том, что их окружает. Но </w:t>
            </w:r>
            <w:proofErr w:type="gramStart"/>
            <w:r w:rsidRPr="0046512C">
              <w:rPr>
                <w:rFonts w:ascii="Times New Roman" w:hAnsi="Times New Roman" w:cs="Times New Roman"/>
                <w:sz w:val="28"/>
                <w:szCs w:val="28"/>
              </w:rPr>
              <w:t>вс</w:t>
            </w:r>
            <w:proofErr w:type="gramEnd"/>
            <w:r w:rsidRPr="0046512C">
              <w:rPr>
                <w:rFonts w:ascii="Times New Roman" w:hAnsi="Times New Roman" w:cs="Times New Roman"/>
                <w:sz w:val="28"/>
                <w:szCs w:val="28"/>
              </w:rPr>
              <w:t>ѐ это мир внешний. А есть ещѐ особый мир. Мир внутренний. У каждого человека он свой – удивительный, неповторимый, и где-то неизведанный. Так давай с тобой создадим карты нашего внутреннего мира.</w:t>
            </w:r>
            <w:proofErr w:type="gramStart"/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Свою карту можно изобразить в виде очертаний человеческой фигуры или так как ребёнку хочется. 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>Они буд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>т похожи на карты, которые мы сегодня рассматривали, только все названия на них будут у нас особенные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>Например, «оке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 любви», или «гора смелости».</w:t>
            </w:r>
          </w:p>
          <w:p w:rsidR="00EB7878" w:rsidRDefault="00EB7878" w:rsidP="009421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 Когда карты будут готовы – устройте по ним «экскурсии» друг для друга.</w:t>
            </w:r>
          </w:p>
          <w:p w:rsidR="00EB7878" w:rsidRPr="0046512C" w:rsidRDefault="00EB7878" w:rsidP="009421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6512C">
              <w:rPr>
                <w:rFonts w:ascii="Times New Roman" w:hAnsi="Times New Roman" w:cs="Times New Roman"/>
                <w:sz w:val="28"/>
                <w:szCs w:val="28"/>
              </w:rPr>
              <w:t>При просмотре уделите внимание: - что преобладает на ваших картах: какие чувства, состояния, цветовая гамма; - какой был выбран «маршрут» продвижения по карте, с какого места началось путешествие и на каком закончилась; - какие области были оставлены для дальнейших открытий; какие хотелось бы открытия сделать;</w:t>
            </w:r>
            <w:proofErr w:type="gramEnd"/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  - спросите ребѐнка, что ему было сложнее всего изобразить, а так же поделитесь и своими трудностями, если таковые были. - по завершению экскурсии поинтересуйтесь, а </w:t>
            </w:r>
            <w:proofErr w:type="gramStart"/>
            <w:r w:rsidRPr="0046512C">
              <w:rPr>
                <w:rFonts w:ascii="Times New Roman" w:hAnsi="Times New Roman" w:cs="Times New Roman"/>
                <w:sz w:val="28"/>
                <w:szCs w:val="28"/>
              </w:rPr>
              <w:t>вс</w:t>
            </w:r>
            <w:proofErr w:type="gramEnd"/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ѐ ли получилось из того, что было запланировано? Хотелось бы что-то изменить? Что больше всего понравилось в своей карте, и карте другого? Чем ваши карты похожи, а чем отличаются? </w:t>
            </w:r>
          </w:p>
        </w:tc>
      </w:tr>
      <w:tr w:rsidR="008F1853" w:rsidRPr="0046512C" w:rsidTr="009421AC">
        <w:tc>
          <w:tcPr>
            <w:tcW w:w="1019" w:type="dxa"/>
          </w:tcPr>
          <w:p w:rsidR="008F1853" w:rsidRDefault="008F1853" w:rsidP="009421AC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13767" w:type="dxa"/>
          </w:tcPr>
          <w:p w:rsidR="008F1853" w:rsidRPr="008F1853" w:rsidRDefault="008F1853" w:rsidP="008F1853">
            <w:pPr>
              <w:tabs>
                <w:tab w:val="left" w:pos="20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Применяя в своей практике данные упражнения, мне удалось положительно повлиять на развитие у детей эмоциональной и интеллектуальной сфер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Итоговая диагностика показала, что у дошкольников значительно повысился уровень творческого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 мышлени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>, координаци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 движений, графические навыки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Кроме того,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 детей сформировался 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>художественный вкус, чувств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 xml:space="preserve"> границ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 только при рисовании картины, но и при общении друг с другом</w:t>
            </w:r>
            <w:r w:rsidRPr="0046512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EB7878" w:rsidRDefault="00EB7878" w:rsidP="001E7DA5">
      <w:pPr>
        <w:jc w:val="center"/>
        <w:rPr>
          <w:rFonts w:ascii="Times New Roman" w:hAnsi="Times New Roman" w:cs="Times New Roman"/>
          <w:b/>
          <w:sz w:val="28"/>
        </w:rPr>
      </w:pPr>
    </w:p>
    <w:p w:rsidR="008F1853" w:rsidRPr="001E7DA5" w:rsidRDefault="008F1853" w:rsidP="001E7DA5">
      <w:pPr>
        <w:jc w:val="center"/>
        <w:rPr>
          <w:rFonts w:ascii="Times New Roman" w:hAnsi="Times New Roman" w:cs="Times New Roman"/>
          <w:b/>
          <w:sz w:val="28"/>
        </w:rPr>
      </w:pPr>
    </w:p>
    <w:sectPr w:rsidR="008F1853" w:rsidRPr="001E7DA5" w:rsidSect="001E7DA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A3403"/>
    <w:multiLevelType w:val="multilevel"/>
    <w:tmpl w:val="0E400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E7DA5"/>
    <w:rsid w:val="000324DD"/>
    <w:rsid w:val="000C7807"/>
    <w:rsid w:val="00104B0D"/>
    <w:rsid w:val="00130F46"/>
    <w:rsid w:val="00134B80"/>
    <w:rsid w:val="00157B13"/>
    <w:rsid w:val="001E7DA5"/>
    <w:rsid w:val="00222526"/>
    <w:rsid w:val="00227393"/>
    <w:rsid w:val="00243ACD"/>
    <w:rsid w:val="00290F21"/>
    <w:rsid w:val="00324438"/>
    <w:rsid w:val="00374964"/>
    <w:rsid w:val="003C6652"/>
    <w:rsid w:val="00425637"/>
    <w:rsid w:val="0046512C"/>
    <w:rsid w:val="004A3402"/>
    <w:rsid w:val="004D7F58"/>
    <w:rsid w:val="004F7476"/>
    <w:rsid w:val="00512C8D"/>
    <w:rsid w:val="005E77D9"/>
    <w:rsid w:val="005F552F"/>
    <w:rsid w:val="00675F4F"/>
    <w:rsid w:val="006F181B"/>
    <w:rsid w:val="008831B3"/>
    <w:rsid w:val="008A3C49"/>
    <w:rsid w:val="008B64A4"/>
    <w:rsid w:val="008D4C47"/>
    <w:rsid w:val="008F1853"/>
    <w:rsid w:val="00917180"/>
    <w:rsid w:val="0096352B"/>
    <w:rsid w:val="009D725C"/>
    <w:rsid w:val="00A14E00"/>
    <w:rsid w:val="00A47534"/>
    <w:rsid w:val="00AA4B6D"/>
    <w:rsid w:val="00B2696B"/>
    <w:rsid w:val="00BE319D"/>
    <w:rsid w:val="00C06401"/>
    <w:rsid w:val="00C15F53"/>
    <w:rsid w:val="00CE1ED1"/>
    <w:rsid w:val="00D06BEF"/>
    <w:rsid w:val="00D11DAA"/>
    <w:rsid w:val="00D24E09"/>
    <w:rsid w:val="00D65D94"/>
    <w:rsid w:val="00DE4D33"/>
    <w:rsid w:val="00EA1A60"/>
    <w:rsid w:val="00EB4676"/>
    <w:rsid w:val="00EB7878"/>
    <w:rsid w:val="00EE198B"/>
    <w:rsid w:val="00EE5F15"/>
    <w:rsid w:val="00EF1F83"/>
    <w:rsid w:val="00F516B8"/>
    <w:rsid w:val="00F620ED"/>
    <w:rsid w:val="00F76911"/>
    <w:rsid w:val="00F77922"/>
    <w:rsid w:val="00F843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C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7D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CE1ED1"/>
    <w:rPr>
      <w:b/>
      <w:bCs/>
    </w:rPr>
  </w:style>
  <w:style w:type="paragraph" w:styleId="a5">
    <w:name w:val="List Paragraph"/>
    <w:basedOn w:val="a"/>
    <w:uiPriority w:val="34"/>
    <w:qFormat/>
    <w:rsid w:val="008831B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779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792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2848</TotalTime>
  <Pages>6</Pages>
  <Words>1718</Words>
  <Characters>9797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27</cp:revision>
  <dcterms:created xsi:type="dcterms:W3CDTF">2024-05-15T12:15:00Z</dcterms:created>
  <dcterms:modified xsi:type="dcterms:W3CDTF">2025-04-21T20:17:00Z</dcterms:modified>
</cp:coreProperties>
</file>