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1809C6" w14:textId="77777777" w:rsidR="008D2D93" w:rsidRDefault="00E104D2" w:rsidP="007C2686">
      <w:pPr>
        <w:pStyle w:val="a5"/>
        <w:spacing w:line="276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2686">
        <w:rPr>
          <w:rFonts w:ascii="Times New Roman" w:hAnsi="Times New Roman" w:cs="Times New Roman"/>
          <w:b/>
          <w:sz w:val="28"/>
          <w:szCs w:val="28"/>
        </w:rPr>
        <w:t>Использование нетрадиционного игрового оборудования в работе с детьми дошкольного возраста «</w:t>
      </w:r>
      <w:r w:rsidR="00BE0C1B" w:rsidRPr="007C2686">
        <w:rPr>
          <w:rFonts w:ascii="Times New Roman" w:hAnsi="Times New Roman" w:cs="Times New Roman"/>
          <w:b/>
          <w:sz w:val="28"/>
          <w:szCs w:val="28"/>
        </w:rPr>
        <w:t>Веселые путешествия с Паровозиком</w:t>
      </w:r>
      <w:r w:rsidRPr="007C2686">
        <w:rPr>
          <w:rFonts w:ascii="Times New Roman" w:hAnsi="Times New Roman" w:cs="Times New Roman"/>
          <w:b/>
          <w:sz w:val="28"/>
          <w:szCs w:val="28"/>
        </w:rPr>
        <w:t>»</w:t>
      </w:r>
      <w:r w:rsidR="00FC7BB8" w:rsidRPr="007C2686">
        <w:rPr>
          <w:rFonts w:ascii="Times New Roman" w:hAnsi="Times New Roman" w:cs="Times New Roman"/>
          <w:b/>
          <w:sz w:val="28"/>
          <w:szCs w:val="28"/>
        </w:rPr>
        <w:t>.</w:t>
      </w:r>
    </w:p>
    <w:p w14:paraId="651809C7" w14:textId="77777777" w:rsidR="007C2686" w:rsidRPr="007C2686" w:rsidRDefault="007C2686" w:rsidP="007C2686">
      <w:pPr>
        <w:pStyle w:val="a5"/>
        <w:spacing w:line="276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51809C8" w14:textId="77777777" w:rsidR="00E401FA" w:rsidRPr="007C2686" w:rsidRDefault="00E401FA" w:rsidP="007C2686">
      <w:pPr>
        <w:pStyle w:val="a5"/>
        <w:spacing w:line="276" w:lineRule="auto"/>
        <w:ind w:firstLine="426"/>
        <w:jc w:val="center"/>
        <w:rPr>
          <w:rFonts w:ascii="Times New Roman" w:hAnsi="Times New Roman" w:cs="Times New Roman"/>
          <w:sz w:val="28"/>
          <w:szCs w:val="28"/>
        </w:rPr>
      </w:pPr>
      <w:r w:rsidRPr="007C268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51809F0" wp14:editId="651809F1">
            <wp:extent cx="3724910" cy="279209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4910" cy="27920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51809C9" w14:textId="77777777" w:rsidR="00900227" w:rsidRPr="007C2686" w:rsidRDefault="00FC7BB8" w:rsidP="007C2686">
      <w:pPr>
        <w:pStyle w:val="a5"/>
        <w:spacing w:line="276" w:lineRule="auto"/>
        <w:ind w:firstLine="42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C2686">
        <w:rPr>
          <w:rFonts w:ascii="Times New Roman" w:hAnsi="Times New Roman" w:cs="Times New Roman"/>
          <w:sz w:val="28"/>
          <w:szCs w:val="28"/>
        </w:rPr>
        <w:t xml:space="preserve">Актуальность использования данного пособия обусловлена необходимостью </w:t>
      </w:r>
      <w:r w:rsidR="00900227" w:rsidRPr="007C2686">
        <w:rPr>
          <w:rFonts w:ascii="Times New Roman" w:hAnsi="Times New Roman" w:cs="Times New Roman"/>
          <w:sz w:val="28"/>
          <w:szCs w:val="28"/>
        </w:rPr>
        <w:t>развити</w:t>
      </w:r>
      <w:r w:rsidR="00AB502B" w:rsidRPr="007C2686">
        <w:rPr>
          <w:rFonts w:ascii="Times New Roman" w:hAnsi="Times New Roman" w:cs="Times New Roman"/>
          <w:sz w:val="28"/>
          <w:szCs w:val="28"/>
        </w:rPr>
        <w:t>я</w:t>
      </w:r>
      <w:r w:rsidR="007B3A7D" w:rsidRPr="007C2686">
        <w:rPr>
          <w:rFonts w:ascii="Times New Roman" w:hAnsi="Times New Roman" w:cs="Times New Roman"/>
          <w:sz w:val="28"/>
          <w:szCs w:val="28"/>
        </w:rPr>
        <w:t>познав</w:t>
      </w:r>
      <w:r w:rsidR="00900227" w:rsidRPr="007C2686">
        <w:rPr>
          <w:rFonts w:ascii="Times New Roman" w:hAnsi="Times New Roman" w:cs="Times New Roman"/>
          <w:sz w:val="28"/>
          <w:szCs w:val="28"/>
        </w:rPr>
        <w:t>ательного процесса</w:t>
      </w:r>
      <w:r w:rsidR="007F4600" w:rsidRPr="007C2686">
        <w:rPr>
          <w:rFonts w:ascii="Times New Roman" w:hAnsi="Times New Roman" w:cs="Times New Roman"/>
          <w:sz w:val="28"/>
          <w:szCs w:val="28"/>
        </w:rPr>
        <w:t>,</w:t>
      </w:r>
      <w:r w:rsidR="00AB502B" w:rsidRPr="007C2686">
        <w:rPr>
          <w:rFonts w:ascii="Times New Roman" w:hAnsi="Times New Roman" w:cs="Times New Roman"/>
          <w:sz w:val="28"/>
          <w:szCs w:val="28"/>
        </w:rPr>
        <w:t xml:space="preserve"> в работе с детьми дошкольного возраста.Одна из составляющих работ педагог – психолога это развитие познавательной сферы ребенка</w:t>
      </w:r>
      <w:r w:rsidR="00900227" w:rsidRPr="007C2686">
        <w:rPr>
          <w:rFonts w:ascii="Times New Roman" w:hAnsi="Times New Roman" w:cs="Times New Roman"/>
          <w:sz w:val="28"/>
          <w:szCs w:val="28"/>
          <w:shd w:val="clear" w:color="auto" w:fill="FFFFFF"/>
        </w:rPr>
        <w:t>, так как это ключевой момент в саморазвитии личности дошкольника.</w:t>
      </w:r>
    </w:p>
    <w:p w14:paraId="651809CA" w14:textId="77777777" w:rsidR="00B037CB" w:rsidRPr="007C2686" w:rsidRDefault="007F4600" w:rsidP="007C2686">
      <w:pPr>
        <w:pStyle w:val="a5"/>
        <w:spacing w:line="276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C2686">
        <w:rPr>
          <w:rFonts w:ascii="Times New Roman" w:hAnsi="Times New Roman" w:cs="Times New Roman"/>
          <w:sz w:val="28"/>
          <w:szCs w:val="28"/>
        </w:rPr>
        <w:t xml:space="preserve"> В познавательное развитие</w:t>
      </w:r>
      <w:r w:rsidR="00B037CB" w:rsidRPr="007C2686">
        <w:rPr>
          <w:rFonts w:ascii="Times New Roman" w:hAnsi="Times New Roman" w:cs="Times New Roman"/>
          <w:sz w:val="28"/>
          <w:szCs w:val="28"/>
        </w:rPr>
        <w:t xml:space="preserve"> дошкольников входит такие компоненты как </w:t>
      </w:r>
    </w:p>
    <w:p w14:paraId="651809CB" w14:textId="77777777" w:rsidR="00B037CB" w:rsidRPr="007C2686" w:rsidRDefault="00B037CB" w:rsidP="007C2686">
      <w:pPr>
        <w:pStyle w:val="a5"/>
        <w:spacing w:line="276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C2686">
        <w:rPr>
          <w:rFonts w:ascii="Times New Roman" w:hAnsi="Times New Roman" w:cs="Times New Roman"/>
          <w:sz w:val="28"/>
          <w:szCs w:val="28"/>
        </w:rPr>
        <w:t>1. Сенсорное развитие</w:t>
      </w:r>
    </w:p>
    <w:p w14:paraId="651809CC" w14:textId="77777777" w:rsidR="00B037CB" w:rsidRPr="007C2686" w:rsidRDefault="00B037CB" w:rsidP="007C2686">
      <w:pPr>
        <w:pStyle w:val="a5"/>
        <w:spacing w:line="276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C2686">
        <w:rPr>
          <w:rFonts w:ascii="Times New Roman" w:hAnsi="Times New Roman" w:cs="Times New Roman"/>
          <w:sz w:val="28"/>
          <w:szCs w:val="28"/>
        </w:rPr>
        <w:t>2. Когнитивное развитие</w:t>
      </w:r>
    </w:p>
    <w:p w14:paraId="651809CD" w14:textId="77777777" w:rsidR="00B037CB" w:rsidRPr="007C2686" w:rsidRDefault="00B037CB" w:rsidP="007C2686">
      <w:pPr>
        <w:pStyle w:val="a5"/>
        <w:spacing w:line="276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C2686">
        <w:rPr>
          <w:rFonts w:ascii="Times New Roman" w:hAnsi="Times New Roman" w:cs="Times New Roman"/>
          <w:sz w:val="28"/>
          <w:szCs w:val="28"/>
        </w:rPr>
        <w:t>3. Речь и коммуникация</w:t>
      </w:r>
    </w:p>
    <w:p w14:paraId="651809CE" w14:textId="77777777" w:rsidR="00B037CB" w:rsidRPr="007C2686" w:rsidRDefault="00B037CB" w:rsidP="007C2686">
      <w:pPr>
        <w:pStyle w:val="a5"/>
        <w:spacing w:line="276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C2686">
        <w:rPr>
          <w:rFonts w:ascii="Times New Roman" w:hAnsi="Times New Roman" w:cs="Times New Roman"/>
          <w:sz w:val="28"/>
          <w:szCs w:val="28"/>
        </w:rPr>
        <w:t>4. Пространственно-временные представления</w:t>
      </w:r>
    </w:p>
    <w:p w14:paraId="651809CF" w14:textId="77777777" w:rsidR="00B037CB" w:rsidRPr="007C2686" w:rsidRDefault="00B037CB" w:rsidP="007C2686">
      <w:pPr>
        <w:pStyle w:val="a5"/>
        <w:spacing w:line="276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C2686">
        <w:rPr>
          <w:rFonts w:ascii="Times New Roman" w:hAnsi="Times New Roman" w:cs="Times New Roman"/>
          <w:sz w:val="28"/>
          <w:szCs w:val="28"/>
        </w:rPr>
        <w:t>5. Элементарные математические знания</w:t>
      </w:r>
    </w:p>
    <w:p w14:paraId="651809D0" w14:textId="77777777" w:rsidR="00B037CB" w:rsidRPr="007C2686" w:rsidRDefault="00B037CB" w:rsidP="007C2686">
      <w:pPr>
        <w:pStyle w:val="a5"/>
        <w:spacing w:line="276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C2686">
        <w:rPr>
          <w:rFonts w:ascii="Times New Roman" w:hAnsi="Times New Roman" w:cs="Times New Roman"/>
          <w:sz w:val="28"/>
          <w:szCs w:val="28"/>
        </w:rPr>
        <w:t>6. Развитие игровой деятельности</w:t>
      </w:r>
    </w:p>
    <w:p w14:paraId="651809D1" w14:textId="77777777" w:rsidR="00A6019E" w:rsidRPr="007C2686" w:rsidRDefault="007F4600" w:rsidP="007C2686">
      <w:pPr>
        <w:pStyle w:val="a5"/>
        <w:spacing w:line="276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C2686">
        <w:rPr>
          <w:rFonts w:ascii="Times New Roman" w:hAnsi="Times New Roman" w:cs="Times New Roman"/>
          <w:sz w:val="28"/>
          <w:szCs w:val="28"/>
        </w:rPr>
        <w:t>Практическое игровое пособие</w:t>
      </w:r>
      <w:r w:rsidR="00BE0C1B" w:rsidRPr="007C2686">
        <w:rPr>
          <w:rFonts w:ascii="Times New Roman" w:hAnsi="Times New Roman" w:cs="Times New Roman"/>
          <w:sz w:val="28"/>
          <w:szCs w:val="28"/>
        </w:rPr>
        <w:t xml:space="preserve"> «Вес</w:t>
      </w:r>
      <w:r w:rsidR="00AB7BBE">
        <w:rPr>
          <w:rFonts w:ascii="Times New Roman" w:hAnsi="Times New Roman" w:cs="Times New Roman"/>
          <w:sz w:val="28"/>
          <w:szCs w:val="28"/>
        </w:rPr>
        <w:t>елые путешествия с Паровозиком»</w:t>
      </w:r>
      <w:r w:rsidRPr="007C2686">
        <w:rPr>
          <w:rFonts w:ascii="Times New Roman" w:hAnsi="Times New Roman" w:cs="Times New Roman"/>
          <w:sz w:val="28"/>
          <w:szCs w:val="28"/>
        </w:rPr>
        <w:t xml:space="preserve"> в работе педагога – психолога </w:t>
      </w:r>
      <w:r w:rsidR="00A6019E" w:rsidRPr="007C2686">
        <w:rPr>
          <w:rFonts w:ascii="Times New Roman" w:hAnsi="Times New Roman" w:cs="Times New Roman"/>
          <w:sz w:val="28"/>
          <w:szCs w:val="28"/>
        </w:rPr>
        <w:t>можно использовать как в подгрупповой, так и в индивидуальной работе с детьми</w:t>
      </w:r>
      <w:r w:rsidR="00BE0C1B" w:rsidRPr="007C2686">
        <w:rPr>
          <w:rFonts w:ascii="Times New Roman" w:hAnsi="Times New Roman" w:cs="Times New Roman"/>
          <w:sz w:val="28"/>
          <w:szCs w:val="28"/>
        </w:rPr>
        <w:t>, так же можно использовать как диагностический инструментарий.</w:t>
      </w:r>
    </w:p>
    <w:p w14:paraId="651809D2" w14:textId="77777777" w:rsidR="00FC7BB8" w:rsidRPr="007C2686" w:rsidRDefault="00FC7BB8" w:rsidP="007C2686">
      <w:pPr>
        <w:pStyle w:val="a5"/>
        <w:spacing w:line="276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C2686">
        <w:rPr>
          <w:rFonts w:ascii="Times New Roman" w:hAnsi="Times New Roman" w:cs="Times New Roman"/>
          <w:sz w:val="28"/>
          <w:szCs w:val="28"/>
        </w:rPr>
        <w:t xml:space="preserve">Пособие включает самодельную игрушку «поезд», состоящую из разноцветных полых «вагонов». На одной из боковых сторон каждого «вагона» находится сквозное «окно </w:t>
      </w:r>
      <w:r w:rsidR="00AB7BBE" w:rsidRPr="007C2686">
        <w:rPr>
          <w:rFonts w:ascii="Times New Roman" w:hAnsi="Times New Roman" w:cs="Times New Roman"/>
          <w:b/>
          <w:sz w:val="28"/>
          <w:szCs w:val="28"/>
        </w:rPr>
        <w:t>–</w:t>
      </w:r>
      <w:r w:rsidRPr="007C2686">
        <w:rPr>
          <w:rFonts w:ascii="Times New Roman" w:hAnsi="Times New Roman" w:cs="Times New Roman"/>
          <w:sz w:val="28"/>
          <w:szCs w:val="28"/>
        </w:rPr>
        <w:t xml:space="preserve"> рукав» из ткани. Крыши «вагонов» съемные, что позволяет поместить внутрь (при необходимости заменить) функциональный игровой материал. В качестве наполняемости используются готовые мелкие атрибуты для игры</w:t>
      </w:r>
      <w:r w:rsidR="00F87ADA" w:rsidRPr="007C2686">
        <w:rPr>
          <w:rFonts w:ascii="Times New Roman" w:hAnsi="Times New Roman" w:cs="Times New Roman"/>
          <w:sz w:val="28"/>
          <w:szCs w:val="28"/>
        </w:rPr>
        <w:t xml:space="preserve"> (занятий)</w:t>
      </w:r>
      <w:r w:rsidRPr="007C2686">
        <w:rPr>
          <w:rFonts w:ascii="Times New Roman" w:hAnsi="Times New Roman" w:cs="Times New Roman"/>
          <w:sz w:val="28"/>
          <w:szCs w:val="28"/>
        </w:rPr>
        <w:t xml:space="preserve"> </w:t>
      </w:r>
      <w:r w:rsidR="00AB7BBE" w:rsidRPr="007C2686">
        <w:rPr>
          <w:rFonts w:ascii="Times New Roman" w:hAnsi="Times New Roman" w:cs="Times New Roman"/>
          <w:b/>
          <w:sz w:val="28"/>
          <w:szCs w:val="28"/>
        </w:rPr>
        <w:t>–</w:t>
      </w:r>
      <w:r w:rsidRPr="007C2686">
        <w:rPr>
          <w:rFonts w:ascii="Times New Roman" w:hAnsi="Times New Roman" w:cs="Times New Roman"/>
          <w:sz w:val="28"/>
          <w:szCs w:val="28"/>
        </w:rPr>
        <w:t xml:space="preserve"> «</w:t>
      </w:r>
      <w:r w:rsidR="00F87ADA" w:rsidRPr="007C2686">
        <w:rPr>
          <w:rFonts w:ascii="Times New Roman" w:hAnsi="Times New Roman" w:cs="Times New Roman"/>
          <w:sz w:val="28"/>
          <w:szCs w:val="28"/>
        </w:rPr>
        <w:t>фрукты</w:t>
      </w:r>
      <w:r w:rsidRPr="007C2686">
        <w:rPr>
          <w:rFonts w:ascii="Times New Roman" w:hAnsi="Times New Roman" w:cs="Times New Roman"/>
          <w:sz w:val="28"/>
          <w:szCs w:val="28"/>
        </w:rPr>
        <w:t>», «</w:t>
      </w:r>
      <w:r w:rsidR="00F87ADA" w:rsidRPr="007C2686">
        <w:rPr>
          <w:rFonts w:ascii="Times New Roman" w:hAnsi="Times New Roman" w:cs="Times New Roman"/>
          <w:sz w:val="28"/>
          <w:szCs w:val="28"/>
        </w:rPr>
        <w:t>овощи</w:t>
      </w:r>
      <w:r w:rsidRPr="007C2686">
        <w:rPr>
          <w:rFonts w:ascii="Times New Roman" w:hAnsi="Times New Roman" w:cs="Times New Roman"/>
          <w:sz w:val="28"/>
          <w:szCs w:val="28"/>
        </w:rPr>
        <w:t>», «</w:t>
      </w:r>
      <w:r w:rsidR="00F87ADA" w:rsidRPr="007C2686">
        <w:rPr>
          <w:rFonts w:ascii="Times New Roman" w:hAnsi="Times New Roman" w:cs="Times New Roman"/>
          <w:sz w:val="28"/>
          <w:szCs w:val="28"/>
        </w:rPr>
        <w:t>геометрические фигуры</w:t>
      </w:r>
      <w:r w:rsidRPr="007C2686">
        <w:rPr>
          <w:rFonts w:ascii="Times New Roman" w:hAnsi="Times New Roman" w:cs="Times New Roman"/>
          <w:sz w:val="28"/>
          <w:szCs w:val="28"/>
        </w:rPr>
        <w:t>», «</w:t>
      </w:r>
      <w:r w:rsidR="00F87ADA" w:rsidRPr="007C2686">
        <w:rPr>
          <w:rFonts w:ascii="Times New Roman" w:hAnsi="Times New Roman" w:cs="Times New Roman"/>
          <w:sz w:val="28"/>
          <w:szCs w:val="28"/>
        </w:rPr>
        <w:t>животные</w:t>
      </w:r>
      <w:r w:rsidR="00AB7BBE">
        <w:rPr>
          <w:rFonts w:ascii="Times New Roman" w:hAnsi="Times New Roman" w:cs="Times New Roman"/>
          <w:sz w:val="28"/>
          <w:szCs w:val="28"/>
        </w:rPr>
        <w:t xml:space="preserve">» и </w:t>
      </w:r>
      <w:proofErr w:type="spellStart"/>
      <w:r w:rsidR="00AB7BBE">
        <w:rPr>
          <w:rFonts w:ascii="Times New Roman" w:hAnsi="Times New Roman" w:cs="Times New Roman"/>
          <w:sz w:val="28"/>
          <w:szCs w:val="28"/>
        </w:rPr>
        <w:t>д.р</w:t>
      </w:r>
      <w:proofErr w:type="spellEnd"/>
      <w:r w:rsidRPr="007C2686">
        <w:rPr>
          <w:rFonts w:ascii="Times New Roman" w:hAnsi="Times New Roman" w:cs="Times New Roman"/>
          <w:sz w:val="28"/>
          <w:szCs w:val="28"/>
        </w:rPr>
        <w:t>,</w:t>
      </w:r>
      <w:r w:rsidR="0046527B" w:rsidRPr="007C2686">
        <w:rPr>
          <w:rFonts w:ascii="Times New Roman" w:hAnsi="Times New Roman" w:cs="Times New Roman"/>
          <w:sz w:val="28"/>
          <w:szCs w:val="28"/>
        </w:rPr>
        <w:t xml:space="preserve"> так же </w:t>
      </w:r>
      <w:r w:rsidRPr="007C2686">
        <w:rPr>
          <w:rFonts w:ascii="Times New Roman" w:hAnsi="Times New Roman" w:cs="Times New Roman"/>
          <w:sz w:val="28"/>
          <w:szCs w:val="28"/>
        </w:rPr>
        <w:t xml:space="preserve">разнообразные поделочные материалы для изготовления недостающих атрибутов </w:t>
      </w:r>
      <w:r w:rsidR="00AB7BBE" w:rsidRPr="007C2686">
        <w:rPr>
          <w:rFonts w:ascii="Times New Roman" w:hAnsi="Times New Roman" w:cs="Times New Roman"/>
          <w:b/>
          <w:sz w:val="28"/>
          <w:szCs w:val="28"/>
        </w:rPr>
        <w:t>–</w:t>
      </w:r>
      <w:r w:rsidRPr="007C2686">
        <w:rPr>
          <w:rFonts w:ascii="Times New Roman" w:hAnsi="Times New Roman" w:cs="Times New Roman"/>
          <w:sz w:val="28"/>
          <w:szCs w:val="28"/>
        </w:rPr>
        <w:t xml:space="preserve"> </w:t>
      </w:r>
      <w:r w:rsidRPr="007C2686">
        <w:rPr>
          <w:rFonts w:ascii="Times New Roman" w:hAnsi="Times New Roman" w:cs="Times New Roman"/>
          <w:sz w:val="28"/>
          <w:szCs w:val="28"/>
        </w:rPr>
        <w:lastRenderedPageBreak/>
        <w:t>фрагменты ткани и поролона, пуговицы, тесьма и др., персонажи и декорации малого размера для</w:t>
      </w:r>
      <w:r w:rsidR="00F87ADA" w:rsidRPr="007C2686">
        <w:rPr>
          <w:rFonts w:ascii="Times New Roman" w:hAnsi="Times New Roman" w:cs="Times New Roman"/>
          <w:sz w:val="28"/>
          <w:szCs w:val="28"/>
        </w:rPr>
        <w:t xml:space="preserve"> составления</w:t>
      </w:r>
      <w:r w:rsidRPr="007C2686">
        <w:rPr>
          <w:rFonts w:ascii="Times New Roman" w:hAnsi="Times New Roman" w:cs="Times New Roman"/>
          <w:sz w:val="28"/>
          <w:szCs w:val="28"/>
        </w:rPr>
        <w:t xml:space="preserve"> игры.</w:t>
      </w:r>
    </w:p>
    <w:p w14:paraId="651809D3" w14:textId="77777777" w:rsidR="00B745EC" w:rsidRPr="007C2686" w:rsidRDefault="00FC7BB8" w:rsidP="007C2686">
      <w:pPr>
        <w:pStyle w:val="a5"/>
        <w:spacing w:line="276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C2686">
        <w:rPr>
          <w:rFonts w:ascii="Times New Roman" w:hAnsi="Times New Roman" w:cs="Times New Roman"/>
          <w:sz w:val="28"/>
          <w:szCs w:val="28"/>
        </w:rPr>
        <w:t>Использование пособия</w:t>
      </w:r>
      <w:r w:rsidR="00BE0C1B" w:rsidRPr="007C2686">
        <w:rPr>
          <w:rFonts w:ascii="Times New Roman" w:hAnsi="Times New Roman" w:cs="Times New Roman"/>
          <w:sz w:val="28"/>
          <w:szCs w:val="28"/>
        </w:rPr>
        <w:t xml:space="preserve"> «Веселые путешествия с Паровозиком».</w:t>
      </w:r>
      <w:r w:rsidRPr="007C2686">
        <w:rPr>
          <w:rFonts w:ascii="Times New Roman" w:hAnsi="Times New Roman" w:cs="Times New Roman"/>
          <w:sz w:val="28"/>
          <w:szCs w:val="28"/>
        </w:rPr>
        <w:t xml:space="preserve"> способствует поддержанию у детей интереса к игре</w:t>
      </w:r>
      <w:r w:rsidR="00B745EC" w:rsidRPr="007C2686">
        <w:rPr>
          <w:rFonts w:ascii="Times New Roman" w:hAnsi="Times New Roman" w:cs="Times New Roman"/>
          <w:sz w:val="28"/>
          <w:szCs w:val="28"/>
        </w:rPr>
        <w:t xml:space="preserve"> (занятию)</w:t>
      </w:r>
      <w:r w:rsidRPr="007C2686">
        <w:rPr>
          <w:rFonts w:ascii="Times New Roman" w:hAnsi="Times New Roman" w:cs="Times New Roman"/>
          <w:sz w:val="28"/>
          <w:szCs w:val="28"/>
        </w:rPr>
        <w:t xml:space="preserve">, облегчает включение детей в ролевой диалог, </w:t>
      </w:r>
      <w:r w:rsidR="00B745EC" w:rsidRPr="007C2686">
        <w:rPr>
          <w:rFonts w:ascii="Times New Roman" w:hAnsi="Times New Roman" w:cs="Times New Roman"/>
          <w:sz w:val="28"/>
          <w:szCs w:val="28"/>
        </w:rPr>
        <w:t>развитию коммуникативных навыков, развитию мелкой моторики.</w:t>
      </w:r>
    </w:p>
    <w:p w14:paraId="651809D4" w14:textId="77777777" w:rsidR="00FC7BB8" w:rsidRPr="007C2686" w:rsidRDefault="00FC7BB8" w:rsidP="007C2686">
      <w:pPr>
        <w:pStyle w:val="a5"/>
        <w:spacing w:line="276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C2686">
        <w:rPr>
          <w:rFonts w:ascii="Times New Roman" w:hAnsi="Times New Roman" w:cs="Times New Roman"/>
          <w:sz w:val="28"/>
          <w:szCs w:val="28"/>
        </w:rPr>
        <w:t>Пособие рекомендовано для использования в</w:t>
      </w:r>
      <w:r w:rsidR="007B5CC4" w:rsidRPr="007C2686">
        <w:rPr>
          <w:rFonts w:ascii="Times New Roman" w:hAnsi="Times New Roman" w:cs="Times New Roman"/>
          <w:sz w:val="28"/>
          <w:szCs w:val="28"/>
        </w:rPr>
        <w:t xml:space="preserve">о всех возрастных группах </w:t>
      </w:r>
      <w:r w:rsidRPr="007C2686">
        <w:rPr>
          <w:rFonts w:ascii="Times New Roman" w:hAnsi="Times New Roman" w:cs="Times New Roman"/>
          <w:sz w:val="28"/>
          <w:szCs w:val="28"/>
        </w:rPr>
        <w:t>дошкольного возраста разной направленности.</w:t>
      </w:r>
    </w:p>
    <w:p w14:paraId="651809D5" w14:textId="77777777" w:rsidR="00466E1F" w:rsidRPr="007C2686" w:rsidRDefault="00D2024E" w:rsidP="007C2686">
      <w:pPr>
        <w:pStyle w:val="a5"/>
        <w:spacing w:line="276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C2686">
        <w:rPr>
          <w:rFonts w:ascii="Times New Roman" w:hAnsi="Times New Roman" w:cs="Times New Roman"/>
          <w:b/>
          <w:sz w:val="28"/>
          <w:szCs w:val="28"/>
        </w:rPr>
        <w:t>Предлагаю несколько игр – занятий которые можно использовать с помощью данного игрового пособия.</w:t>
      </w:r>
    </w:p>
    <w:p w14:paraId="651809D6" w14:textId="77777777" w:rsidR="00D2024E" w:rsidRPr="007C2686" w:rsidRDefault="00CF5AE1" w:rsidP="007C2686">
      <w:pPr>
        <w:pStyle w:val="a5"/>
        <w:spacing w:line="276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C2686">
        <w:rPr>
          <w:rFonts w:ascii="Times New Roman" w:hAnsi="Times New Roman" w:cs="Times New Roman"/>
          <w:b/>
          <w:sz w:val="28"/>
          <w:szCs w:val="28"/>
        </w:rPr>
        <w:t>«</w:t>
      </w:r>
      <w:r w:rsidR="00D2024E" w:rsidRPr="007C2686">
        <w:rPr>
          <w:rFonts w:ascii="Times New Roman" w:hAnsi="Times New Roman" w:cs="Times New Roman"/>
          <w:b/>
          <w:sz w:val="28"/>
          <w:szCs w:val="28"/>
        </w:rPr>
        <w:t>Магазин</w:t>
      </w:r>
      <w:r w:rsidRPr="007C2686">
        <w:rPr>
          <w:rFonts w:ascii="Times New Roman" w:hAnsi="Times New Roman" w:cs="Times New Roman"/>
          <w:b/>
          <w:sz w:val="28"/>
          <w:szCs w:val="28"/>
        </w:rPr>
        <w:t>»</w:t>
      </w:r>
    </w:p>
    <w:p w14:paraId="651809D7" w14:textId="77777777" w:rsidR="00CF5AE1" w:rsidRPr="007C2686" w:rsidRDefault="00D2024E" w:rsidP="007C2686">
      <w:pPr>
        <w:pStyle w:val="a5"/>
        <w:spacing w:line="276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C2686">
        <w:rPr>
          <w:rFonts w:ascii="Times New Roman" w:hAnsi="Times New Roman" w:cs="Times New Roman"/>
          <w:sz w:val="28"/>
          <w:szCs w:val="28"/>
        </w:rPr>
        <w:t>Правила:</w:t>
      </w:r>
      <w:r w:rsidR="00466E1F" w:rsidRPr="007C2686">
        <w:rPr>
          <w:rFonts w:ascii="Times New Roman" w:hAnsi="Times New Roman" w:cs="Times New Roman"/>
          <w:sz w:val="28"/>
          <w:szCs w:val="28"/>
        </w:rPr>
        <w:t xml:space="preserve"> п</w:t>
      </w:r>
      <w:r w:rsidRPr="007C2686">
        <w:rPr>
          <w:rFonts w:ascii="Times New Roman" w:hAnsi="Times New Roman" w:cs="Times New Roman"/>
          <w:sz w:val="28"/>
          <w:szCs w:val="28"/>
        </w:rPr>
        <w:t>редл</w:t>
      </w:r>
      <w:r w:rsidR="00466E1F" w:rsidRPr="007C2686">
        <w:rPr>
          <w:rFonts w:ascii="Times New Roman" w:hAnsi="Times New Roman" w:cs="Times New Roman"/>
          <w:sz w:val="28"/>
          <w:szCs w:val="28"/>
        </w:rPr>
        <w:t>агаем ребенку</w:t>
      </w:r>
      <w:r w:rsidRPr="007C2686">
        <w:rPr>
          <w:rFonts w:ascii="Times New Roman" w:hAnsi="Times New Roman" w:cs="Times New Roman"/>
          <w:sz w:val="28"/>
          <w:szCs w:val="28"/>
        </w:rPr>
        <w:t xml:space="preserve"> стать продавцом магазина</w:t>
      </w:r>
      <w:r w:rsidR="00466E1F" w:rsidRPr="007C2686">
        <w:rPr>
          <w:rFonts w:ascii="Times New Roman" w:hAnsi="Times New Roman" w:cs="Times New Roman"/>
          <w:sz w:val="28"/>
          <w:szCs w:val="28"/>
        </w:rPr>
        <w:t>, где у него три вагона игрушек и в разных вагонах свои игрушки, наполняя самостоятельно ребенок должен будет запомнить в каких вагонах лежат определенные игрушки</w:t>
      </w:r>
      <w:r w:rsidRPr="007C2686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51809D8" w14:textId="77777777" w:rsidR="00466E1F" w:rsidRPr="007C2686" w:rsidRDefault="00D2024E" w:rsidP="007C2686">
      <w:pPr>
        <w:pStyle w:val="a5"/>
        <w:spacing w:line="276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C2686">
        <w:rPr>
          <w:rFonts w:ascii="Times New Roman" w:hAnsi="Times New Roman" w:cs="Times New Roman"/>
          <w:sz w:val="28"/>
          <w:szCs w:val="28"/>
        </w:rPr>
        <w:t xml:space="preserve">Его задача </w:t>
      </w:r>
      <w:r w:rsidR="00AB7BBE" w:rsidRPr="007C2686">
        <w:rPr>
          <w:rFonts w:ascii="Times New Roman" w:hAnsi="Times New Roman" w:cs="Times New Roman"/>
          <w:b/>
          <w:sz w:val="28"/>
          <w:szCs w:val="28"/>
        </w:rPr>
        <w:t>–</w:t>
      </w:r>
      <w:r w:rsidRPr="007C2686">
        <w:rPr>
          <w:rFonts w:ascii="Times New Roman" w:hAnsi="Times New Roman" w:cs="Times New Roman"/>
          <w:sz w:val="28"/>
          <w:szCs w:val="28"/>
        </w:rPr>
        <w:t xml:space="preserve"> доставать игрушки по просьбе покупателя</w:t>
      </w:r>
      <w:r w:rsidR="00466E1F" w:rsidRPr="007C2686">
        <w:rPr>
          <w:rFonts w:ascii="Times New Roman" w:hAnsi="Times New Roman" w:cs="Times New Roman"/>
          <w:sz w:val="28"/>
          <w:szCs w:val="28"/>
        </w:rPr>
        <w:t xml:space="preserve">, покупатель говорит какая игрушка ему нужна, если такой игрушки в вагоне(магазине) нет, то продавец предлагает свои варианты. </w:t>
      </w:r>
    </w:p>
    <w:p w14:paraId="651809DD" w14:textId="58B63F23" w:rsidR="007C2686" w:rsidRPr="007C2686" w:rsidRDefault="00D2024E" w:rsidP="00037656">
      <w:pPr>
        <w:pStyle w:val="a5"/>
        <w:spacing w:line="276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C2686">
        <w:rPr>
          <w:rFonts w:ascii="Times New Roman" w:hAnsi="Times New Roman" w:cs="Times New Roman"/>
          <w:sz w:val="28"/>
          <w:szCs w:val="28"/>
        </w:rPr>
        <w:t xml:space="preserve">Цель: </w:t>
      </w:r>
      <w:r w:rsidR="00CF5AE1" w:rsidRPr="007C2686">
        <w:rPr>
          <w:rFonts w:ascii="Times New Roman" w:hAnsi="Times New Roman" w:cs="Times New Roman"/>
          <w:sz w:val="28"/>
          <w:szCs w:val="28"/>
        </w:rPr>
        <w:t>р</w:t>
      </w:r>
      <w:r w:rsidR="00466E1F" w:rsidRPr="007C2686">
        <w:rPr>
          <w:rFonts w:ascii="Times New Roman" w:hAnsi="Times New Roman" w:cs="Times New Roman"/>
          <w:sz w:val="28"/>
          <w:szCs w:val="28"/>
        </w:rPr>
        <w:t>азвивать память, с</w:t>
      </w:r>
      <w:r w:rsidRPr="007C2686">
        <w:rPr>
          <w:rFonts w:ascii="Times New Roman" w:hAnsi="Times New Roman" w:cs="Times New Roman"/>
          <w:sz w:val="28"/>
          <w:szCs w:val="28"/>
        </w:rPr>
        <w:t>тимулировать общение, активизировать речь, научить распознавать слова и понятия.</w:t>
      </w:r>
    </w:p>
    <w:p w14:paraId="651809DE" w14:textId="77777777" w:rsidR="00CF5AE1" w:rsidRPr="007C2686" w:rsidRDefault="00E401FA" w:rsidP="007C2686">
      <w:pPr>
        <w:pStyle w:val="a5"/>
        <w:spacing w:line="276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C2686">
        <w:rPr>
          <w:rFonts w:ascii="Times New Roman" w:hAnsi="Times New Roman" w:cs="Times New Roman"/>
          <w:b/>
          <w:sz w:val="28"/>
          <w:szCs w:val="28"/>
        </w:rPr>
        <w:t>«</w:t>
      </w:r>
      <w:r w:rsidR="00CF5AE1" w:rsidRPr="007C2686">
        <w:rPr>
          <w:rFonts w:ascii="Times New Roman" w:hAnsi="Times New Roman" w:cs="Times New Roman"/>
          <w:b/>
          <w:sz w:val="28"/>
          <w:szCs w:val="28"/>
        </w:rPr>
        <w:t>Что внутри?</w:t>
      </w:r>
      <w:r w:rsidRPr="007C2686">
        <w:rPr>
          <w:rFonts w:ascii="Times New Roman" w:hAnsi="Times New Roman" w:cs="Times New Roman"/>
          <w:b/>
          <w:sz w:val="28"/>
          <w:szCs w:val="28"/>
        </w:rPr>
        <w:t>»</w:t>
      </w:r>
    </w:p>
    <w:p w14:paraId="651809DF" w14:textId="77777777" w:rsidR="00CF5AE1" w:rsidRPr="007C2686" w:rsidRDefault="00CF5AE1" w:rsidP="007C2686">
      <w:pPr>
        <w:pStyle w:val="a5"/>
        <w:spacing w:line="276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C2686">
        <w:rPr>
          <w:rFonts w:ascii="Times New Roman" w:hAnsi="Times New Roman" w:cs="Times New Roman"/>
          <w:sz w:val="28"/>
          <w:szCs w:val="28"/>
        </w:rPr>
        <w:t>Правила: в вагонах мелкие природные материалы (шишки, желуди, каштаны, палочки, орехи и т. д). ребенок достанет каждый предмет и назовет его (в старшем возрасте можно включать правила от какого дерева или где растет).</w:t>
      </w:r>
    </w:p>
    <w:p w14:paraId="651809E0" w14:textId="77777777" w:rsidR="00CF5AE1" w:rsidRPr="007C2686" w:rsidRDefault="00CF5AE1" w:rsidP="007C2686">
      <w:pPr>
        <w:pStyle w:val="a5"/>
        <w:spacing w:line="276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C2686">
        <w:rPr>
          <w:rFonts w:ascii="Times New Roman" w:hAnsi="Times New Roman" w:cs="Times New Roman"/>
          <w:sz w:val="28"/>
          <w:szCs w:val="28"/>
        </w:rPr>
        <w:t>Цель: познакомить с разнообразием природного материала, стимулировать интерес к природе.</w:t>
      </w:r>
    </w:p>
    <w:p w14:paraId="651809E1" w14:textId="77777777" w:rsidR="00CF5AE1" w:rsidRPr="007C2686" w:rsidRDefault="00CF5AE1" w:rsidP="007C2686">
      <w:pPr>
        <w:pStyle w:val="a5"/>
        <w:spacing w:line="276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C2686">
        <w:rPr>
          <w:rFonts w:ascii="Times New Roman" w:hAnsi="Times New Roman" w:cs="Times New Roman"/>
          <w:b/>
          <w:sz w:val="28"/>
          <w:szCs w:val="28"/>
        </w:rPr>
        <w:t>«Парочки»</w:t>
      </w:r>
    </w:p>
    <w:p w14:paraId="651809E2" w14:textId="77777777" w:rsidR="00CF5AE1" w:rsidRPr="007C2686" w:rsidRDefault="00CF5AE1" w:rsidP="007C2686">
      <w:pPr>
        <w:pStyle w:val="a5"/>
        <w:spacing w:line="276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C2686">
        <w:rPr>
          <w:rFonts w:ascii="Times New Roman" w:hAnsi="Times New Roman" w:cs="Times New Roman"/>
          <w:sz w:val="28"/>
          <w:szCs w:val="28"/>
        </w:rPr>
        <w:t xml:space="preserve">Правила: </w:t>
      </w:r>
      <w:r w:rsidR="00837D1A" w:rsidRPr="007C2686">
        <w:rPr>
          <w:rFonts w:ascii="Times New Roman" w:hAnsi="Times New Roman" w:cs="Times New Roman"/>
          <w:sz w:val="28"/>
          <w:szCs w:val="28"/>
        </w:rPr>
        <w:t>в раз</w:t>
      </w:r>
      <w:r w:rsidR="00E401FA" w:rsidRPr="007C2686">
        <w:rPr>
          <w:rFonts w:ascii="Times New Roman" w:hAnsi="Times New Roman" w:cs="Times New Roman"/>
          <w:sz w:val="28"/>
          <w:szCs w:val="28"/>
        </w:rPr>
        <w:t>ные вагоны можно положить</w:t>
      </w:r>
      <w:r w:rsidRPr="007C2686">
        <w:rPr>
          <w:rFonts w:ascii="Times New Roman" w:hAnsi="Times New Roman" w:cs="Times New Roman"/>
          <w:sz w:val="28"/>
          <w:szCs w:val="28"/>
        </w:rPr>
        <w:t xml:space="preserve"> парные предметы</w:t>
      </w:r>
      <w:r w:rsidR="00E401FA" w:rsidRPr="007C2686">
        <w:rPr>
          <w:rFonts w:ascii="Times New Roman" w:hAnsi="Times New Roman" w:cs="Times New Roman"/>
          <w:sz w:val="28"/>
          <w:szCs w:val="28"/>
        </w:rPr>
        <w:t xml:space="preserve"> (геометрические фигуры)</w:t>
      </w:r>
      <w:r w:rsidRPr="007C2686">
        <w:rPr>
          <w:rFonts w:ascii="Times New Roman" w:hAnsi="Times New Roman" w:cs="Times New Roman"/>
          <w:sz w:val="28"/>
          <w:szCs w:val="28"/>
        </w:rPr>
        <w:t xml:space="preserve"> одинаковой формы или размера</w:t>
      </w:r>
      <w:r w:rsidR="00E401FA" w:rsidRPr="007C2686">
        <w:rPr>
          <w:rFonts w:ascii="Times New Roman" w:hAnsi="Times New Roman" w:cs="Times New Roman"/>
          <w:sz w:val="28"/>
          <w:szCs w:val="28"/>
        </w:rPr>
        <w:t>, но так чтобы они не были в одном вагоне</w:t>
      </w:r>
      <w:r w:rsidRPr="007C2686">
        <w:rPr>
          <w:rFonts w:ascii="Times New Roman" w:hAnsi="Times New Roman" w:cs="Times New Roman"/>
          <w:sz w:val="28"/>
          <w:szCs w:val="28"/>
        </w:rPr>
        <w:t xml:space="preserve">. Задача ребенка </w:t>
      </w:r>
      <w:r w:rsidR="00AB7BBE" w:rsidRPr="00AB7BBE">
        <w:rPr>
          <w:rFonts w:ascii="Times New Roman" w:hAnsi="Times New Roman" w:cs="Times New Roman"/>
          <w:sz w:val="28"/>
          <w:szCs w:val="28"/>
        </w:rPr>
        <w:t>– н</w:t>
      </w:r>
      <w:r w:rsidRPr="007C2686">
        <w:rPr>
          <w:rFonts w:ascii="Times New Roman" w:hAnsi="Times New Roman" w:cs="Times New Roman"/>
          <w:sz w:val="28"/>
          <w:szCs w:val="28"/>
        </w:rPr>
        <w:t>аходить пары, ощупывая руками.</w:t>
      </w:r>
    </w:p>
    <w:p w14:paraId="651809E3" w14:textId="77777777" w:rsidR="00CF5AE1" w:rsidRPr="007C2686" w:rsidRDefault="00CF5AE1" w:rsidP="007C2686">
      <w:pPr>
        <w:pStyle w:val="a5"/>
        <w:spacing w:line="276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C2686">
        <w:rPr>
          <w:rFonts w:ascii="Times New Roman" w:hAnsi="Times New Roman" w:cs="Times New Roman"/>
          <w:sz w:val="28"/>
          <w:szCs w:val="28"/>
        </w:rPr>
        <w:t xml:space="preserve">Цель: </w:t>
      </w:r>
      <w:r w:rsidR="00E401FA" w:rsidRPr="007C2686">
        <w:rPr>
          <w:rFonts w:ascii="Times New Roman" w:hAnsi="Times New Roman" w:cs="Times New Roman"/>
          <w:sz w:val="28"/>
          <w:szCs w:val="28"/>
        </w:rPr>
        <w:t>р</w:t>
      </w:r>
      <w:r w:rsidRPr="007C2686">
        <w:rPr>
          <w:rFonts w:ascii="Times New Roman" w:hAnsi="Times New Roman" w:cs="Times New Roman"/>
          <w:sz w:val="28"/>
          <w:szCs w:val="28"/>
        </w:rPr>
        <w:t>азвивать способность к группировке предметов, укреплять мелкую моторику пальцев</w:t>
      </w:r>
      <w:r w:rsidR="00E401FA" w:rsidRPr="007C2686">
        <w:rPr>
          <w:rFonts w:ascii="Times New Roman" w:hAnsi="Times New Roman" w:cs="Times New Roman"/>
          <w:sz w:val="28"/>
          <w:szCs w:val="28"/>
        </w:rPr>
        <w:t>, развитие мышления</w:t>
      </w:r>
      <w:r w:rsidRPr="007C2686">
        <w:rPr>
          <w:rFonts w:ascii="Times New Roman" w:hAnsi="Times New Roman" w:cs="Times New Roman"/>
          <w:sz w:val="28"/>
          <w:szCs w:val="28"/>
        </w:rPr>
        <w:t>.</w:t>
      </w:r>
    </w:p>
    <w:p w14:paraId="651809E4" w14:textId="140777D8" w:rsidR="00E401FA" w:rsidRPr="007C2686" w:rsidRDefault="00E401FA" w:rsidP="007C2686">
      <w:pPr>
        <w:pStyle w:val="a5"/>
        <w:spacing w:line="276" w:lineRule="auto"/>
        <w:ind w:firstLine="142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</w:pPr>
      <w:r w:rsidRPr="007C2686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651809F4" wp14:editId="651809F5">
            <wp:extent cx="2869481" cy="2152650"/>
            <wp:effectExtent l="0" t="0" r="0" b="0"/>
            <wp:docPr id="2" name="Рисунок 2" descr="C:\Users\Professional\Desktop\ФОТО ПОРОВОЗ\20210119_0957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rofessional\Desktop\ФОТО ПОРОВОЗ\20210119_09572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2872953" cy="21552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1809E5" w14:textId="77777777" w:rsidR="00E04AEC" w:rsidRPr="007C2686" w:rsidRDefault="006C3A7B" w:rsidP="007C2686">
      <w:pPr>
        <w:pStyle w:val="a5"/>
        <w:spacing w:line="276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C2686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E04AEC" w:rsidRPr="007C2686">
        <w:rPr>
          <w:rFonts w:ascii="Times New Roman" w:hAnsi="Times New Roman" w:cs="Times New Roman"/>
          <w:b/>
          <w:sz w:val="28"/>
          <w:szCs w:val="28"/>
        </w:rPr>
        <w:t>Вспоминаем быстро</w:t>
      </w:r>
      <w:r w:rsidRPr="007C2686">
        <w:rPr>
          <w:rFonts w:ascii="Times New Roman" w:hAnsi="Times New Roman" w:cs="Times New Roman"/>
          <w:b/>
          <w:sz w:val="28"/>
          <w:szCs w:val="28"/>
        </w:rPr>
        <w:t>»</w:t>
      </w:r>
    </w:p>
    <w:p w14:paraId="651809E6" w14:textId="77777777" w:rsidR="00E04AEC" w:rsidRPr="007C2686" w:rsidRDefault="00E04AEC" w:rsidP="007C2686">
      <w:pPr>
        <w:pStyle w:val="a5"/>
        <w:spacing w:line="276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C2686">
        <w:rPr>
          <w:rFonts w:ascii="Times New Roman" w:hAnsi="Times New Roman" w:cs="Times New Roman"/>
          <w:sz w:val="28"/>
          <w:szCs w:val="28"/>
        </w:rPr>
        <w:t>Описание: для начала дайте ребёнку возможность изучить все предметы</w:t>
      </w:r>
      <w:r w:rsidR="006C3A7B" w:rsidRPr="007C2686">
        <w:rPr>
          <w:rFonts w:ascii="Times New Roman" w:hAnsi="Times New Roman" w:cs="Times New Roman"/>
          <w:sz w:val="28"/>
          <w:szCs w:val="28"/>
        </w:rPr>
        <w:t>,</w:t>
      </w:r>
      <w:r w:rsidR="001F448A" w:rsidRPr="007C2686">
        <w:rPr>
          <w:rFonts w:ascii="Times New Roman" w:hAnsi="Times New Roman" w:cs="Times New Roman"/>
          <w:sz w:val="28"/>
          <w:szCs w:val="28"/>
        </w:rPr>
        <w:t>которы</w:t>
      </w:r>
      <w:r w:rsidR="006C3A7B" w:rsidRPr="007C2686">
        <w:rPr>
          <w:rFonts w:ascii="Times New Roman" w:hAnsi="Times New Roman" w:cs="Times New Roman"/>
          <w:sz w:val="28"/>
          <w:szCs w:val="28"/>
        </w:rPr>
        <w:t>е</w:t>
      </w:r>
      <w:r w:rsidR="001F448A" w:rsidRPr="007C2686">
        <w:rPr>
          <w:rFonts w:ascii="Times New Roman" w:hAnsi="Times New Roman" w:cs="Times New Roman"/>
          <w:sz w:val="28"/>
          <w:szCs w:val="28"/>
        </w:rPr>
        <w:t xml:space="preserve"> в дальнейшем будут помещены в вагон</w:t>
      </w:r>
      <w:r w:rsidRPr="007C2686">
        <w:rPr>
          <w:rFonts w:ascii="Times New Roman" w:hAnsi="Times New Roman" w:cs="Times New Roman"/>
          <w:sz w:val="28"/>
          <w:szCs w:val="28"/>
        </w:rPr>
        <w:t>. Далее предложите вынуть определённый предмет на ощупь, основываясь исключительно на воспоминаниях о его внешнем виде</w:t>
      </w:r>
      <w:r w:rsidR="006C3A7B" w:rsidRPr="007C2686">
        <w:rPr>
          <w:rFonts w:ascii="Times New Roman" w:hAnsi="Times New Roman" w:cs="Times New Roman"/>
          <w:sz w:val="28"/>
          <w:szCs w:val="28"/>
        </w:rPr>
        <w:t xml:space="preserve"> (тут могут быть любые маленькие детали, пальчиковые игры и </w:t>
      </w:r>
      <w:proofErr w:type="spellStart"/>
      <w:r w:rsidR="006C3A7B" w:rsidRPr="007C2686">
        <w:rPr>
          <w:rFonts w:ascii="Times New Roman" w:hAnsi="Times New Roman" w:cs="Times New Roman"/>
          <w:sz w:val="28"/>
          <w:szCs w:val="28"/>
        </w:rPr>
        <w:t>т.д</w:t>
      </w:r>
      <w:proofErr w:type="spellEnd"/>
      <w:r w:rsidR="006C3A7B" w:rsidRPr="007C2686">
        <w:rPr>
          <w:rFonts w:ascii="Times New Roman" w:hAnsi="Times New Roman" w:cs="Times New Roman"/>
          <w:sz w:val="28"/>
          <w:szCs w:val="28"/>
        </w:rPr>
        <w:t>)</w:t>
      </w:r>
      <w:r w:rsidRPr="007C2686">
        <w:rPr>
          <w:rFonts w:ascii="Times New Roman" w:hAnsi="Times New Roman" w:cs="Times New Roman"/>
          <w:sz w:val="28"/>
          <w:szCs w:val="28"/>
        </w:rPr>
        <w:t>.</w:t>
      </w:r>
    </w:p>
    <w:p w14:paraId="651809E7" w14:textId="77777777" w:rsidR="00E04AEC" w:rsidRPr="007C2686" w:rsidRDefault="00E04AEC" w:rsidP="007C2686">
      <w:pPr>
        <w:pStyle w:val="a5"/>
        <w:spacing w:line="276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C2686">
        <w:rPr>
          <w:rFonts w:ascii="Times New Roman" w:hAnsi="Times New Roman" w:cs="Times New Roman"/>
          <w:sz w:val="28"/>
          <w:szCs w:val="28"/>
        </w:rPr>
        <w:t>Подходит для детей 6-7 лет.</w:t>
      </w:r>
    </w:p>
    <w:p w14:paraId="651809E8" w14:textId="77777777" w:rsidR="00E04AEC" w:rsidRPr="007C2686" w:rsidRDefault="00E04AEC" w:rsidP="007C2686">
      <w:pPr>
        <w:pStyle w:val="a5"/>
        <w:spacing w:line="276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C2686">
        <w:rPr>
          <w:rFonts w:ascii="Times New Roman" w:hAnsi="Times New Roman" w:cs="Times New Roman"/>
          <w:sz w:val="28"/>
          <w:szCs w:val="28"/>
        </w:rPr>
        <w:t xml:space="preserve">Задача: </w:t>
      </w:r>
      <w:r w:rsidR="006C3A7B" w:rsidRPr="007C2686">
        <w:rPr>
          <w:rFonts w:ascii="Times New Roman" w:hAnsi="Times New Roman" w:cs="Times New Roman"/>
          <w:sz w:val="28"/>
          <w:szCs w:val="28"/>
        </w:rPr>
        <w:t>у</w:t>
      </w:r>
      <w:r w:rsidRPr="007C2686">
        <w:rPr>
          <w:rFonts w:ascii="Times New Roman" w:hAnsi="Times New Roman" w:cs="Times New Roman"/>
          <w:sz w:val="28"/>
          <w:szCs w:val="28"/>
        </w:rPr>
        <w:t>крепляет ассоциативную память и способность визуализировать предметы мысленно.</w:t>
      </w:r>
    </w:p>
    <w:p w14:paraId="651809E9" w14:textId="77777777" w:rsidR="00E04AEC" w:rsidRPr="007C2686" w:rsidRDefault="007C2686" w:rsidP="007C2686">
      <w:pPr>
        <w:pStyle w:val="a5"/>
        <w:spacing w:line="276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C2686">
        <w:rPr>
          <w:rFonts w:ascii="Times New Roman" w:hAnsi="Times New Roman" w:cs="Times New Roman"/>
          <w:b/>
          <w:sz w:val="28"/>
          <w:szCs w:val="28"/>
        </w:rPr>
        <w:t>«</w:t>
      </w:r>
      <w:r w:rsidR="00E04AEC" w:rsidRPr="007C2686">
        <w:rPr>
          <w:rFonts w:ascii="Times New Roman" w:hAnsi="Times New Roman" w:cs="Times New Roman"/>
          <w:b/>
          <w:sz w:val="28"/>
          <w:szCs w:val="28"/>
        </w:rPr>
        <w:t>Что пропало</w:t>
      </w:r>
      <w:r w:rsidR="006C3A7B" w:rsidRPr="007C2686">
        <w:rPr>
          <w:rFonts w:ascii="Times New Roman" w:hAnsi="Times New Roman" w:cs="Times New Roman"/>
          <w:b/>
          <w:sz w:val="28"/>
          <w:szCs w:val="28"/>
        </w:rPr>
        <w:t>, что появилось?</w:t>
      </w:r>
      <w:r w:rsidRPr="007C2686">
        <w:rPr>
          <w:rFonts w:ascii="Times New Roman" w:hAnsi="Times New Roman" w:cs="Times New Roman"/>
          <w:b/>
          <w:sz w:val="28"/>
          <w:szCs w:val="28"/>
        </w:rPr>
        <w:t>»</w:t>
      </w:r>
    </w:p>
    <w:p w14:paraId="651809EA" w14:textId="77777777" w:rsidR="00E04AEC" w:rsidRPr="007C2686" w:rsidRDefault="00E04AEC" w:rsidP="007C2686">
      <w:pPr>
        <w:pStyle w:val="a5"/>
        <w:spacing w:line="276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C2686">
        <w:rPr>
          <w:rFonts w:ascii="Times New Roman" w:hAnsi="Times New Roman" w:cs="Times New Roman"/>
          <w:sz w:val="28"/>
          <w:szCs w:val="28"/>
        </w:rPr>
        <w:t xml:space="preserve">Описание: </w:t>
      </w:r>
      <w:r w:rsidR="006C3A7B" w:rsidRPr="007C2686">
        <w:rPr>
          <w:rFonts w:ascii="Times New Roman" w:hAnsi="Times New Roman" w:cs="Times New Roman"/>
          <w:sz w:val="28"/>
          <w:szCs w:val="28"/>
        </w:rPr>
        <w:t>п</w:t>
      </w:r>
      <w:r w:rsidRPr="007C2686">
        <w:rPr>
          <w:rFonts w:ascii="Times New Roman" w:hAnsi="Times New Roman" w:cs="Times New Roman"/>
          <w:sz w:val="28"/>
          <w:szCs w:val="28"/>
        </w:rPr>
        <w:t xml:space="preserve">окажите ребёнку содержимое </w:t>
      </w:r>
      <w:r w:rsidR="006C3A7B" w:rsidRPr="007C2686">
        <w:rPr>
          <w:rFonts w:ascii="Times New Roman" w:hAnsi="Times New Roman" w:cs="Times New Roman"/>
          <w:sz w:val="28"/>
          <w:szCs w:val="28"/>
        </w:rPr>
        <w:t>всех вагонов</w:t>
      </w:r>
      <w:r w:rsidRPr="007C2686">
        <w:rPr>
          <w:rFonts w:ascii="Times New Roman" w:hAnsi="Times New Roman" w:cs="Times New Roman"/>
          <w:sz w:val="28"/>
          <w:szCs w:val="28"/>
        </w:rPr>
        <w:t>, состоящее из нескольких разных предметов (фрукты, овощи, игрушки). После того как ребёнок внимательно посмотрит, пере</w:t>
      </w:r>
      <w:r w:rsidR="006C3A7B" w:rsidRPr="007C2686">
        <w:rPr>
          <w:rFonts w:ascii="Times New Roman" w:hAnsi="Times New Roman" w:cs="Times New Roman"/>
          <w:sz w:val="28"/>
          <w:szCs w:val="28"/>
        </w:rPr>
        <w:t>ложите одну – две игрушки в другой вагон</w:t>
      </w:r>
      <w:r w:rsidRPr="007C2686">
        <w:rPr>
          <w:rFonts w:ascii="Times New Roman" w:hAnsi="Times New Roman" w:cs="Times New Roman"/>
          <w:sz w:val="28"/>
          <w:szCs w:val="28"/>
        </w:rPr>
        <w:t>. Ребёнок</w:t>
      </w:r>
      <w:r w:rsidR="006C3A7B" w:rsidRPr="007C2686">
        <w:rPr>
          <w:rFonts w:ascii="Times New Roman" w:hAnsi="Times New Roman" w:cs="Times New Roman"/>
          <w:sz w:val="28"/>
          <w:szCs w:val="28"/>
        </w:rPr>
        <w:t xml:space="preserve"> на ощупь</w:t>
      </w:r>
      <w:r w:rsidRPr="007C2686">
        <w:rPr>
          <w:rFonts w:ascii="Times New Roman" w:hAnsi="Times New Roman" w:cs="Times New Roman"/>
          <w:sz w:val="28"/>
          <w:szCs w:val="28"/>
        </w:rPr>
        <w:t xml:space="preserve"> должен догадаться, какого элемента </w:t>
      </w:r>
      <w:r w:rsidR="006C3A7B" w:rsidRPr="007C2686">
        <w:rPr>
          <w:rFonts w:ascii="Times New Roman" w:hAnsi="Times New Roman" w:cs="Times New Roman"/>
          <w:sz w:val="28"/>
          <w:szCs w:val="28"/>
        </w:rPr>
        <w:t>не хватает и какой появился в другом вагоне</w:t>
      </w:r>
      <w:r w:rsidRPr="007C2686">
        <w:rPr>
          <w:rFonts w:ascii="Times New Roman" w:hAnsi="Times New Roman" w:cs="Times New Roman"/>
          <w:sz w:val="28"/>
          <w:szCs w:val="28"/>
        </w:rPr>
        <w:t>.</w:t>
      </w:r>
    </w:p>
    <w:p w14:paraId="651809EB" w14:textId="77777777" w:rsidR="00E04AEC" w:rsidRPr="007C2686" w:rsidRDefault="00E04AEC" w:rsidP="007C2686">
      <w:pPr>
        <w:pStyle w:val="a5"/>
        <w:spacing w:line="276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C2686">
        <w:rPr>
          <w:rFonts w:ascii="Times New Roman" w:hAnsi="Times New Roman" w:cs="Times New Roman"/>
          <w:sz w:val="28"/>
          <w:szCs w:val="28"/>
        </w:rPr>
        <w:t xml:space="preserve">Задача: </w:t>
      </w:r>
      <w:r w:rsidR="006C3A7B" w:rsidRPr="007C2686">
        <w:rPr>
          <w:rFonts w:ascii="Times New Roman" w:hAnsi="Times New Roman" w:cs="Times New Roman"/>
          <w:sz w:val="28"/>
          <w:szCs w:val="28"/>
        </w:rPr>
        <w:t>р</w:t>
      </w:r>
      <w:r w:rsidRPr="007C2686">
        <w:rPr>
          <w:rFonts w:ascii="Times New Roman" w:hAnsi="Times New Roman" w:cs="Times New Roman"/>
          <w:sz w:val="28"/>
          <w:szCs w:val="28"/>
        </w:rPr>
        <w:t>азвивает кратковременную память и наблюдательность</w:t>
      </w:r>
      <w:r w:rsidR="006C3A7B" w:rsidRPr="007C2686">
        <w:rPr>
          <w:rFonts w:ascii="Times New Roman" w:hAnsi="Times New Roman" w:cs="Times New Roman"/>
          <w:sz w:val="28"/>
          <w:szCs w:val="28"/>
        </w:rPr>
        <w:t>, мелкую моторику.</w:t>
      </w:r>
    </w:p>
    <w:p w14:paraId="651809EC" w14:textId="77777777" w:rsidR="00E04AEC" w:rsidRPr="007C2686" w:rsidRDefault="007C2686" w:rsidP="007C2686">
      <w:pPr>
        <w:pStyle w:val="a5"/>
        <w:spacing w:line="276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C2686">
        <w:rPr>
          <w:rFonts w:ascii="Times New Roman" w:hAnsi="Times New Roman" w:cs="Times New Roman"/>
          <w:b/>
          <w:sz w:val="28"/>
          <w:szCs w:val="28"/>
        </w:rPr>
        <w:t>«Придумай сказку»</w:t>
      </w:r>
    </w:p>
    <w:p w14:paraId="651809ED" w14:textId="77777777" w:rsidR="00E04AEC" w:rsidRPr="007C2686" w:rsidRDefault="00E04AEC" w:rsidP="007C2686">
      <w:pPr>
        <w:pStyle w:val="a5"/>
        <w:spacing w:line="276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C2686">
        <w:rPr>
          <w:rFonts w:ascii="Times New Roman" w:hAnsi="Times New Roman" w:cs="Times New Roman"/>
          <w:sz w:val="28"/>
          <w:szCs w:val="28"/>
        </w:rPr>
        <w:t xml:space="preserve">В вагоны наполняются персонажи из разных пальчиковых игр дети должны будут доставать каждый персонаж и придумывать </w:t>
      </w:r>
      <w:r w:rsidR="008C234A" w:rsidRPr="007C2686">
        <w:rPr>
          <w:rFonts w:ascii="Times New Roman" w:hAnsi="Times New Roman" w:cs="Times New Roman"/>
          <w:sz w:val="28"/>
          <w:szCs w:val="28"/>
        </w:rPr>
        <w:t>постепенно сюжет</w:t>
      </w:r>
      <w:r w:rsidR="006C3A7B" w:rsidRPr="007C2686">
        <w:rPr>
          <w:rFonts w:ascii="Times New Roman" w:hAnsi="Times New Roman" w:cs="Times New Roman"/>
          <w:sz w:val="28"/>
          <w:szCs w:val="28"/>
        </w:rPr>
        <w:t>.</w:t>
      </w:r>
    </w:p>
    <w:p w14:paraId="651809EE" w14:textId="7D8D4453" w:rsidR="00E04AEC" w:rsidRPr="007C2686" w:rsidRDefault="00E04AEC" w:rsidP="007C2686">
      <w:pPr>
        <w:pStyle w:val="a5"/>
        <w:spacing w:line="276" w:lineRule="auto"/>
        <w:ind w:firstLine="426"/>
        <w:jc w:val="center"/>
        <w:rPr>
          <w:rFonts w:ascii="Times New Roman" w:hAnsi="Times New Roman" w:cs="Times New Roman"/>
          <w:sz w:val="28"/>
          <w:szCs w:val="28"/>
        </w:rPr>
      </w:pPr>
    </w:p>
    <w:p w14:paraId="651809EF" w14:textId="77777777" w:rsidR="006C3A7B" w:rsidRPr="007C2686" w:rsidRDefault="006C3A7B" w:rsidP="007C2686">
      <w:pPr>
        <w:pStyle w:val="a5"/>
        <w:spacing w:line="276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C2686">
        <w:rPr>
          <w:rFonts w:ascii="Times New Roman" w:hAnsi="Times New Roman" w:cs="Times New Roman"/>
          <w:sz w:val="28"/>
          <w:szCs w:val="28"/>
        </w:rPr>
        <w:t>Цель: развитие творческого потенциала, фантазии и связной речи у детей путём совместного построения сюжета с участием различных персонажей.</w:t>
      </w:r>
      <w:r w:rsidR="009B52CD" w:rsidRPr="007C2686">
        <w:rPr>
          <w:rFonts w:ascii="Times New Roman" w:hAnsi="Times New Roman" w:cs="Times New Roman"/>
          <w:sz w:val="28"/>
          <w:szCs w:val="28"/>
        </w:rPr>
        <w:t xml:space="preserve"> Развитие коммуникативных навыков</w:t>
      </w:r>
      <w:r w:rsidR="007C2686" w:rsidRPr="007C2686">
        <w:rPr>
          <w:rFonts w:ascii="Times New Roman" w:hAnsi="Times New Roman" w:cs="Times New Roman"/>
          <w:sz w:val="28"/>
          <w:szCs w:val="28"/>
        </w:rPr>
        <w:t>, эмоционального интеллекта.</w:t>
      </w:r>
    </w:p>
    <w:sectPr w:rsidR="006C3A7B" w:rsidRPr="007C2686" w:rsidSect="00C94E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0D6597"/>
    <w:multiLevelType w:val="multilevel"/>
    <w:tmpl w:val="29B2004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2F12FA6"/>
    <w:multiLevelType w:val="multilevel"/>
    <w:tmpl w:val="52EC9D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66161D0"/>
    <w:multiLevelType w:val="multilevel"/>
    <w:tmpl w:val="8960BAB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DB61627"/>
    <w:multiLevelType w:val="multilevel"/>
    <w:tmpl w:val="245093A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0C22C53"/>
    <w:multiLevelType w:val="multilevel"/>
    <w:tmpl w:val="43F8104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EE3945"/>
    <w:multiLevelType w:val="multilevel"/>
    <w:tmpl w:val="76C6E4F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21274088">
    <w:abstractNumId w:val="1"/>
  </w:num>
  <w:num w:numId="2" w16cid:durableId="1466314533">
    <w:abstractNumId w:val="3"/>
    <w:lvlOverride w:ilvl="0">
      <w:lvl w:ilvl="0">
        <w:numFmt w:val="decimal"/>
        <w:lvlText w:val="%1."/>
        <w:lvlJc w:val="left"/>
      </w:lvl>
    </w:lvlOverride>
  </w:num>
  <w:num w:numId="3" w16cid:durableId="1414161875">
    <w:abstractNumId w:val="0"/>
    <w:lvlOverride w:ilvl="0">
      <w:lvl w:ilvl="0">
        <w:numFmt w:val="decimal"/>
        <w:lvlText w:val="%1."/>
        <w:lvlJc w:val="left"/>
      </w:lvl>
    </w:lvlOverride>
  </w:num>
  <w:num w:numId="4" w16cid:durableId="1451895884">
    <w:abstractNumId w:val="2"/>
    <w:lvlOverride w:ilvl="0">
      <w:lvl w:ilvl="0">
        <w:numFmt w:val="decimal"/>
        <w:lvlText w:val="%1."/>
        <w:lvlJc w:val="left"/>
      </w:lvl>
    </w:lvlOverride>
  </w:num>
  <w:num w:numId="5" w16cid:durableId="627049445">
    <w:abstractNumId w:val="5"/>
    <w:lvlOverride w:ilvl="0">
      <w:lvl w:ilvl="0">
        <w:numFmt w:val="decimal"/>
        <w:lvlText w:val="%1."/>
        <w:lvlJc w:val="left"/>
      </w:lvl>
    </w:lvlOverride>
  </w:num>
  <w:num w:numId="6" w16cid:durableId="1765490737">
    <w:abstractNumId w:val="4"/>
    <w:lvlOverride w:ilvl="0">
      <w:lvl w:ilvl="0">
        <w:numFmt w:val="decimal"/>
        <w:lvlText w:val="%1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63FA3"/>
    <w:rsid w:val="00026250"/>
    <w:rsid w:val="00037656"/>
    <w:rsid w:val="000B12FC"/>
    <w:rsid w:val="000F2118"/>
    <w:rsid w:val="00132536"/>
    <w:rsid w:val="001F448A"/>
    <w:rsid w:val="00287492"/>
    <w:rsid w:val="00297449"/>
    <w:rsid w:val="0034719B"/>
    <w:rsid w:val="0046527B"/>
    <w:rsid w:val="00466E1F"/>
    <w:rsid w:val="00565F17"/>
    <w:rsid w:val="00620C44"/>
    <w:rsid w:val="00621906"/>
    <w:rsid w:val="00626911"/>
    <w:rsid w:val="006C3A7B"/>
    <w:rsid w:val="006C611F"/>
    <w:rsid w:val="007B3A7D"/>
    <w:rsid w:val="007B5CC4"/>
    <w:rsid w:val="007C2686"/>
    <w:rsid w:val="007F4600"/>
    <w:rsid w:val="0082641E"/>
    <w:rsid w:val="00837D1A"/>
    <w:rsid w:val="00872412"/>
    <w:rsid w:val="008C234A"/>
    <w:rsid w:val="008D2D93"/>
    <w:rsid w:val="00900227"/>
    <w:rsid w:val="009239B2"/>
    <w:rsid w:val="009B52CD"/>
    <w:rsid w:val="00A249DE"/>
    <w:rsid w:val="00A6019E"/>
    <w:rsid w:val="00AB502B"/>
    <w:rsid w:val="00AB7BBE"/>
    <w:rsid w:val="00B00369"/>
    <w:rsid w:val="00B037CB"/>
    <w:rsid w:val="00B745EC"/>
    <w:rsid w:val="00BE0C1B"/>
    <w:rsid w:val="00C40049"/>
    <w:rsid w:val="00C545BD"/>
    <w:rsid w:val="00C94E9C"/>
    <w:rsid w:val="00CB4E46"/>
    <w:rsid w:val="00CF5AE1"/>
    <w:rsid w:val="00D2024E"/>
    <w:rsid w:val="00D530DD"/>
    <w:rsid w:val="00D84C6E"/>
    <w:rsid w:val="00E04AEC"/>
    <w:rsid w:val="00E104D2"/>
    <w:rsid w:val="00E401FA"/>
    <w:rsid w:val="00E47FBD"/>
    <w:rsid w:val="00E63FA3"/>
    <w:rsid w:val="00EC11CB"/>
    <w:rsid w:val="00F50776"/>
    <w:rsid w:val="00F87ADA"/>
    <w:rsid w:val="00FC7BB8"/>
    <w:rsid w:val="00FF44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1809C6"/>
  <w15:docId w15:val="{43DBD0EF-14CC-4567-819A-339FEDF0E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0C44"/>
  </w:style>
  <w:style w:type="paragraph" w:styleId="1">
    <w:name w:val="heading 1"/>
    <w:basedOn w:val="a"/>
    <w:link w:val="10"/>
    <w:uiPriority w:val="9"/>
    <w:qFormat/>
    <w:rsid w:val="00620C4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20C4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20C4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20C44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20C4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20C4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620C4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620C44"/>
    <w:rPr>
      <w:rFonts w:asciiTheme="majorHAnsi" w:eastAsiaTheme="majorEastAsia" w:hAnsiTheme="majorHAnsi" w:cstheme="majorBidi"/>
      <w:color w:val="243F60" w:themeColor="accent1" w:themeShade="7F"/>
    </w:rPr>
  </w:style>
  <w:style w:type="character" w:styleId="a3">
    <w:name w:val="Strong"/>
    <w:basedOn w:val="a0"/>
    <w:uiPriority w:val="22"/>
    <w:qFormat/>
    <w:rsid w:val="00620C44"/>
    <w:rPr>
      <w:b/>
      <w:bCs/>
    </w:rPr>
  </w:style>
  <w:style w:type="character" w:styleId="a4">
    <w:name w:val="Emphasis"/>
    <w:basedOn w:val="a0"/>
    <w:uiPriority w:val="20"/>
    <w:qFormat/>
    <w:rsid w:val="00620C44"/>
    <w:rPr>
      <w:i/>
      <w:iCs/>
    </w:rPr>
  </w:style>
  <w:style w:type="paragraph" w:styleId="a5">
    <w:name w:val="No Spacing"/>
    <w:uiPriority w:val="1"/>
    <w:qFormat/>
    <w:rsid w:val="00620C44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620C44"/>
    <w:pPr>
      <w:ind w:left="720"/>
      <w:contextualSpacing/>
    </w:pPr>
  </w:style>
  <w:style w:type="paragraph" w:styleId="a7">
    <w:name w:val="Normal (Web)"/>
    <w:basedOn w:val="a"/>
    <w:uiPriority w:val="99"/>
    <w:semiHidden/>
    <w:unhideWhenUsed/>
    <w:rsid w:val="00E63F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B7B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B7BB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978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393</TotalTime>
  <Pages>3</Pages>
  <Words>647</Words>
  <Characters>3689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Екатерина Чимутова</cp:lastModifiedBy>
  <cp:revision>16</cp:revision>
  <cp:lastPrinted>2025-05-05T13:23:00Z</cp:lastPrinted>
  <dcterms:created xsi:type="dcterms:W3CDTF">2025-04-17T07:35:00Z</dcterms:created>
  <dcterms:modified xsi:type="dcterms:W3CDTF">2026-09-16T19:35:00Z</dcterms:modified>
</cp:coreProperties>
</file>