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4A0BE" w14:textId="13178752" w:rsidR="00AF07F9" w:rsidRPr="00AF07F9" w:rsidRDefault="006E085A" w:rsidP="00AF07F9">
      <w:pPr>
        <w:spacing w:before="100" w:beforeAutospacing="1" w:after="100" w:afterAutospacing="1" w:line="240" w:lineRule="auto"/>
        <w:jc w:val="center"/>
        <w:rPr>
          <w:rFonts w:ascii="Arial" w:eastAsia="Times New Roman" w:hAnsi="Arial" w:cs="Arial"/>
          <w:b/>
          <w:bCs/>
          <w:sz w:val="24"/>
          <w:szCs w:val="24"/>
          <w:lang w:eastAsia="ru-RU"/>
        </w:rPr>
      </w:pPr>
      <w:r w:rsidRPr="006E085A">
        <w:rPr>
          <w:rFonts w:ascii="Arial" w:eastAsia="Times New Roman" w:hAnsi="Arial" w:cs="Arial"/>
          <w:b/>
          <w:bCs/>
          <w:sz w:val="24"/>
          <w:szCs w:val="24"/>
          <w:lang w:eastAsia="ru-RU"/>
        </w:rPr>
        <w:t xml:space="preserve">                                                                             </w:t>
      </w:r>
      <w:r>
        <w:rPr>
          <w:rFonts w:ascii="Arial" w:eastAsia="Times New Roman" w:hAnsi="Arial" w:cs="Arial"/>
          <w:b/>
          <w:bCs/>
          <w:sz w:val="24"/>
          <w:szCs w:val="24"/>
          <w:lang w:eastAsia="ru-RU"/>
        </w:rPr>
        <w:t xml:space="preserve">               </w:t>
      </w:r>
      <w:r w:rsidR="00CC04B2" w:rsidRPr="006E085A">
        <w:rPr>
          <w:rFonts w:ascii="Arial" w:eastAsia="Times New Roman" w:hAnsi="Arial" w:cs="Arial"/>
          <w:b/>
          <w:bCs/>
          <w:sz w:val="24"/>
          <w:szCs w:val="24"/>
          <w:lang w:eastAsia="ru-RU"/>
        </w:rPr>
        <w:t>Памятка для родителей</w:t>
      </w:r>
    </w:p>
    <w:p w14:paraId="6BF7AB46" w14:textId="6CE2D670" w:rsidR="00CC04B2" w:rsidRPr="006E085A" w:rsidRDefault="00CC04B2" w:rsidP="00CC04B2">
      <w:pPr>
        <w:spacing w:before="100" w:beforeAutospacing="1" w:after="100" w:afterAutospacing="1" w:line="240" w:lineRule="auto"/>
        <w:jc w:val="center"/>
        <w:rPr>
          <w:rFonts w:ascii="Arial" w:eastAsia="Times New Roman" w:hAnsi="Arial" w:cs="Arial"/>
          <w:i/>
          <w:iCs/>
          <w:color w:val="C00000"/>
          <w:sz w:val="32"/>
          <w:szCs w:val="32"/>
          <w:lang w:eastAsia="ru-RU"/>
        </w:rPr>
      </w:pPr>
      <w:r w:rsidRPr="006E085A">
        <w:rPr>
          <w:rFonts w:ascii="Arial" w:eastAsia="Times New Roman" w:hAnsi="Arial" w:cs="Arial"/>
          <w:b/>
          <w:bCs/>
          <w:i/>
          <w:iCs/>
          <w:color w:val="C00000"/>
          <w:sz w:val="32"/>
          <w:szCs w:val="32"/>
          <w:lang w:eastAsia="ru-RU"/>
        </w:rPr>
        <w:t>«Вред и</w:t>
      </w:r>
      <w:r w:rsidR="00AF07F9">
        <w:rPr>
          <w:rFonts w:ascii="Arial" w:eastAsia="Times New Roman" w:hAnsi="Arial" w:cs="Arial"/>
          <w:b/>
          <w:bCs/>
          <w:i/>
          <w:iCs/>
          <w:color w:val="C00000"/>
          <w:sz w:val="32"/>
          <w:szCs w:val="32"/>
          <w:lang w:eastAsia="ru-RU"/>
        </w:rPr>
        <w:t>ли</w:t>
      </w:r>
      <w:r w:rsidRPr="006E085A">
        <w:rPr>
          <w:rFonts w:ascii="Arial" w:eastAsia="Times New Roman" w:hAnsi="Arial" w:cs="Arial"/>
          <w:b/>
          <w:bCs/>
          <w:i/>
          <w:iCs/>
          <w:color w:val="C00000"/>
          <w:sz w:val="32"/>
          <w:szCs w:val="32"/>
          <w:lang w:eastAsia="ru-RU"/>
        </w:rPr>
        <w:t xml:space="preserve"> польз</w:t>
      </w:r>
      <w:r w:rsidR="00AF07F9">
        <w:rPr>
          <w:rFonts w:ascii="Arial" w:eastAsia="Times New Roman" w:hAnsi="Arial" w:cs="Arial"/>
          <w:b/>
          <w:bCs/>
          <w:i/>
          <w:iCs/>
          <w:color w:val="C00000"/>
          <w:sz w:val="32"/>
          <w:szCs w:val="32"/>
          <w:lang w:eastAsia="ru-RU"/>
        </w:rPr>
        <w:t>а наказания</w:t>
      </w:r>
      <w:r w:rsidRPr="006E085A">
        <w:rPr>
          <w:rFonts w:ascii="Arial" w:eastAsia="Times New Roman" w:hAnsi="Arial" w:cs="Arial"/>
          <w:b/>
          <w:bCs/>
          <w:i/>
          <w:iCs/>
          <w:color w:val="C00000"/>
          <w:sz w:val="32"/>
          <w:szCs w:val="32"/>
          <w:lang w:eastAsia="ru-RU"/>
        </w:rPr>
        <w:t xml:space="preserve"> для ребенка</w:t>
      </w:r>
      <w:r w:rsidR="00AF07F9">
        <w:rPr>
          <w:rFonts w:ascii="Arial" w:eastAsia="Times New Roman" w:hAnsi="Arial" w:cs="Arial"/>
          <w:b/>
          <w:bCs/>
          <w:i/>
          <w:iCs/>
          <w:color w:val="C00000"/>
          <w:sz w:val="32"/>
          <w:szCs w:val="32"/>
          <w:lang w:eastAsia="ru-RU"/>
        </w:rPr>
        <w:t>?</w:t>
      </w:r>
      <w:r w:rsidRPr="006E085A">
        <w:rPr>
          <w:rFonts w:ascii="Arial" w:eastAsia="Times New Roman" w:hAnsi="Arial" w:cs="Arial"/>
          <w:b/>
          <w:bCs/>
          <w:i/>
          <w:iCs/>
          <w:color w:val="C00000"/>
          <w:sz w:val="32"/>
          <w:szCs w:val="32"/>
          <w:lang w:eastAsia="ru-RU"/>
        </w:rPr>
        <w:t>»</w:t>
      </w:r>
    </w:p>
    <w:p w14:paraId="17727DEA"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1. Наказание не должно вредить здоровью – ни физическому, ни психическому. Более того, наказание должно быть полезным. Наказать – это, скорее, лишить ребенка хорошего, чем делать ему плохое.</w:t>
      </w:r>
    </w:p>
    <w:p w14:paraId="1E5539A0"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2. Если есть сомнение, наказывать или нет, не наказывайте, даже если уже поняли про себя, что обычно слишком мягки, доверчивы и нерешительны. Никакой профилактики, ни каких наказаний «на всякий случай».</w:t>
      </w:r>
    </w:p>
    <w:p w14:paraId="46906AC5"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3. За один раз – одно. Даже если проступков совершено сразу необозримое множество, наказание – только одно, за все сразу, а не поодиночке за каждый поступок. «Салат» из наказаний – блюдо не для детской души.</w:t>
      </w:r>
    </w:p>
    <w:p w14:paraId="2D5CD186"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4. Срок давности: лучше не наказывать, чем наказывать запоздало, например, за проступки, обнаруженные спустя неделю, месяц, а то и год, - это чревато риском задержки психического развития.</w:t>
      </w:r>
    </w:p>
    <w:p w14:paraId="5CDEBFDE"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5. Наказан – прощен. Инцидент исчерпан. Страница перевернута, как ни в чем, ни бывало. О старых грехах – ни слова. Не мешайте начинать жизнь сначала!</w:t>
      </w:r>
    </w:p>
    <w:p w14:paraId="68739EB5"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6. Без унижения. Что бы ни было, какой бы ни была вина ребенка, наказание не должно восприниматься ребенком как торжество нашей силы над его слабостью, как унижение его чувства собственного достоинства. Если ребенок считает, что с ним обошлись несправедливо, наказание воздействует на него только со знаком «минус», оно больно ранит его чувство самоценности!</w:t>
      </w:r>
    </w:p>
    <w:p w14:paraId="369C77A5"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7. Ребенок не должен бояться нашего гнева, наказания, он должен бояться нашего огорчения.</w:t>
      </w:r>
    </w:p>
    <w:p w14:paraId="2BA6D261"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8. Роли «карающего» и «милующего» не должны жестко закрепляться за членами семьи, так как это приводит к тому, что «милующий» начинает самоутверждаться за счет «карающего», что вносит смятение в восприятие ребенком семейной иерархии.</w:t>
      </w:r>
    </w:p>
    <w:p w14:paraId="4ED5F836" w14:textId="750E8AF9" w:rsidR="00AF07F9" w:rsidRDefault="00CC04B2" w:rsidP="00AF07F9">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9. Наказание – не за счет лишения любви. Что бы ни случилось, не лишайте ребенка необходимой заботы и похвалы. Наказание не должно посеять сомнение в родительской любви, а, наоборот, усилить переживания ребенка, его любовь к родителям и ощущение того, как сильно его любят.</w:t>
      </w:r>
    </w:p>
    <w:p w14:paraId="49F67907" w14:textId="77777777" w:rsidR="00AF07F9" w:rsidRPr="006E085A" w:rsidRDefault="00AF07F9" w:rsidP="00AF07F9">
      <w:pPr>
        <w:spacing w:before="100" w:beforeAutospacing="1" w:after="100" w:afterAutospacing="1" w:line="240" w:lineRule="auto"/>
        <w:rPr>
          <w:rFonts w:ascii="Arial" w:eastAsia="Times New Roman" w:hAnsi="Arial" w:cs="Arial"/>
          <w:sz w:val="28"/>
          <w:szCs w:val="28"/>
          <w:lang w:eastAsia="ru-RU"/>
        </w:rPr>
      </w:pPr>
    </w:p>
    <w:p w14:paraId="4A3E26BC" w14:textId="77777777" w:rsidR="00AF07F9" w:rsidRDefault="006E085A" w:rsidP="00CC04B2">
      <w:pPr>
        <w:spacing w:before="100" w:beforeAutospacing="1" w:after="100" w:afterAutospacing="1" w:line="240" w:lineRule="auto"/>
        <w:jc w:val="center"/>
        <w:rPr>
          <w:rFonts w:ascii="Arial" w:eastAsia="Times New Roman" w:hAnsi="Arial" w:cs="Arial"/>
          <w:sz w:val="24"/>
          <w:szCs w:val="24"/>
          <w:lang w:eastAsia="ru-RU"/>
        </w:rPr>
      </w:pPr>
      <w:r w:rsidRPr="006E085A">
        <w:rPr>
          <w:rFonts w:ascii="Arial" w:eastAsia="Times New Roman" w:hAnsi="Arial" w:cs="Arial"/>
          <w:b/>
          <w:bCs/>
          <w:sz w:val="24"/>
          <w:szCs w:val="24"/>
          <w:lang w:eastAsia="ru-RU"/>
        </w:rPr>
        <w:lastRenderedPageBreak/>
        <w:t xml:space="preserve">                                                                           </w:t>
      </w:r>
      <w:r>
        <w:rPr>
          <w:rFonts w:ascii="Arial" w:eastAsia="Times New Roman" w:hAnsi="Arial" w:cs="Arial"/>
          <w:b/>
          <w:bCs/>
          <w:sz w:val="24"/>
          <w:szCs w:val="24"/>
          <w:lang w:eastAsia="ru-RU"/>
        </w:rPr>
        <w:t xml:space="preserve">                    </w:t>
      </w:r>
      <w:r w:rsidR="00CC04B2" w:rsidRPr="006E085A">
        <w:rPr>
          <w:rFonts w:ascii="Arial" w:eastAsia="Times New Roman" w:hAnsi="Arial" w:cs="Arial"/>
          <w:b/>
          <w:bCs/>
          <w:sz w:val="24"/>
          <w:szCs w:val="24"/>
          <w:lang w:eastAsia="ru-RU"/>
        </w:rPr>
        <w:t>Памятка для родителей</w:t>
      </w:r>
    </w:p>
    <w:p w14:paraId="14868D9C" w14:textId="77777777" w:rsidR="00AF07F9" w:rsidRDefault="00AF07F9" w:rsidP="00CC04B2">
      <w:pPr>
        <w:spacing w:before="100" w:beforeAutospacing="1" w:after="100" w:afterAutospacing="1" w:line="240" w:lineRule="auto"/>
        <w:jc w:val="center"/>
        <w:rPr>
          <w:rFonts w:ascii="Arial" w:eastAsia="Times New Roman" w:hAnsi="Arial" w:cs="Arial"/>
          <w:sz w:val="24"/>
          <w:szCs w:val="24"/>
          <w:lang w:eastAsia="ru-RU"/>
        </w:rPr>
      </w:pPr>
    </w:p>
    <w:p w14:paraId="6F228F3D" w14:textId="4D60C586" w:rsidR="00CC04B2" w:rsidRPr="006E085A" w:rsidRDefault="00CC04B2" w:rsidP="00CC04B2">
      <w:pPr>
        <w:spacing w:before="100" w:beforeAutospacing="1" w:after="100" w:afterAutospacing="1" w:line="240" w:lineRule="auto"/>
        <w:jc w:val="center"/>
        <w:rPr>
          <w:rFonts w:ascii="Arial" w:eastAsia="Times New Roman" w:hAnsi="Arial" w:cs="Arial"/>
          <w:i/>
          <w:iCs/>
          <w:color w:val="C00000"/>
          <w:sz w:val="32"/>
          <w:szCs w:val="32"/>
          <w:lang w:eastAsia="ru-RU"/>
        </w:rPr>
      </w:pPr>
      <w:r w:rsidRPr="006E085A">
        <w:rPr>
          <w:rFonts w:ascii="Arial" w:eastAsia="Times New Roman" w:hAnsi="Arial" w:cs="Arial"/>
          <w:b/>
          <w:bCs/>
          <w:i/>
          <w:iCs/>
          <w:color w:val="C00000"/>
          <w:sz w:val="32"/>
          <w:szCs w:val="32"/>
          <w:lang w:eastAsia="ru-RU"/>
        </w:rPr>
        <w:t>«Искусство наказывать и поощрять»</w:t>
      </w:r>
    </w:p>
    <w:p w14:paraId="1BDDF9B2"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1. Чаще хвалите ребенка, чем осуждайте. Подбадривайте, а не подмечайте неудачи. Вселяйте надежду, а не подчеркивайте, что изменить ситуацию невозможно.</w:t>
      </w:r>
    </w:p>
    <w:p w14:paraId="2DC0CFBF"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2. Чтобы ребенок поверил в свой успех, в это, прежде всего, должны поверить взрослые. Наказывать легче, воспитывать труднее.</w:t>
      </w:r>
    </w:p>
    <w:p w14:paraId="58EEA10F"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3. Не создавайте сами опасных прецедентов и резко ограничьте круг запретов. Если вы что-то разрешили ребенку вчера, разрешите и сегодня. Будьте последовательны.</w:t>
      </w:r>
    </w:p>
    <w:p w14:paraId="55A5B203"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4. Запреты всех взрослых в семье должны быть одинаковыми.</w:t>
      </w:r>
    </w:p>
    <w:p w14:paraId="50AAF6B4"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5. Воинственность ребенка можно погасить своим спокойствием.</w:t>
      </w:r>
    </w:p>
    <w:p w14:paraId="49C73A85"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6. Не ущемляйте достоинство и самолюбие ребенка.</w:t>
      </w:r>
    </w:p>
    <w:p w14:paraId="7B1CE611"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7. Попытайтесь понять ребенка и оценить с его позиции плохой поступок.</w:t>
      </w:r>
    </w:p>
    <w:p w14:paraId="1EB30DA5"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8. Если есть сомнение, наказывать или нет, - не наказывайте!</w:t>
      </w:r>
    </w:p>
    <w:p w14:paraId="561F22F8"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9. Помните, что детское непослушание всегда имеет психологические мотивы:</w:t>
      </w:r>
    </w:p>
    <w:p w14:paraId="038D6E7F"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 нарочитое непослушание означает, что ребенок хочет быть в центре внимания;</w:t>
      </w:r>
    </w:p>
    <w:p w14:paraId="63D4AEEA"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 проказы свидетельствуют о том, что ребенок жаждет эмоциональных впечатлений;</w:t>
      </w:r>
    </w:p>
    <w:p w14:paraId="71472A5C"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 упрямство – свидетельство желания быть независимым;</w:t>
      </w:r>
    </w:p>
    <w:p w14:paraId="52310614" w14:textId="77777777"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 агрессия - ребенок ищет способ самозащиты;</w:t>
      </w:r>
    </w:p>
    <w:p w14:paraId="3DC31471" w14:textId="08AF16A8" w:rsidR="00CC04B2" w:rsidRPr="006E085A" w:rsidRDefault="00CC04B2" w:rsidP="00CC04B2">
      <w:pPr>
        <w:spacing w:before="100" w:beforeAutospacing="1" w:after="100" w:afterAutospacing="1" w:line="240" w:lineRule="auto"/>
        <w:rPr>
          <w:rFonts w:ascii="Arial" w:eastAsia="Times New Roman" w:hAnsi="Arial" w:cs="Arial"/>
          <w:sz w:val="28"/>
          <w:szCs w:val="28"/>
          <w:lang w:eastAsia="ru-RU"/>
        </w:rPr>
      </w:pPr>
      <w:r w:rsidRPr="006E085A">
        <w:rPr>
          <w:rFonts w:ascii="Arial" w:eastAsia="Times New Roman" w:hAnsi="Arial" w:cs="Arial"/>
          <w:sz w:val="28"/>
          <w:szCs w:val="28"/>
          <w:lang w:eastAsia="ru-RU"/>
        </w:rPr>
        <w:t>• суета, непоседливость – ребенок дает выход энергии</w:t>
      </w:r>
      <w:r w:rsidR="00AF07F9">
        <w:rPr>
          <w:rFonts w:ascii="Arial" w:eastAsia="Times New Roman" w:hAnsi="Arial" w:cs="Arial"/>
          <w:sz w:val="28"/>
          <w:szCs w:val="28"/>
          <w:lang w:eastAsia="ru-RU"/>
        </w:rPr>
        <w:t>.</w:t>
      </w:r>
    </w:p>
    <w:sectPr w:rsidR="00CC04B2" w:rsidRPr="006E085A" w:rsidSect="00AF07F9">
      <w:pgSz w:w="11906" w:h="16838"/>
      <w:pgMar w:top="709" w:right="850" w:bottom="709" w:left="1701" w:header="708" w:footer="708"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C752D"/>
    <w:multiLevelType w:val="multilevel"/>
    <w:tmpl w:val="FD6A6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C736AA"/>
    <w:multiLevelType w:val="multilevel"/>
    <w:tmpl w:val="9668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A2B"/>
    <w:rsid w:val="000A7CFE"/>
    <w:rsid w:val="00587CEB"/>
    <w:rsid w:val="006E085A"/>
    <w:rsid w:val="00AF07F9"/>
    <w:rsid w:val="00C34A2B"/>
    <w:rsid w:val="00CC04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39D0"/>
  <w15:chartTrackingRefBased/>
  <w15:docId w15:val="{CACC1DC9-3D73-4BA7-A8E1-972928605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C04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CC04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04B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C04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C04B2"/>
    <w:rPr>
      <w:b/>
      <w:bCs/>
    </w:rPr>
  </w:style>
  <w:style w:type="paragraph" w:customStyle="1" w:styleId="50">
    <w:name w:val="50"/>
    <w:basedOn w:val="a"/>
    <w:rsid w:val="00CC04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lider-readerprogress-value">
    <w:name w:val="slider-reader__progress-value"/>
    <w:basedOn w:val="a0"/>
    <w:rsid w:val="00CC04B2"/>
  </w:style>
  <w:style w:type="character" w:styleId="a5">
    <w:name w:val="Hyperlink"/>
    <w:basedOn w:val="a0"/>
    <w:uiPriority w:val="99"/>
    <w:semiHidden/>
    <w:unhideWhenUsed/>
    <w:rsid w:val="00CC04B2"/>
    <w:rPr>
      <w:color w:val="0000FF"/>
      <w:u w:val="single"/>
    </w:rPr>
  </w:style>
  <w:style w:type="character" w:customStyle="1" w:styleId="30">
    <w:name w:val="Заголовок 3 Знак"/>
    <w:basedOn w:val="a0"/>
    <w:link w:val="3"/>
    <w:uiPriority w:val="9"/>
    <w:semiHidden/>
    <w:rsid w:val="00CC04B2"/>
    <w:rPr>
      <w:rFonts w:asciiTheme="majorHAnsi" w:eastAsiaTheme="majorEastAsia" w:hAnsiTheme="majorHAnsi" w:cstheme="majorBidi"/>
      <w:color w:val="1F3763" w:themeColor="accent1" w:themeShade="7F"/>
      <w:sz w:val="24"/>
      <w:szCs w:val="24"/>
    </w:rPr>
  </w:style>
  <w:style w:type="character" w:styleId="a6">
    <w:name w:val="Emphasis"/>
    <w:basedOn w:val="a0"/>
    <w:uiPriority w:val="20"/>
    <w:qFormat/>
    <w:rsid w:val="00CC04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04420">
      <w:bodyDiv w:val="1"/>
      <w:marLeft w:val="0"/>
      <w:marRight w:val="0"/>
      <w:marTop w:val="0"/>
      <w:marBottom w:val="0"/>
      <w:divBdr>
        <w:top w:val="none" w:sz="0" w:space="0" w:color="auto"/>
        <w:left w:val="none" w:sz="0" w:space="0" w:color="auto"/>
        <w:bottom w:val="none" w:sz="0" w:space="0" w:color="auto"/>
        <w:right w:val="none" w:sz="0" w:space="0" w:color="auto"/>
      </w:divBdr>
      <w:divsChild>
        <w:div w:id="1867406236">
          <w:marLeft w:val="0"/>
          <w:marRight w:val="0"/>
          <w:marTop w:val="0"/>
          <w:marBottom w:val="0"/>
          <w:divBdr>
            <w:top w:val="none" w:sz="0" w:space="0" w:color="auto"/>
            <w:left w:val="none" w:sz="0" w:space="0" w:color="auto"/>
            <w:bottom w:val="none" w:sz="0" w:space="0" w:color="auto"/>
            <w:right w:val="none" w:sz="0" w:space="0" w:color="auto"/>
          </w:divBdr>
          <w:divsChild>
            <w:div w:id="106988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56746">
      <w:bodyDiv w:val="1"/>
      <w:marLeft w:val="0"/>
      <w:marRight w:val="0"/>
      <w:marTop w:val="0"/>
      <w:marBottom w:val="0"/>
      <w:divBdr>
        <w:top w:val="none" w:sz="0" w:space="0" w:color="auto"/>
        <w:left w:val="none" w:sz="0" w:space="0" w:color="auto"/>
        <w:bottom w:val="none" w:sz="0" w:space="0" w:color="auto"/>
        <w:right w:val="none" w:sz="0" w:space="0" w:color="auto"/>
      </w:divBdr>
    </w:div>
    <w:div w:id="485513000">
      <w:bodyDiv w:val="1"/>
      <w:marLeft w:val="0"/>
      <w:marRight w:val="0"/>
      <w:marTop w:val="0"/>
      <w:marBottom w:val="0"/>
      <w:divBdr>
        <w:top w:val="none" w:sz="0" w:space="0" w:color="auto"/>
        <w:left w:val="none" w:sz="0" w:space="0" w:color="auto"/>
        <w:bottom w:val="none" w:sz="0" w:space="0" w:color="auto"/>
        <w:right w:val="none" w:sz="0" w:space="0" w:color="auto"/>
      </w:divBdr>
      <w:divsChild>
        <w:div w:id="1701316704">
          <w:marLeft w:val="0"/>
          <w:marRight w:val="0"/>
          <w:marTop w:val="0"/>
          <w:marBottom w:val="300"/>
          <w:divBdr>
            <w:top w:val="none" w:sz="0" w:space="0" w:color="auto"/>
            <w:left w:val="none" w:sz="0" w:space="0" w:color="auto"/>
            <w:bottom w:val="none" w:sz="0" w:space="0" w:color="auto"/>
            <w:right w:val="none" w:sz="0" w:space="0" w:color="auto"/>
          </w:divBdr>
        </w:div>
        <w:div w:id="378747699">
          <w:marLeft w:val="0"/>
          <w:marRight w:val="0"/>
          <w:marTop w:val="0"/>
          <w:marBottom w:val="0"/>
          <w:divBdr>
            <w:top w:val="none" w:sz="0" w:space="0" w:color="auto"/>
            <w:left w:val="none" w:sz="0" w:space="0" w:color="auto"/>
            <w:bottom w:val="none" w:sz="0" w:space="0" w:color="auto"/>
            <w:right w:val="none" w:sz="0" w:space="0" w:color="auto"/>
          </w:divBdr>
        </w:div>
      </w:divsChild>
    </w:div>
    <w:div w:id="574777482">
      <w:bodyDiv w:val="1"/>
      <w:marLeft w:val="0"/>
      <w:marRight w:val="0"/>
      <w:marTop w:val="0"/>
      <w:marBottom w:val="0"/>
      <w:divBdr>
        <w:top w:val="none" w:sz="0" w:space="0" w:color="auto"/>
        <w:left w:val="none" w:sz="0" w:space="0" w:color="auto"/>
        <w:bottom w:val="none" w:sz="0" w:space="0" w:color="auto"/>
        <w:right w:val="none" w:sz="0" w:space="0" w:color="auto"/>
      </w:divBdr>
      <w:divsChild>
        <w:div w:id="1469127609">
          <w:marLeft w:val="0"/>
          <w:marRight w:val="0"/>
          <w:marTop w:val="0"/>
          <w:marBottom w:val="0"/>
          <w:divBdr>
            <w:top w:val="none" w:sz="0" w:space="0" w:color="auto"/>
            <w:left w:val="none" w:sz="0" w:space="0" w:color="auto"/>
            <w:bottom w:val="none" w:sz="0" w:space="0" w:color="auto"/>
            <w:right w:val="none" w:sz="0" w:space="0" w:color="auto"/>
          </w:divBdr>
          <w:divsChild>
            <w:div w:id="562180025">
              <w:marLeft w:val="0"/>
              <w:marRight w:val="0"/>
              <w:marTop w:val="0"/>
              <w:marBottom w:val="0"/>
              <w:divBdr>
                <w:top w:val="none" w:sz="0" w:space="0" w:color="auto"/>
                <w:left w:val="none" w:sz="0" w:space="0" w:color="auto"/>
                <w:bottom w:val="none" w:sz="0" w:space="0" w:color="auto"/>
                <w:right w:val="none" w:sz="0" w:space="0" w:color="auto"/>
              </w:divBdr>
            </w:div>
          </w:divsChild>
        </w:div>
        <w:div w:id="1096973595">
          <w:marLeft w:val="0"/>
          <w:marRight w:val="0"/>
          <w:marTop w:val="0"/>
          <w:marBottom w:val="0"/>
          <w:divBdr>
            <w:top w:val="none" w:sz="0" w:space="0" w:color="auto"/>
            <w:left w:val="none" w:sz="0" w:space="0" w:color="auto"/>
            <w:bottom w:val="none" w:sz="0" w:space="0" w:color="auto"/>
            <w:right w:val="none" w:sz="0" w:space="0" w:color="auto"/>
          </w:divBdr>
          <w:divsChild>
            <w:div w:id="672994083">
              <w:marLeft w:val="0"/>
              <w:marRight w:val="0"/>
              <w:marTop w:val="0"/>
              <w:marBottom w:val="0"/>
              <w:divBdr>
                <w:top w:val="none" w:sz="0" w:space="0" w:color="auto"/>
                <w:left w:val="none" w:sz="0" w:space="0" w:color="auto"/>
                <w:bottom w:val="none" w:sz="0" w:space="0" w:color="auto"/>
                <w:right w:val="none" w:sz="0" w:space="0" w:color="auto"/>
              </w:divBdr>
            </w:div>
          </w:divsChild>
        </w:div>
        <w:div w:id="957563215">
          <w:marLeft w:val="0"/>
          <w:marRight w:val="0"/>
          <w:marTop w:val="0"/>
          <w:marBottom w:val="0"/>
          <w:divBdr>
            <w:top w:val="none" w:sz="0" w:space="0" w:color="auto"/>
            <w:left w:val="none" w:sz="0" w:space="0" w:color="auto"/>
            <w:bottom w:val="none" w:sz="0" w:space="0" w:color="auto"/>
            <w:right w:val="none" w:sz="0" w:space="0" w:color="auto"/>
          </w:divBdr>
          <w:divsChild>
            <w:div w:id="62987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435666">
      <w:bodyDiv w:val="1"/>
      <w:marLeft w:val="0"/>
      <w:marRight w:val="0"/>
      <w:marTop w:val="0"/>
      <w:marBottom w:val="0"/>
      <w:divBdr>
        <w:top w:val="none" w:sz="0" w:space="0" w:color="auto"/>
        <w:left w:val="none" w:sz="0" w:space="0" w:color="auto"/>
        <w:bottom w:val="none" w:sz="0" w:space="0" w:color="auto"/>
        <w:right w:val="none" w:sz="0" w:space="0" w:color="auto"/>
      </w:divBdr>
      <w:divsChild>
        <w:div w:id="953906789">
          <w:marLeft w:val="0"/>
          <w:marRight w:val="0"/>
          <w:marTop w:val="0"/>
          <w:marBottom w:val="0"/>
          <w:divBdr>
            <w:top w:val="none" w:sz="0" w:space="0" w:color="auto"/>
            <w:left w:val="none" w:sz="0" w:space="0" w:color="auto"/>
            <w:bottom w:val="none" w:sz="0" w:space="0" w:color="auto"/>
            <w:right w:val="none" w:sz="0" w:space="0" w:color="auto"/>
          </w:divBdr>
          <w:divsChild>
            <w:div w:id="138995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950263">
      <w:bodyDiv w:val="1"/>
      <w:marLeft w:val="0"/>
      <w:marRight w:val="0"/>
      <w:marTop w:val="0"/>
      <w:marBottom w:val="0"/>
      <w:divBdr>
        <w:top w:val="none" w:sz="0" w:space="0" w:color="auto"/>
        <w:left w:val="none" w:sz="0" w:space="0" w:color="auto"/>
        <w:bottom w:val="none" w:sz="0" w:space="0" w:color="auto"/>
        <w:right w:val="none" w:sz="0" w:space="0" w:color="auto"/>
      </w:divBdr>
      <w:divsChild>
        <w:div w:id="731847984">
          <w:marLeft w:val="0"/>
          <w:marRight w:val="0"/>
          <w:marTop w:val="0"/>
          <w:marBottom w:val="0"/>
          <w:divBdr>
            <w:top w:val="none" w:sz="0" w:space="0" w:color="auto"/>
            <w:left w:val="none" w:sz="0" w:space="0" w:color="auto"/>
            <w:bottom w:val="none" w:sz="0" w:space="0" w:color="auto"/>
            <w:right w:val="none" w:sz="0" w:space="0" w:color="auto"/>
          </w:divBdr>
          <w:divsChild>
            <w:div w:id="2112816373">
              <w:marLeft w:val="0"/>
              <w:marRight w:val="0"/>
              <w:marTop w:val="0"/>
              <w:marBottom w:val="0"/>
              <w:divBdr>
                <w:top w:val="none" w:sz="0" w:space="0" w:color="auto"/>
                <w:left w:val="none" w:sz="0" w:space="0" w:color="auto"/>
                <w:bottom w:val="none" w:sz="0" w:space="0" w:color="auto"/>
                <w:right w:val="none" w:sz="0" w:space="0" w:color="auto"/>
              </w:divBdr>
            </w:div>
          </w:divsChild>
        </w:div>
        <w:div w:id="1070738811">
          <w:marLeft w:val="0"/>
          <w:marRight w:val="0"/>
          <w:marTop w:val="0"/>
          <w:marBottom w:val="0"/>
          <w:divBdr>
            <w:top w:val="none" w:sz="0" w:space="0" w:color="auto"/>
            <w:left w:val="none" w:sz="0" w:space="0" w:color="auto"/>
            <w:bottom w:val="none" w:sz="0" w:space="0" w:color="auto"/>
            <w:right w:val="none" w:sz="0" w:space="0" w:color="auto"/>
          </w:divBdr>
          <w:divsChild>
            <w:div w:id="1261376138">
              <w:marLeft w:val="0"/>
              <w:marRight w:val="0"/>
              <w:marTop w:val="0"/>
              <w:marBottom w:val="0"/>
              <w:divBdr>
                <w:top w:val="none" w:sz="0" w:space="0" w:color="auto"/>
                <w:left w:val="none" w:sz="0" w:space="0" w:color="auto"/>
                <w:bottom w:val="none" w:sz="0" w:space="0" w:color="auto"/>
                <w:right w:val="none" w:sz="0" w:space="0" w:color="auto"/>
              </w:divBdr>
            </w:div>
          </w:divsChild>
        </w:div>
        <w:div w:id="794375450">
          <w:marLeft w:val="0"/>
          <w:marRight w:val="0"/>
          <w:marTop w:val="0"/>
          <w:marBottom w:val="0"/>
          <w:divBdr>
            <w:top w:val="none" w:sz="0" w:space="0" w:color="auto"/>
            <w:left w:val="none" w:sz="0" w:space="0" w:color="auto"/>
            <w:bottom w:val="none" w:sz="0" w:space="0" w:color="auto"/>
            <w:right w:val="none" w:sz="0" w:space="0" w:color="auto"/>
          </w:divBdr>
          <w:divsChild>
            <w:div w:id="12644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03197">
      <w:bodyDiv w:val="1"/>
      <w:marLeft w:val="0"/>
      <w:marRight w:val="0"/>
      <w:marTop w:val="0"/>
      <w:marBottom w:val="0"/>
      <w:divBdr>
        <w:top w:val="none" w:sz="0" w:space="0" w:color="auto"/>
        <w:left w:val="none" w:sz="0" w:space="0" w:color="auto"/>
        <w:bottom w:val="none" w:sz="0" w:space="0" w:color="auto"/>
        <w:right w:val="none" w:sz="0" w:space="0" w:color="auto"/>
      </w:divBdr>
      <w:divsChild>
        <w:div w:id="1532497085">
          <w:marLeft w:val="0"/>
          <w:marRight w:val="0"/>
          <w:marTop w:val="0"/>
          <w:marBottom w:val="0"/>
          <w:divBdr>
            <w:top w:val="none" w:sz="0" w:space="0" w:color="auto"/>
            <w:left w:val="none" w:sz="0" w:space="0" w:color="auto"/>
            <w:bottom w:val="none" w:sz="0" w:space="0" w:color="auto"/>
            <w:right w:val="none" w:sz="0" w:space="0" w:color="auto"/>
          </w:divBdr>
          <w:divsChild>
            <w:div w:id="115464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3911">
      <w:bodyDiv w:val="1"/>
      <w:marLeft w:val="0"/>
      <w:marRight w:val="0"/>
      <w:marTop w:val="0"/>
      <w:marBottom w:val="0"/>
      <w:divBdr>
        <w:top w:val="none" w:sz="0" w:space="0" w:color="auto"/>
        <w:left w:val="none" w:sz="0" w:space="0" w:color="auto"/>
        <w:bottom w:val="none" w:sz="0" w:space="0" w:color="auto"/>
        <w:right w:val="none" w:sz="0" w:space="0" w:color="auto"/>
      </w:divBdr>
      <w:divsChild>
        <w:div w:id="1068267906">
          <w:marLeft w:val="0"/>
          <w:marRight w:val="0"/>
          <w:marTop w:val="0"/>
          <w:marBottom w:val="300"/>
          <w:divBdr>
            <w:top w:val="none" w:sz="0" w:space="0" w:color="auto"/>
            <w:left w:val="none" w:sz="0" w:space="0" w:color="auto"/>
            <w:bottom w:val="none" w:sz="0" w:space="0" w:color="auto"/>
            <w:right w:val="none" w:sz="0" w:space="0" w:color="auto"/>
          </w:divBdr>
        </w:div>
        <w:div w:id="353119532">
          <w:marLeft w:val="0"/>
          <w:marRight w:val="0"/>
          <w:marTop w:val="0"/>
          <w:marBottom w:val="0"/>
          <w:divBdr>
            <w:top w:val="none" w:sz="0" w:space="0" w:color="auto"/>
            <w:left w:val="none" w:sz="0" w:space="0" w:color="auto"/>
            <w:bottom w:val="none" w:sz="0" w:space="0" w:color="auto"/>
            <w:right w:val="none" w:sz="0" w:space="0" w:color="auto"/>
          </w:divBdr>
        </w:div>
      </w:divsChild>
    </w:div>
    <w:div w:id="1767338447">
      <w:bodyDiv w:val="1"/>
      <w:marLeft w:val="0"/>
      <w:marRight w:val="0"/>
      <w:marTop w:val="0"/>
      <w:marBottom w:val="0"/>
      <w:divBdr>
        <w:top w:val="none" w:sz="0" w:space="0" w:color="auto"/>
        <w:left w:val="none" w:sz="0" w:space="0" w:color="auto"/>
        <w:bottom w:val="none" w:sz="0" w:space="0" w:color="auto"/>
        <w:right w:val="none" w:sz="0" w:space="0" w:color="auto"/>
      </w:divBdr>
      <w:divsChild>
        <w:div w:id="2028947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496</Words>
  <Characters>2831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nadejda-zato3@outlook.com</dc:creator>
  <cp:keywords/>
  <dc:description/>
  <cp:lastModifiedBy>nadejda-zato3@outlook.com</cp:lastModifiedBy>
  <cp:revision>5</cp:revision>
  <dcterms:created xsi:type="dcterms:W3CDTF">2024-01-16T11:10:00Z</dcterms:created>
  <dcterms:modified xsi:type="dcterms:W3CDTF">2024-03-06T10:09:00Z</dcterms:modified>
</cp:coreProperties>
</file>