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070" w:rsidRPr="001E10DB" w:rsidRDefault="006624FA" w:rsidP="006624FA">
      <w:pPr>
        <w:jc w:val="center"/>
        <w:rPr>
          <w:rFonts w:ascii="Times New Roman" w:hAnsi="Times New Roman" w:cs="Times New Roman"/>
          <w:sz w:val="28"/>
          <w:szCs w:val="28"/>
        </w:rPr>
      </w:pPr>
      <w:r w:rsidRPr="001E10DB">
        <w:rPr>
          <w:rFonts w:ascii="Times New Roman" w:hAnsi="Times New Roman" w:cs="Times New Roman"/>
          <w:sz w:val="28"/>
          <w:szCs w:val="28"/>
        </w:rPr>
        <w:t xml:space="preserve">Конспект занятия </w:t>
      </w:r>
    </w:p>
    <w:p w:rsidR="006624FA" w:rsidRPr="001E10DB" w:rsidRDefault="006624FA" w:rsidP="006624FA">
      <w:pPr>
        <w:jc w:val="center"/>
        <w:rPr>
          <w:rFonts w:ascii="Times New Roman" w:hAnsi="Times New Roman" w:cs="Times New Roman"/>
          <w:sz w:val="28"/>
          <w:szCs w:val="28"/>
        </w:rPr>
      </w:pPr>
      <w:r w:rsidRPr="001E10DB">
        <w:rPr>
          <w:rFonts w:ascii="Times New Roman" w:hAnsi="Times New Roman" w:cs="Times New Roman"/>
          <w:sz w:val="28"/>
          <w:szCs w:val="28"/>
        </w:rPr>
        <w:t xml:space="preserve">Тема занятия: </w:t>
      </w:r>
      <w:r w:rsidR="001E10DB">
        <w:rPr>
          <w:rFonts w:ascii="Times New Roman" w:hAnsi="Times New Roman" w:cs="Times New Roman"/>
          <w:bCs/>
          <w:sz w:val="28"/>
          <w:szCs w:val="28"/>
        </w:rPr>
        <w:t>«В умении договариваться, наша сила</w:t>
      </w:r>
      <w:r w:rsidRPr="001E10DB">
        <w:rPr>
          <w:rFonts w:ascii="Times New Roman" w:hAnsi="Times New Roman" w:cs="Times New Roman"/>
          <w:bCs/>
          <w:sz w:val="28"/>
          <w:szCs w:val="28"/>
        </w:rPr>
        <w:t>»</w:t>
      </w:r>
    </w:p>
    <w:p w:rsidR="006624FA" w:rsidRPr="001E10DB" w:rsidRDefault="006624FA" w:rsidP="006624FA">
      <w:pPr>
        <w:rPr>
          <w:rFonts w:ascii="Times New Roman" w:hAnsi="Times New Roman" w:cs="Times New Roman"/>
          <w:sz w:val="28"/>
          <w:szCs w:val="28"/>
        </w:rPr>
      </w:pPr>
      <w:r w:rsidRPr="001E10DB">
        <w:rPr>
          <w:rFonts w:ascii="Times New Roman" w:hAnsi="Times New Roman" w:cs="Times New Roman"/>
          <w:sz w:val="28"/>
          <w:szCs w:val="28"/>
        </w:rPr>
        <w:t xml:space="preserve">Цель занятия: </w:t>
      </w:r>
      <w:r w:rsidR="001E10DB" w:rsidRPr="001E10DB">
        <w:rPr>
          <w:rFonts w:ascii="TimesNewRomanPSMT" w:hAnsi="TimesNewRomanPSMT"/>
          <w:color w:val="000000"/>
          <w:sz w:val="28"/>
          <w:szCs w:val="28"/>
        </w:rPr>
        <w:t xml:space="preserve">Развитие коммуникативных способностей личности, формирование навыков конструктивного </w:t>
      </w:r>
      <w:proofErr w:type="spellStart"/>
      <w:r w:rsidR="001E10DB" w:rsidRPr="001E10DB">
        <w:rPr>
          <w:rFonts w:ascii="TimesNewRomanPSMT" w:hAnsi="TimesNewRomanPSMT"/>
          <w:color w:val="000000"/>
          <w:sz w:val="28"/>
          <w:szCs w:val="28"/>
        </w:rPr>
        <w:t>повед</w:t>
      </w:r>
      <w:proofErr w:type="gramStart"/>
      <w:r w:rsidR="001E10DB" w:rsidRPr="001E10DB">
        <w:rPr>
          <w:rFonts w:ascii="TimesNewRomanPSMT" w:hAnsi="TimesNewRomanPSMT"/>
          <w:color w:val="000000"/>
          <w:sz w:val="28"/>
          <w:szCs w:val="28"/>
        </w:rPr>
        <w:t>е</w:t>
      </w:r>
      <w:proofErr w:type="spellEnd"/>
      <w:r w:rsidR="001E10DB" w:rsidRPr="001E10DB">
        <w:rPr>
          <w:rFonts w:ascii="TimesNewRomanPSMT" w:hAnsi="TimesNewRomanPSMT"/>
          <w:color w:val="000000"/>
          <w:sz w:val="28"/>
          <w:szCs w:val="28"/>
        </w:rPr>
        <w:t>-</w:t>
      </w:r>
      <w:proofErr w:type="gramEnd"/>
      <w:r w:rsidR="001E10DB" w:rsidRPr="001E10DB">
        <w:rPr>
          <w:rFonts w:ascii="TimesNewRomanPSMT" w:hAnsi="TimesNewRomanPSMT"/>
          <w:color w:val="000000"/>
          <w:sz w:val="28"/>
          <w:szCs w:val="28"/>
        </w:rPr>
        <w:br/>
      </w:r>
      <w:proofErr w:type="spellStart"/>
      <w:r w:rsidR="001E10DB" w:rsidRPr="001E10DB">
        <w:rPr>
          <w:rFonts w:ascii="TimesNewRomanPSMT" w:hAnsi="TimesNewRomanPSMT"/>
          <w:color w:val="000000"/>
          <w:sz w:val="28"/>
          <w:szCs w:val="28"/>
        </w:rPr>
        <w:t>ния</w:t>
      </w:r>
      <w:proofErr w:type="spellEnd"/>
      <w:r w:rsidR="001E10DB" w:rsidRPr="001E10DB">
        <w:rPr>
          <w:rFonts w:ascii="TimesNewRomanPSMT" w:hAnsi="TimesNewRomanPSMT"/>
          <w:color w:val="000000"/>
          <w:sz w:val="28"/>
          <w:szCs w:val="28"/>
        </w:rPr>
        <w:t xml:space="preserve"> в конфликтной ситуации, развитие навыков </w:t>
      </w:r>
      <w:proofErr w:type="spellStart"/>
      <w:r w:rsidR="001E10DB" w:rsidRPr="001E10DB">
        <w:rPr>
          <w:rFonts w:ascii="TimesNewRomanPSMT" w:hAnsi="TimesNewRomanPSMT"/>
          <w:color w:val="000000"/>
          <w:sz w:val="28"/>
          <w:szCs w:val="28"/>
        </w:rPr>
        <w:t>саморегуляции</w:t>
      </w:r>
      <w:proofErr w:type="spellEnd"/>
      <w:r w:rsidR="001E10DB" w:rsidRPr="001E10DB">
        <w:rPr>
          <w:rFonts w:ascii="TimesNewRomanPSMT" w:hAnsi="TimesNewRomanPSMT"/>
          <w:color w:val="000000"/>
          <w:sz w:val="28"/>
          <w:szCs w:val="28"/>
        </w:rPr>
        <w:t>.</w:t>
      </w:r>
    </w:p>
    <w:p w:rsidR="006624FA" w:rsidRPr="001E10DB" w:rsidRDefault="006624FA" w:rsidP="006624FA">
      <w:pPr>
        <w:rPr>
          <w:rFonts w:ascii="Times New Roman" w:hAnsi="Times New Roman" w:cs="Times New Roman"/>
          <w:sz w:val="28"/>
          <w:szCs w:val="28"/>
        </w:rPr>
      </w:pPr>
      <w:r w:rsidRPr="001E10DB">
        <w:rPr>
          <w:rFonts w:ascii="Times New Roman" w:hAnsi="Times New Roman" w:cs="Times New Roman"/>
          <w:sz w:val="28"/>
          <w:szCs w:val="28"/>
        </w:rPr>
        <w:t xml:space="preserve">Задачи занятия:   </w:t>
      </w:r>
    </w:p>
    <w:p w:rsidR="001E10DB" w:rsidRPr="001E10DB" w:rsidRDefault="001E10DB" w:rsidP="006624F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E10DB">
        <w:rPr>
          <w:rFonts w:ascii="TimesNewRomanPSMT" w:hAnsi="TimesNewRomanPSMT"/>
          <w:color w:val="000000"/>
          <w:sz w:val="28"/>
          <w:szCs w:val="28"/>
        </w:rPr>
        <w:t>Объяснить что такое ненасильственный способ общения.</w:t>
      </w:r>
    </w:p>
    <w:p w:rsidR="001E10DB" w:rsidRPr="001E10DB" w:rsidRDefault="001E10DB" w:rsidP="006624F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NewRomanPSMT" w:hAnsi="TimesNewRomanPSMT"/>
          <w:color w:val="000000"/>
          <w:sz w:val="28"/>
          <w:szCs w:val="28"/>
        </w:rPr>
        <w:t>Мотивировать учащихся на развитие своих коммуникативных способностей.</w:t>
      </w:r>
    </w:p>
    <w:p w:rsidR="001E10DB" w:rsidRPr="001E10DB" w:rsidRDefault="001E10DB" w:rsidP="006624F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E10DB">
        <w:rPr>
          <w:rFonts w:ascii="TimesNewRomanPSMT" w:hAnsi="TimesNewRomanPSMT"/>
          <w:color w:val="000000"/>
          <w:sz w:val="28"/>
          <w:szCs w:val="28"/>
        </w:rPr>
        <w:t>Повысить уровень коммуникативных способностей через ряд упражнений.</w:t>
      </w:r>
    </w:p>
    <w:p w:rsidR="006624FA" w:rsidRPr="001E10DB" w:rsidRDefault="001E10DB" w:rsidP="006624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Оборудование: Доска</w:t>
      </w:r>
      <w:r w:rsidR="006624FA" w:rsidRPr="001E10DB">
        <w:rPr>
          <w:rFonts w:ascii="Times New Roman" w:hAnsi="Times New Roman" w:cs="Times New Roman"/>
          <w:sz w:val="28"/>
          <w:szCs w:val="28"/>
        </w:rPr>
        <w:t>, листы А</w:t>
      </w:r>
      <w:proofErr w:type="gramStart"/>
      <w:r w:rsidR="006624FA" w:rsidRPr="001E10DB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="006624FA" w:rsidRPr="001E10DB">
        <w:rPr>
          <w:rFonts w:ascii="Times New Roman" w:hAnsi="Times New Roman" w:cs="Times New Roman"/>
          <w:sz w:val="28"/>
          <w:szCs w:val="28"/>
        </w:rPr>
        <w:t>,</w:t>
      </w:r>
      <w:r w:rsidR="00DD1264">
        <w:rPr>
          <w:rFonts w:ascii="Times New Roman" w:hAnsi="Times New Roman" w:cs="Times New Roman"/>
          <w:sz w:val="28"/>
          <w:szCs w:val="28"/>
        </w:rPr>
        <w:t xml:space="preserve"> ватман,</w:t>
      </w:r>
      <w:r w:rsidR="006624FA" w:rsidRPr="001E10DB">
        <w:rPr>
          <w:rFonts w:ascii="Times New Roman" w:hAnsi="Times New Roman" w:cs="Times New Roman"/>
          <w:sz w:val="28"/>
          <w:szCs w:val="28"/>
        </w:rPr>
        <w:t xml:space="preserve"> карандаши, фломастеры, </w:t>
      </w:r>
      <w:r w:rsidR="008443FE" w:rsidRPr="001E10DB">
        <w:rPr>
          <w:rFonts w:ascii="Times New Roman" w:hAnsi="Times New Roman" w:cs="Times New Roman"/>
          <w:sz w:val="28"/>
          <w:szCs w:val="28"/>
        </w:rPr>
        <w:t>мяч</w:t>
      </w:r>
      <w:r w:rsidR="006624FA" w:rsidRPr="001E10D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624FA" w:rsidRPr="001E10DB" w:rsidRDefault="006624FA" w:rsidP="006624FA">
      <w:pPr>
        <w:rPr>
          <w:rFonts w:ascii="Times New Roman" w:hAnsi="Times New Roman" w:cs="Times New Roman"/>
          <w:sz w:val="28"/>
          <w:szCs w:val="28"/>
        </w:rPr>
      </w:pPr>
      <w:r w:rsidRPr="001E10DB">
        <w:rPr>
          <w:rFonts w:ascii="Times New Roman" w:hAnsi="Times New Roman" w:cs="Times New Roman"/>
          <w:sz w:val="28"/>
          <w:szCs w:val="28"/>
        </w:rPr>
        <w:t xml:space="preserve">Количество участников: 10-12 человек. </w:t>
      </w:r>
    </w:p>
    <w:p w:rsidR="004D1C95" w:rsidRPr="001E10DB" w:rsidRDefault="006624FA" w:rsidP="006624FA">
      <w:pPr>
        <w:rPr>
          <w:rFonts w:ascii="Times New Roman" w:hAnsi="Times New Roman" w:cs="Times New Roman"/>
          <w:sz w:val="28"/>
          <w:szCs w:val="28"/>
        </w:rPr>
      </w:pPr>
      <w:r w:rsidRPr="001E10DB">
        <w:rPr>
          <w:rFonts w:ascii="Times New Roman" w:hAnsi="Times New Roman" w:cs="Times New Roman"/>
          <w:sz w:val="28"/>
          <w:szCs w:val="28"/>
        </w:rPr>
        <w:t>Форма работы: игровое занятие с элементами тренинга.</w:t>
      </w:r>
    </w:p>
    <w:p w:rsidR="006624FA" w:rsidRPr="001E10DB" w:rsidRDefault="001E10DB" w:rsidP="006624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проведения занятия – 40</w:t>
      </w:r>
      <w:r w:rsidR="006624FA" w:rsidRPr="001E10DB">
        <w:rPr>
          <w:rFonts w:ascii="Times New Roman" w:hAnsi="Times New Roman" w:cs="Times New Roman"/>
          <w:sz w:val="28"/>
          <w:szCs w:val="28"/>
        </w:rPr>
        <w:t xml:space="preserve"> мин.</w:t>
      </w:r>
    </w:p>
    <w:p w:rsidR="006624FA" w:rsidRPr="00DD1264" w:rsidRDefault="006624FA" w:rsidP="006624FA">
      <w:pPr>
        <w:jc w:val="center"/>
        <w:rPr>
          <w:rFonts w:ascii="Times New Roman" w:hAnsi="Times New Roman" w:cs="Times New Roman"/>
          <w:sz w:val="28"/>
          <w:szCs w:val="26"/>
        </w:rPr>
      </w:pPr>
      <w:r w:rsidRPr="00DD1264">
        <w:rPr>
          <w:rFonts w:ascii="Times New Roman" w:hAnsi="Times New Roman" w:cs="Times New Roman"/>
          <w:bCs/>
          <w:sz w:val="28"/>
          <w:szCs w:val="26"/>
        </w:rPr>
        <w:t>Ход занятия</w:t>
      </w:r>
    </w:p>
    <w:tbl>
      <w:tblPr>
        <w:tblStyle w:val="a4"/>
        <w:tblW w:w="0" w:type="auto"/>
        <w:tblLook w:val="04A0"/>
      </w:tblPr>
      <w:tblGrid>
        <w:gridCol w:w="2263"/>
        <w:gridCol w:w="6492"/>
        <w:gridCol w:w="2693"/>
        <w:gridCol w:w="3112"/>
      </w:tblGrid>
      <w:tr w:rsidR="0018676A" w:rsidRPr="00C022C6" w:rsidTr="001C6ABA">
        <w:trPr>
          <w:trHeight w:val="620"/>
        </w:trPr>
        <w:tc>
          <w:tcPr>
            <w:tcW w:w="2263" w:type="dxa"/>
          </w:tcPr>
          <w:p w:rsidR="0018676A" w:rsidRPr="001C6ABA" w:rsidRDefault="0018676A" w:rsidP="0018676A">
            <w:pPr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 w:rsidRPr="001C6ABA">
              <w:rPr>
                <w:rFonts w:ascii="Times New Roman" w:hAnsi="Times New Roman" w:cs="Times New Roman"/>
                <w:sz w:val="28"/>
                <w:szCs w:val="26"/>
              </w:rPr>
              <w:t>Этапы занятия</w:t>
            </w:r>
          </w:p>
        </w:tc>
        <w:tc>
          <w:tcPr>
            <w:tcW w:w="6492" w:type="dxa"/>
          </w:tcPr>
          <w:p w:rsidR="0018676A" w:rsidRPr="001C6ABA" w:rsidRDefault="0018676A" w:rsidP="0018676A">
            <w:pPr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 w:rsidRPr="001C6ABA">
              <w:rPr>
                <w:rFonts w:ascii="Times New Roman" w:hAnsi="Times New Roman" w:cs="Times New Roman"/>
                <w:sz w:val="28"/>
                <w:szCs w:val="26"/>
              </w:rPr>
              <w:t>Слова педагога, название упражнения, цель, описание упражнения.</w:t>
            </w:r>
          </w:p>
        </w:tc>
        <w:tc>
          <w:tcPr>
            <w:tcW w:w="2693" w:type="dxa"/>
          </w:tcPr>
          <w:p w:rsidR="0018676A" w:rsidRPr="001C6ABA" w:rsidRDefault="0018676A" w:rsidP="0018676A">
            <w:pPr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 w:rsidRPr="001C6ABA">
              <w:rPr>
                <w:rFonts w:ascii="Times New Roman" w:hAnsi="Times New Roman" w:cs="Times New Roman"/>
                <w:sz w:val="28"/>
                <w:szCs w:val="26"/>
              </w:rPr>
              <w:t>Необходимые материалы</w:t>
            </w:r>
          </w:p>
        </w:tc>
        <w:tc>
          <w:tcPr>
            <w:tcW w:w="3112" w:type="dxa"/>
          </w:tcPr>
          <w:p w:rsidR="0018676A" w:rsidRPr="001C6ABA" w:rsidRDefault="0018676A" w:rsidP="0018676A">
            <w:pPr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 w:rsidRPr="001C6ABA">
              <w:rPr>
                <w:rFonts w:ascii="Times New Roman" w:hAnsi="Times New Roman" w:cs="Times New Roman"/>
                <w:sz w:val="28"/>
                <w:szCs w:val="26"/>
              </w:rPr>
              <w:t>Продолжительность упражнения (мин.)</w:t>
            </w:r>
          </w:p>
        </w:tc>
      </w:tr>
      <w:tr w:rsidR="006624FA" w:rsidRPr="00C022C6" w:rsidTr="001C6ABA">
        <w:tc>
          <w:tcPr>
            <w:tcW w:w="2263" w:type="dxa"/>
          </w:tcPr>
          <w:p w:rsidR="006624FA" w:rsidRPr="00C022C6" w:rsidRDefault="00783AB7" w:rsidP="00783A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022C6">
              <w:rPr>
                <w:rFonts w:ascii="Times New Roman" w:hAnsi="Times New Roman" w:cs="Times New Roman"/>
                <w:sz w:val="26"/>
                <w:szCs w:val="26"/>
              </w:rPr>
              <w:t>1. Знакомство</w:t>
            </w:r>
          </w:p>
        </w:tc>
        <w:tc>
          <w:tcPr>
            <w:tcW w:w="6492" w:type="dxa"/>
          </w:tcPr>
          <w:p w:rsidR="00897C8D" w:rsidRPr="00381B8A" w:rsidRDefault="009560DE" w:rsidP="004062BC">
            <w:pPr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 w:rsidRPr="00381B8A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897C8D" w:rsidRPr="00381B8A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Добрый день, ребята! Я рада видеть вас сегодня на занятии. Вы сегодня, с утра конечно, уже приветствовали друг друга. А так как у нас сегодня немного необычное занятие, я предлагаю вам поздороваться ещё раз.</w:t>
            </w:r>
          </w:p>
          <w:p w:rsidR="00381B8A" w:rsidRPr="00381B8A" w:rsidRDefault="00381B8A" w:rsidP="00381B8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81B8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- </w:t>
            </w:r>
            <w:r w:rsidRPr="00381B8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Упражнение «Поздороваться за руку»</w:t>
            </w:r>
          </w:p>
          <w:p w:rsidR="006624FA" w:rsidRPr="00381B8A" w:rsidRDefault="00381B8A" w:rsidP="00381B8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81B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Каждый должен за определенное время успеть поздороваться за руку с максимальным количеством людей. Внимание участников фиксируется на том, что руку надо пожимать </w:t>
            </w:r>
            <w:r w:rsidRPr="00381B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доброжелательно, глядя в глаза человеку. Вариант: обязательно называть свое имя. Можно оговорить то, что необходимо подсчитать количество людей, с которыми ты поздоровался. Тогда по завершении упражнения ведущий спрашивает: "Кто поздоровался больше, чем с 8 людьми? А больше чем с 10?" Выявляются несколько лучших.</w:t>
            </w:r>
          </w:p>
        </w:tc>
        <w:tc>
          <w:tcPr>
            <w:tcW w:w="2693" w:type="dxa"/>
          </w:tcPr>
          <w:p w:rsidR="006624FA" w:rsidRPr="00C022C6" w:rsidRDefault="006624FA" w:rsidP="0062122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12" w:type="dxa"/>
          </w:tcPr>
          <w:p w:rsidR="006624FA" w:rsidRPr="00C022C6" w:rsidRDefault="00381B8A" w:rsidP="009560D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1-3</w:t>
            </w:r>
            <w:r w:rsidR="009560DE" w:rsidRPr="00C022C6">
              <w:rPr>
                <w:rFonts w:ascii="Times New Roman" w:hAnsi="Times New Roman" w:cs="Times New Roman"/>
                <w:sz w:val="26"/>
                <w:szCs w:val="26"/>
              </w:rPr>
              <w:t xml:space="preserve"> минут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ы</w:t>
            </w:r>
          </w:p>
        </w:tc>
      </w:tr>
      <w:tr w:rsidR="006624FA" w:rsidRPr="00C022C6" w:rsidTr="001C6ABA">
        <w:trPr>
          <w:trHeight w:val="137"/>
        </w:trPr>
        <w:tc>
          <w:tcPr>
            <w:tcW w:w="2263" w:type="dxa"/>
          </w:tcPr>
          <w:p w:rsidR="006624FA" w:rsidRPr="00C022C6" w:rsidRDefault="00767C71" w:rsidP="00783A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022C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2. Создание мотивации</w:t>
            </w:r>
          </w:p>
        </w:tc>
        <w:tc>
          <w:tcPr>
            <w:tcW w:w="6492" w:type="dxa"/>
          </w:tcPr>
          <w:p w:rsidR="006624FA" w:rsidRPr="00381B8A" w:rsidRDefault="00381B8A" w:rsidP="00381B8A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NewRomanPS-BoldMT" w:hAnsi="TimesNewRomanPS-BoldMT"/>
                <w:bCs/>
                <w:color w:val="000000"/>
                <w:sz w:val="28"/>
                <w:szCs w:val="28"/>
              </w:rPr>
              <w:t xml:space="preserve">- Упражнение </w:t>
            </w:r>
            <w:r w:rsidRPr="00381B8A">
              <w:rPr>
                <w:rFonts w:ascii="TimesNewRomanPS-BoldMT" w:hAnsi="TimesNewRomanPS-BoldMT"/>
                <w:bCs/>
                <w:color w:val="000000"/>
                <w:sz w:val="28"/>
                <w:szCs w:val="28"/>
              </w:rPr>
              <w:t>«Рисунок одним карандашом»</w:t>
            </w:r>
            <w:r>
              <w:rPr>
                <w:rFonts w:ascii="TimesNewRomanPSMT" w:hAnsi="TimesNewRomanPSMT"/>
                <w:color w:val="000000"/>
                <w:sz w:val="28"/>
                <w:szCs w:val="28"/>
              </w:rPr>
              <w:br/>
              <w:t xml:space="preserve">Ведущий разделяет ребят на пары, раздает </w:t>
            </w:r>
            <w:proofErr w:type="spellStart"/>
            <w:r>
              <w:rPr>
                <w:rFonts w:ascii="TimesNewRomanPSMT" w:hAnsi="TimesNewRomanPSMT"/>
                <w:color w:val="000000"/>
                <w:sz w:val="28"/>
                <w:szCs w:val="28"/>
              </w:rPr>
              <w:t>каджой</w:t>
            </w:r>
            <w:proofErr w:type="spellEnd"/>
            <w:r>
              <w:rPr>
                <w:rFonts w:ascii="TimesNewRomanPSMT" w:hAnsi="TimesNewRomanPSMT"/>
                <w:color w:val="000000"/>
                <w:sz w:val="28"/>
                <w:szCs w:val="28"/>
              </w:rPr>
              <w:t xml:space="preserve"> паре 1 лист А</w:t>
            </w:r>
            <w:proofErr w:type="gramStart"/>
            <w:r>
              <w:rPr>
                <w:rFonts w:ascii="TimesNewRomanPSMT" w:hAnsi="TimesNewRomanPSMT"/>
                <w:color w:val="000000"/>
                <w:sz w:val="28"/>
                <w:szCs w:val="28"/>
              </w:rPr>
              <w:t>4</w:t>
            </w:r>
            <w:proofErr w:type="gramEnd"/>
            <w:r>
              <w:rPr>
                <w:rFonts w:ascii="TimesNewRomanPSMT" w:hAnsi="TimesNewRomanPSMT"/>
                <w:color w:val="000000"/>
                <w:sz w:val="28"/>
                <w:szCs w:val="28"/>
              </w:rPr>
              <w:t xml:space="preserve"> и 1 карандаш. Задача состоит в том,</w:t>
            </w:r>
            <w:r>
              <w:rPr>
                <w:rFonts w:ascii="TimesNewRomanPSMT" w:hAnsi="TimesNewRomanPSMT"/>
                <w:color w:val="000000"/>
                <w:sz w:val="28"/>
                <w:szCs w:val="28"/>
              </w:rPr>
              <w:br/>
              <w:t>чтобы держась за один карандаш вдвоем нарисовать каждому свой рисунок на листе. Упражнение выполняется в течени</w:t>
            </w:r>
            <w:proofErr w:type="gramStart"/>
            <w:r>
              <w:rPr>
                <w:rFonts w:ascii="TimesNewRomanPSMT" w:hAnsi="TimesNewRomanPSMT"/>
                <w:color w:val="000000"/>
                <w:sz w:val="28"/>
                <w:szCs w:val="28"/>
              </w:rPr>
              <w:t>и</w:t>
            </w:r>
            <w:proofErr w:type="gramEnd"/>
            <w:r>
              <w:rPr>
                <w:rFonts w:ascii="TimesNewRomanPSMT" w:hAnsi="TimesNewRomanPSMT"/>
                <w:color w:val="000000"/>
                <w:sz w:val="28"/>
                <w:szCs w:val="28"/>
              </w:rPr>
              <w:t xml:space="preserve"> трех минут, далее идет обсуждение получилось ли каждому нарисовать что-то свое на общем листе.</w:t>
            </w:r>
          </w:p>
        </w:tc>
        <w:tc>
          <w:tcPr>
            <w:tcW w:w="2693" w:type="dxa"/>
          </w:tcPr>
          <w:p w:rsidR="006624FA" w:rsidRPr="00C022C6" w:rsidRDefault="0062122A" w:rsidP="0062122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22C6">
              <w:rPr>
                <w:rFonts w:ascii="Times New Roman" w:hAnsi="Times New Roman" w:cs="Times New Roman"/>
                <w:sz w:val="26"/>
                <w:szCs w:val="26"/>
              </w:rPr>
              <w:t>Лист бумаги</w:t>
            </w:r>
            <w:r w:rsidR="008443FE">
              <w:rPr>
                <w:rFonts w:ascii="Times New Roman" w:hAnsi="Times New Roman" w:cs="Times New Roman"/>
                <w:sz w:val="26"/>
                <w:szCs w:val="26"/>
              </w:rPr>
              <w:t xml:space="preserve"> А</w:t>
            </w:r>
            <w:proofErr w:type="gramStart"/>
            <w:r w:rsidR="008443FE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proofErr w:type="gramEnd"/>
            <w:r w:rsidRPr="00C022C6">
              <w:rPr>
                <w:rFonts w:ascii="Times New Roman" w:hAnsi="Times New Roman" w:cs="Times New Roman"/>
                <w:sz w:val="26"/>
                <w:szCs w:val="26"/>
              </w:rPr>
              <w:t>, цветные карандаши</w:t>
            </w:r>
          </w:p>
        </w:tc>
        <w:tc>
          <w:tcPr>
            <w:tcW w:w="3112" w:type="dxa"/>
          </w:tcPr>
          <w:p w:rsidR="006624FA" w:rsidRPr="00C022C6" w:rsidRDefault="00767C71" w:rsidP="00767C7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22C6">
              <w:rPr>
                <w:rFonts w:ascii="Times New Roman" w:hAnsi="Times New Roman" w:cs="Times New Roman"/>
                <w:sz w:val="26"/>
                <w:szCs w:val="26"/>
              </w:rPr>
              <w:t>10 минут</w:t>
            </w:r>
          </w:p>
        </w:tc>
      </w:tr>
      <w:tr w:rsidR="00767C71" w:rsidRPr="00C022C6" w:rsidTr="001C6ABA">
        <w:trPr>
          <w:trHeight w:val="126"/>
        </w:trPr>
        <w:tc>
          <w:tcPr>
            <w:tcW w:w="2263" w:type="dxa"/>
          </w:tcPr>
          <w:p w:rsidR="00767C71" w:rsidRPr="00C022C6" w:rsidRDefault="004062BC" w:rsidP="00783A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022C6">
              <w:rPr>
                <w:rFonts w:ascii="Times New Roman" w:hAnsi="Times New Roman" w:cs="Times New Roman"/>
                <w:sz w:val="26"/>
                <w:szCs w:val="26"/>
              </w:rPr>
              <w:t>3. Работа по теме занятия</w:t>
            </w:r>
          </w:p>
        </w:tc>
        <w:tc>
          <w:tcPr>
            <w:tcW w:w="6492" w:type="dxa"/>
          </w:tcPr>
          <w:p w:rsidR="001C6ABA" w:rsidRPr="001C6ABA" w:rsidRDefault="00897C8D" w:rsidP="001C6ABA">
            <w:pPr>
              <w:pStyle w:val="a5"/>
              <w:shd w:val="clear" w:color="auto" w:fill="FFFFFF"/>
              <w:spacing w:before="0" w:beforeAutospacing="0" w:after="150" w:afterAutospacing="0"/>
              <w:jc w:val="both"/>
              <w:rPr>
                <w:color w:val="000000"/>
                <w:sz w:val="28"/>
                <w:szCs w:val="28"/>
              </w:rPr>
            </w:pPr>
            <w:r w:rsidRPr="001C6ABA">
              <w:rPr>
                <w:b/>
                <w:bCs/>
                <w:sz w:val="28"/>
                <w:szCs w:val="28"/>
              </w:rPr>
              <w:t>-</w:t>
            </w:r>
            <w:r w:rsidRPr="001C6ABA">
              <w:rPr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="001C6ABA" w:rsidRPr="001C6ABA">
              <w:rPr>
                <w:color w:val="000000"/>
                <w:sz w:val="28"/>
                <w:szCs w:val="28"/>
              </w:rPr>
              <w:t>Чтобы научиться договариваться и не доводить дело до конфликтов, мы сейчас поработаем в группах над разными ситуациями.</w:t>
            </w:r>
          </w:p>
          <w:p w:rsidR="001C6ABA" w:rsidRPr="001C6ABA" w:rsidRDefault="001C6ABA" w:rsidP="001C6ABA">
            <w:pPr>
              <w:pStyle w:val="a5"/>
              <w:shd w:val="clear" w:color="auto" w:fill="FFFFFF"/>
              <w:spacing w:before="0" w:beforeAutospacing="0" w:after="150" w:afterAutospacing="0"/>
              <w:jc w:val="both"/>
              <w:rPr>
                <w:color w:val="000000"/>
                <w:sz w:val="28"/>
                <w:szCs w:val="21"/>
              </w:rPr>
            </w:pPr>
            <w:r w:rsidRPr="001C6ABA">
              <w:rPr>
                <w:bCs/>
                <w:color w:val="000000"/>
                <w:sz w:val="28"/>
                <w:szCs w:val="21"/>
              </w:rPr>
              <w:t>Ситуация 1.</w:t>
            </w:r>
            <w:r w:rsidRPr="001C6ABA">
              <w:rPr>
                <w:color w:val="000000"/>
                <w:sz w:val="28"/>
                <w:szCs w:val="21"/>
              </w:rPr>
              <w:t> </w:t>
            </w:r>
            <w:r w:rsidRPr="001C6ABA">
              <w:rPr>
                <w:bCs/>
                <w:iCs/>
                <w:color w:val="000000"/>
                <w:sz w:val="28"/>
                <w:szCs w:val="21"/>
              </w:rPr>
              <w:t>Два козлика. (Кто-то один читает ситуацию, дети в группе разбирают её)</w:t>
            </w:r>
          </w:p>
          <w:p w:rsidR="001C6ABA" w:rsidRPr="001C6ABA" w:rsidRDefault="001C6ABA" w:rsidP="001C6ABA">
            <w:pPr>
              <w:pStyle w:val="a5"/>
              <w:shd w:val="clear" w:color="auto" w:fill="FFFFFF"/>
              <w:spacing w:before="0" w:beforeAutospacing="0" w:after="150" w:afterAutospacing="0"/>
              <w:jc w:val="both"/>
              <w:rPr>
                <w:color w:val="000000"/>
                <w:sz w:val="28"/>
                <w:szCs w:val="21"/>
              </w:rPr>
            </w:pPr>
            <w:r w:rsidRPr="001C6ABA">
              <w:rPr>
                <w:color w:val="000000"/>
                <w:sz w:val="28"/>
                <w:szCs w:val="21"/>
              </w:rPr>
              <w:t>Через ручей положена доска. Встретились на доске два козлика.</w:t>
            </w:r>
            <w:r w:rsidRPr="001C6ABA">
              <w:rPr>
                <w:b/>
                <w:bCs/>
                <w:i/>
                <w:iCs/>
                <w:color w:val="000000"/>
                <w:sz w:val="28"/>
                <w:szCs w:val="21"/>
              </w:rPr>
              <w:t> </w:t>
            </w:r>
            <w:r w:rsidRPr="001C6ABA">
              <w:rPr>
                <w:color w:val="000000"/>
                <w:sz w:val="28"/>
                <w:szCs w:val="21"/>
              </w:rPr>
              <w:t>Ни один не хотел уступать другому дороги. Началась драка. Дрались, дрались, да оба и упали в воду.</w:t>
            </w:r>
          </w:p>
          <w:p w:rsidR="001C6ABA" w:rsidRPr="001C6ABA" w:rsidRDefault="001C6ABA" w:rsidP="001C6ABA">
            <w:pPr>
              <w:pStyle w:val="a5"/>
              <w:shd w:val="clear" w:color="auto" w:fill="FFFFFF"/>
              <w:spacing w:before="0" w:beforeAutospacing="0" w:after="150" w:afterAutospacing="0"/>
              <w:jc w:val="both"/>
              <w:rPr>
                <w:color w:val="000000"/>
                <w:sz w:val="28"/>
                <w:szCs w:val="21"/>
              </w:rPr>
            </w:pPr>
            <w:r w:rsidRPr="001C6ABA">
              <w:rPr>
                <w:color w:val="000000"/>
                <w:sz w:val="28"/>
                <w:szCs w:val="21"/>
              </w:rPr>
              <w:t>Ответьте на вопросы:</w:t>
            </w:r>
          </w:p>
          <w:p w:rsidR="001C6ABA" w:rsidRPr="001C6ABA" w:rsidRDefault="001C6ABA" w:rsidP="001C6ABA">
            <w:pPr>
              <w:pStyle w:val="a5"/>
              <w:shd w:val="clear" w:color="auto" w:fill="FFFFFF"/>
              <w:spacing w:before="0" w:beforeAutospacing="0" w:after="150" w:afterAutospacing="0"/>
              <w:jc w:val="both"/>
              <w:rPr>
                <w:color w:val="000000"/>
                <w:sz w:val="28"/>
                <w:szCs w:val="21"/>
              </w:rPr>
            </w:pPr>
            <w:r w:rsidRPr="001C6ABA">
              <w:rPr>
                <w:color w:val="000000"/>
                <w:sz w:val="28"/>
                <w:szCs w:val="21"/>
              </w:rPr>
              <w:t>Правильно ли поступали козлики?</w:t>
            </w:r>
          </w:p>
          <w:p w:rsidR="001C6ABA" w:rsidRPr="001C6ABA" w:rsidRDefault="001C6ABA" w:rsidP="001C6ABA">
            <w:pPr>
              <w:pStyle w:val="a5"/>
              <w:shd w:val="clear" w:color="auto" w:fill="FFFFFF"/>
              <w:spacing w:before="0" w:beforeAutospacing="0" w:after="150" w:afterAutospacing="0"/>
              <w:jc w:val="both"/>
              <w:rPr>
                <w:color w:val="000000"/>
                <w:sz w:val="28"/>
                <w:szCs w:val="21"/>
              </w:rPr>
            </w:pPr>
            <w:r w:rsidRPr="001C6ABA">
              <w:rPr>
                <w:color w:val="000000"/>
                <w:sz w:val="28"/>
                <w:szCs w:val="21"/>
              </w:rPr>
              <w:t>К чему может привести неуступчивость и упрямство?</w:t>
            </w:r>
          </w:p>
          <w:p w:rsidR="001C6ABA" w:rsidRPr="001C6ABA" w:rsidRDefault="001C6ABA" w:rsidP="001C6ABA">
            <w:pPr>
              <w:pStyle w:val="a5"/>
              <w:shd w:val="clear" w:color="auto" w:fill="FFFFFF"/>
              <w:spacing w:before="0" w:beforeAutospacing="0" w:after="150" w:afterAutospacing="0"/>
              <w:jc w:val="both"/>
              <w:rPr>
                <w:color w:val="000000"/>
                <w:sz w:val="28"/>
                <w:szCs w:val="21"/>
              </w:rPr>
            </w:pPr>
            <w:r w:rsidRPr="001C6ABA">
              <w:rPr>
                <w:color w:val="000000"/>
                <w:sz w:val="28"/>
                <w:szCs w:val="21"/>
              </w:rPr>
              <w:lastRenderedPageBreak/>
              <w:t>Как нужно было выйти из данной ситуации?</w:t>
            </w:r>
          </w:p>
          <w:p w:rsidR="001C6ABA" w:rsidRPr="001C6ABA" w:rsidRDefault="001C6ABA" w:rsidP="001C6ABA">
            <w:pPr>
              <w:pStyle w:val="a5"/>
              <w:shd w:val="clear" w:color="auto" w:fill="FFFFFF"/>
              <w:spacing w:before="0" w:beforeAutospacing="0" w:after="150" w:afterAutospacing="0"/>
              <w:rPr>
                <w:color w:val="000000"/>
                <w:sz w:val="28"/>
                <w:szCs w:val="21"/>
              </w:rPr>
            </w:pPr>
            <w:r w:rsidRPr="001C6ABA">
              <w:rPr>
                <w:color w:val="000000"/>
                <w:sz w:val="28"/>
                <w:szCs w:val="21"/>
              </w:rPr>
              <w:t>А в жизни встречаются такие ситуации?</w:t>
            </w:r>
          </w:p>
          <w:p w:rsidR="001C6ABA" w:rsidRPr="001C6ABA" w:rsidRDefault="001C6ABA" w:rsidP="001C6ABA">
            <w:pPr>
              <w:pStyle w:val="a5"/>
              <w:shd w:val="clear" w:color="auto" w:fill="FFFFFF"/>
              <w:spacing w:before="0" w:beforeAutospacing="0" w:after="150" w:afterAutospacing="0"/>
              <w:rPr>
                <w:color w:val="000000"/>
                <w:sz w:val="28"/>
                <w:szCs w:val="21"/>
              </w:rPr>
            </w:pPr>
            <w:r w:rsidRPr="001C6ABA">
              <w:rPr>
                <w:bCs/>
                <w:color w:val="000000"/>
                <w:sz w:val="28"/>
                <w:szCs w:val="21"/>
              </w:rPr>
              <w:t>Ситуация 2.</w:t>
            </w:r>
          </w:p>
          <w:p w:rsidR="001C6ABA" w:rsidRPr="001C6ABA" w:rsidRDefault="001C6ABA" w:rsidP="001C6ABA">
            <w:pPr>
              <w:pStyle w:val="a5"/>
              <w:shd w:val="clear" w:color="auto" w:fill="FFFFFF"/>
              <w:spacing w:before="0" w:beforeAutospacing="0" w:after="150" w:afterAutospacing="0"/>
              <w:jc w:val="both"/>
              <w:rPr>
                <w:color w:val="000000"/>
                <w:sz w:val="28"/>
                <w:szCs w:val="21"/>
              </w:rPr>
            </w:pPr>
            <w:r w:rsidRPr="001C6ABA">
              <w:rPr>
                <w:color w:val="000000"/>
                <w:sz w:val="28"/>
                <w:szCs w:val="21"/>
              </w:rPr>
              <w:t>Пошли как-то раз Ваня и Петя на детскую площадку, взяв у своего соседа Миши велосипед. Долго они спорили, кто же будет кататься первым на велосипеде, спорили, спорили, на улице стало темно и им пришлось пойти домой, так и не прокатившись ни разу на велосипеде?</w:t>
            </w:r>
          </w:p>
          <w:p w:rsidR="001C6ABA" w:rsidRPr="001C6ABA" w:rsidRDefault="001C6ABA" w:rsidP="001C6ABA">
            <w:pPr>
              <w:pStyle w:val="a5"/>
              <w:shd w:val="clear" w:color="auto" w:fill="FFFFFF"/>
              <w:spacing w:before="0" w:beforeAutospacing="0" w:after="150" w:afterAutospacing="0"/>
              <w:jc w:val="both"/>
              <w:rPr>
                <w:color w:val="000000"/>
                <w:sz w:val="28"/>
                <w:szCs w:val="21"/>
              </w:rPr>
            </w:pPr>
            <w:r w:rsidRPr="001C6ABA">
              <w:rPr>
                <w:color w:val="000000"/>
                <w:sz w:val="28"/>
                <w:szCs w:val="21"/>
              </w:rPr>
              <w:t>Ответьте на вопросы:</w:t>
            </w:r>
          </w:p>
          <w:p w:rsidR="001C6ABA" w:rsidRPr="001C6ABA" w:rsidRDefault="001C6ABA" w:rsidP="001C6ABA">
            <w:pPr>
              <w:pStyle w:val="a5"/>
              <w:shd w:val="clear" w:color="auto" w:fill="FFFFFF"/>
              <w:spacing w:before="0" w:beforeAutospacing="0" w:after="150" w:afterAutospacing="0"/>
              <w:jc w:val="both"/>
              <w:rPr>
                <w:color w:val="000000"/>
                <w:sz w:val="28"/>
                <w:szCs w:val="21"/>
              </w:rPr>
            </w:pPr>
            <w:r w:rsidRPr="001C6ABA">
              <w:rPr>
                <w:color w:val="000000"/>
                <w:sz w:val="28"/>
                <w:szCs w:val="21"/>
              </w:rPr>
              <w:t xml:space="preserve">-Похожа ситуация на </w:t>
            </w:r>
            <w:proofErr w:type="gramStart"/>
            <w:r w:rsidRPr="001C6ABA">
              <w:rPr>
                <w:color w:val="000000"/>
                <w:sz w:val="28"/>
                <w:szCs w:val="21"/>
              </w:rPr>
              <w:t>предыдущую</w:t>
            </w:r>
            <w:proofErr w:type="gramEnd"/>
            <w:r w:rsidRPr="001C6ABA">
              <w:rPr>
                <w:color w:val="000000"/>
                <w:sz w:val="28"/>
                <w:szCs w:val="21"/>
              </w:rPr>
              <w:t>?</w:t>
            </w:r>
          </w:p>
          <w:p w:rsidR="001C6ABA" w:rsidRPr="001C6ABA" w:rsidRDefault="001C6ABA" w:rsidP="001C6ABA">
            <w:pPr>
              <w:pStyle w:val="a5"/>
              <w:shd w:val="clear" w:color="auto" w:fill="FFFFFF"/>
              <w:spacing w:before="0" w:beforeAutospacing="0" w:after="150" w:afterAutospacing="0"/>
              <w:jc w:val="both"/>
              <w:rPr>
                <w:color w:val="000000"/>
                <w:sz w:val="28"/>
                <w:szCs w:val="21"/>
              </w:rPr>
            </w:pPr>
            <w:r w:rsidRPr="001C6ABA">
              <w:rPr>
                <w:color w:val="000000"/>
                <w:sz w:val="28"/>
                <w:szCs w:val="21"/>
              </w:rPr>
              <w:t>-Какими были мальчики по характеру?</w:t>
            </w:r>
          </w:p>
          <w:p w:rsidR="008443FE" w:rsidRDefault="001C6ABA" w:rsidP="001C6ABA">
            <w:pPr>
              <w:pStyle w:val="a5"/>
              <w:shd w:val="clear" w:color="auto" w:fill="FFFFFF"/>
              <w:spacing w:before="0" w:beforeAutospacing="0" w:after="150" w:afterAutospacing="0"/>
              <w:jc w:val="both"/>
              <w:rPr>
                <w:color w:val="000000"/>
                <w:sz w:val="28"/>
                <w:szCs w:val="21"/>
              </w:rPr>
            </w:pPr>
            <w:r w:rsidRPr="001C6ABA">
              <w:rPr>
                <w:color w:val="000000"/>
                <w:sz w:val="28"/>
                <w:szCs w:val="21"/>
              </w:rPr>
              <w:t>-Как можно было выйти из этой ситуации?</w:t>
            </w:r>
          </w:p>
          <w:p w:rsidR="001C6ABA" w:rsidRPr="001C6ABA" w:rsidRDefault="001C6ABA" w:rsidP="001C6ABA">
            <w:pPr>
              <w:pStyle w:val="a5"/>
              <w:shd w:val="clear" w:color="auto" w:fill="FFFFFF"/>
              <w:spacing w:before="0" w:beforeAutospacing="0" w:after="150" w:afterAutospacing="0"/>
              <w:jc w:val="both"/>
              <w:rPr>
                <w:color w:val="000000"/>
                <w:sz w:val="28"/>
                <w:szCs w:val="21"/>
              </w:rPr>
            </w:pPr>
            <w:r w:rsidRPr="001C6ABA">
              <w:rPr>
                <w:bCs/>
                <w:color w:val="000000"/>
                <w:sz w:val="28"/>
                <w:szCs w:val="21"/>
              </w:rPr>
              <w:t>Ситуация 3</w:t>
            </w:r>
            <w:r w:rsidRPr="001C6ABA">
              <w:rPr>
                <w:color w:val="000000"/>
                <w:sz w:val="28"/>
                <w:szCs w:val="21"/>
              </w:rPr>
              <w:t xml:space="preserve">. В магазине девочки выбирают подарки для своей подруги на день рождения. Не могут прийти к согласию. Маша хотела бы купить куклу, а Марина заколку для волос. Как девочкам </w:t>
            </w:r>
            <w:proofErr w:type="gramStart"/>
            <w:r w:rsidRPr="001C6ABA">
              <w:rPr>
                <w:color w:val="000000"/>
                <w:sz w:val="28"/>
                <w:szCs w:val="21"/>
              </w:rPr>
              <w:t>договориться о выборе подарка, не поссорившись</w:t>
            </w:r>
            <w:proofErr w:type="gramEnd"/>
            <w:r w:rsidRPr="001C6ABA">
              <w:rPr>
                <w:color w:val="000000"/>
                <w:sz w:val="28"/>
                <w:szCs w:val="21"/>
              </w:rPr>
              <w:t>.</w:t>
            </w:r>
          </w:p>
          <w:p w:rsidR="008443FE" w:rsidRPr="001C6ABA" w:rsidRDefault="008443FE" w:rsidP="008443FE">
            <w:pPr>
              <w:pStyle w:val="a5"/>
              <w:shd w:val="clear" w:color="auto" w:fill="FFFFFF"/>
              <w:spacing w:before="0" w:beforeAutospacing="0" w:after="150" w:afterAutospacing="0"/>
              <w:jc w:val="both"/>
              <w:rPr>
                <w:sz w:val="28"/>
                <w:szCs w:val="28"/>
              </w:rPr>
            </w:pPr>
            <w:r w:rsidRPr="001C6ABA">
              <w:rPr>
                <w:sz w:val="28"/>
                <w:szCs w:val="28"/>
                <w:shd w:val="clear" w:color="auto" w:fill="FFFFFF"/>
              </w:rPr>
              <w:t xml:space="preserve">- Ребята, следующее наше упражнение называется «Веселый счет». С помощью этого упражнение мы узнаем насколько мы чувствуем друг друга и насколько точно у </w:t>
            </w:r>
            <w:proofErr w:type="gramStart"/>
            <w:r w:rsidRPr="001C6ABA">
              <w:rPr>
                <w:sz w:val="28"/>
                <w:szCs w:val="28"/>
                <w:shd w:val="clear" w:color="auto" w:fill="FFFFFF"/>
              </w:rPr>
              <w:t>нас</w:t>
            </w:r>
            <w:proofErr w:type="gramEnd"/>
            <w:r w:rsidRPr="001C6ABA">
              <w:rPr>
                <w:sz w:val="28"/>
                <w:szCs w:val="28"/>
                <w:shd w:val="clear" w:color="auto" w:fill="FFFFFF"/>
              </w:rPr>
              <w:t xml:space="preserve"> получается выполнять задание одновременно.</w:t>
            </w:r>
          </w:p>
          <w:p w:rsidR="004062BC" w:rsidRPr="00381B8A" w:rsidRDefault="001C6ABA" w:rsidP="001C6A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4062BC" w:rsidRPr="00381B8A">
              <w:rPr>
                <w:rFonts w:ascii="Times New Roman" w:hAnsi="Times New Roman" w:cs="Times New Roman"/>
                <w:sz w:val="28"/>
                <w:szCs w:val="28"/>
              </w:rPr>
              <w:t xml:space="preserve">Динамическая пауза </w:t>
            </w:r>
            <w:r w:rsidR="004062BC" w:rsidRPr="00381B8A">
              <w:rPr>
                <w:rFonts w:ascii="Times New Roman" w:hAnsi="Times New Roman" w:cs="Times New Roman"/>
                <w:bCs/>
                <w:sz w:val="28"/>
                <w:szCs w:val="28"/>
              </w:rPr>
              <w:t>«Весёлый счёт»</w:t>
            </w:r>
            <w:r w:rsidR="004062BC" w:rsidRPr="00381B8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062BC" w:rsidRDefault="004062BC" w:rsidP="004062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1B8A">
              <w:rPr>
                <w:rFonts w:ascii="Times New Roman" w:hAnsi="Times New Roman" w:cs="Times New Roman"/>
                <w:sz w:val="28"/>
                <w:szCs w:val="28"/>
              </w:rPr>
              <w:t xml:space="preserve"> Ведущий называет какое-либо число, не превышающее количество человек в группе. </w:t>
            </w:r>
            <w:r w:rsidRPr="00381B8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Названное количество участников встаёт. В выполнении упражнения необходимо добиться синхронности, участники не должны совещаться</w:t>
            </w:r>
            <w:r w:rsidR="008443FE" w:rsidRPr="00381B8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D1264" w:rsidRPr="00381B8A" w:rsidRDefault="00DD1264" w:rsidP="004062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Ребята я предлагаю вам разделиться на две группы, и построить «Городок».</w:t>
            </w:r>
          </w:p>
          <w:p w:rsidR="00767C71" w:rsidRPr="00DD1264" w:rsidRDefault="008443FE" w:rsidP="00DD12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126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1B1E7A" w:rsidRPr="00DD12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D1264">
              <w:rPr>
                <w:rFonts w:ascii="Times New Roman" w:hAnsi="Times New Roman" w:cs="Times New Roman"/>
                <w:sz w:val="28"/>
                <w:szCs w:val="28"/>
              </w:rPr>
              <w:t xml:space="preserve">Упражнение </w:t>
            </w:r>
            <w:r w:rsidR="00DD1264" w:rsidRPr="00BA5BF7">
              <w:rPr>
                <w:rStyle w:val="a6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«МЫ»</w:t>
            </w:r>
            <w:r w:rsidR="00DD1264" w:rsidRPr="00BA5BF7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.</w:t>
            </w:r>
            <w:r w:rsidR="00DD126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Группы</w:t>
            </w:r>
            <w:r w:rsidR="00DD1264" w:rsidRPr="00DD126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стро</w:t>
            </w:r>
            <w:r w:rsidR="00DD126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я</w:t>
            </w:r>
            <w:r w:rsidR="00DD1264" w:rsidRPr="00DD126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т «Городок», </w:t>
            </w:r>
            <w:r w:rsidR="00DD126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дети уча</w:t>
            </w:r>
            <w:r w:rsidR="00DD1264" w:rsidRPr="00DD126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тся договариваться друг с другом (кому какое место занять, кто и что дорисовывает, как назвать городок и т. д.). Во время анализа участники отмечают наиболее удачные детали рисунка, отмечают привлекательность получившегося рисунка. Тренер обязательно делает акцент на вкладе каждого в работу и ценность группового взаимодействия</w:t>
            </w:r>
          </w:p>
        </w:tc>
        <w:tc>
          <w:tcPr>
            <w:tcW w:w="2693" w:type="dxa"/>
          </w:tcPr>
          <w:p w:rsidR="00C022C6" w:rsidRPr="00C022C6" w:rsidRDefault="001C6ABA" w:rsidP="001C6ABA">
            <w:pPr>
              <w:pStyle w:val="c2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Карточки</w:t>
            </w:r>
            <w:r w:rsidR="00DD1264">
              <w:rPr>
                <w:sz w:val="26"/>
                <w:szCs w:val="26"/>
              </w:rPr>
              <w:t>, ватман, цветные карандаши, фломастеры</w:t>
            </w:r>
          </w:p>
          <w:p w:rsidR="00767C71" w:rsidRPr="00C022C6" w:rsidRDefault="00767C71" w:rsidP="004062B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12" w:type="dxa"/>
          </w:tcPr>
          <w:p w:rsidR="00767C71" w:rsidRPr="00C022C6" w:rsidRDefault="00C022C6" w:rsidP="00C022C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22C6">
              <w:rPr>
                <w:rFonts w:ascii="Times New Roman" w:hAnsi="Times New Roman" w:cs="Times New Roman"/>
                <w:sz w:val="26"/>
                <w:szCs w:val="26"/>
              </w:rPr>
              <w:t>25</w:t>
            </w:r>
            <w:r w:rsidR="00767C71" w:rsidRPr="00C022C6">
              <w:rPr>
                <w:rFonts w:ascii="Times New Roman" w:hAnsi="Times New Roman" w:cs="Times New Roman"/>
                <w:sz w:val="26"/>
                <w:szCs w:val="26"/>
              </w:rPr>
              <w:t xml:space="preserve"> минут</w:t>
            </w:r>
          </w:p>
        </w:tc>
        <w:bookmarkStart w:id="0" w:name="_GoBack"/>
        <w:bookmarkEnd w:id="0"/>
      </w:tr>
      <w:tr w:rsidR="0018676A" w:rsidRPr="00C022C6" w:rsidTr="00DD1264">
        <w:trPr>
          <w:trHeight w:val="125"/>
        </w:trPr>
        <w:tc>
          <w:tcPr>
            <w:tcW w:w="2263" w:type="dxa"/>
          </w:tcPr>
          <w:p w:rsidR="0018676A" w:rsidRPr="00C022C6" w:rsidRDefault="009A174D" w:rsidP="009A174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022C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4. Рефлексия</w:t>
            </w:r>
          </w:p>
        </w:tc>
        <w:tc>
          <w:tcPr>
            <w:tcW w:w="6492" w:type="dxa"/>
          </w:tcPr>
          <w:p w:rsidR="001B1E7A" w:rsidRPr="00381B8A" w:rsidRDefault="001B1E7A" w:rsidP="001B1E7A">
            <w:pPr>
              <w:pStyle w:val="c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6"/>
              </w:rPr>
            </w:pPr>
            <w:r w:rsidRPr="00381B8A">
              <w:rPr>
                <w:rStyle w:val="c1"/>
                <w:iCs/>
                <w:color w:val="000000"/>
                <w:sz w:val="28"/>
                <w:szCs w:val="26"/>
              </w:rPr>
              <w:t>- «</w:t>
            </w:r>
            <w:r w:rsidRPr="00381B8A">
              <w:rPr>
                <w:rStyle w:val="c9"/>
                <w:bCs/>
                <w:iCs/>
                <w:color w:val="000000"/>
                <w:sz w:val="28"/>
                <w:szCs w:val="26"/>
              </w:rPr>
              <w:t>Благодарю…»</w:t>
            </w:r>
          </w:p>
          <w:p w:rsidR="001B1E7A" w:rsidRPr="00381B8A" w:rsidRDefault="001B1E7A" w:rsidP="001B1E7A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8"/>
                <w:szCs w:val="26"/>
              </w:rPr>
            </w:pPr>
            <w:r w:rsidRPr="00381B8A">
              <w:rPr>
                <w:rStyle w:val="c1"/>
                <w:color w:val="000000"/>
                <w:sz w:val="28"/>
                <w:szCs w:val="26"/>
              </w:rPr>
              <w:t xml:space="preserve">В конце урока учитель предлагает каждому ученику выбрать только одного из ребят, кому хочется сказать спасибо за сотрудничество и пояснить, в чем именно это сотрудничество проявилось. Учителя из числа </w:t>
            </w:r>
            <w:proofErr w:type="gramStart"/>
            <w:r w:rsidRPr="00381B8A">
              <w:rPr>
                <w:rStyle w:val="c1"/>
                <w:color w:val="000000"/>
                <w:sz w:val="28"/>
                <w:szCs w:val="26"/>
              </w:rPr>
              <w:t>выбираемых</w:t>
            </w:r>
            <w:proofErr w:type="gramEnd"/>
            <w:r w:rsidRPr="00381B8A">
              <w:rPr>
                <w:rStyle w:val="c1"/>
                <w:color w:val="000000"/>
                <w:sz w:val="28"/>
                <w:szCs w:val="26"/>
              </w:rPr>
              <w:t xml:space="preserve"> следует исключить. Благодарственное слово педагога является завершающим. При этом он выбирает тех, кому досталось наименьшее количество комплиментов, стараясь найти убедительные слова признательности и этому участнику событий.</w:t>
            </w:r>
          </w:p>
          <w:p w:rsidR="0018676A" w:rsidRPr="00C022C6" w:rsidRDefault="0018676A" w:rsidP="00783AB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3" w:type="dxa"/>
          </w:tcPr>
          <w:p w:rsidR="0018676A" w:rsidRPr="00C022C6" w:rsidRDefault="0018676A" w:rsidP="00783AB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12" w:type="dxa"/>
          </w:tcPr>
          <w:p w:rsidR="0018676A" w:rsidRPr="00C022C6" w:rsidRDefault="009A174D" w:rsidP="009A174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22C6">
              <w:rPr>
                <w:rFonts w:ascii="Times New Roman" w:hAnsi="Times New Roman" w:cs="Times New Roman"/>
                <w:sz w:val="26"/>
                <w:szCs w:val="26"/>
              </w:rPr>
              <w:t>5 минут</w:t>
            </w:r>
          </w:p>
        </w:tc>
      </w:tr>
    </w:tbl>
    <w:p w:rsidR="006624FA" w:rsidRPr="00C022C6" w:rsidRDefault="006624FA" w:rsidP="009A174D">
      <w:pPr>
        <w:rPr>
          <w:rFonts w:ascii="Times New Roman" w:hAnsi="Times New Roman" w:cs="Times New Roman"/>
          <w:sz w:val="26"/>
          <w:szCs w:val="26"/>
        </w:rPr>
      </w:pPr>
    </w:p>
    <w:p w:rsidR="009A174D" w:rsidRPr="00C022C6" w:rsidRDefault="009A174D" w:rsidP="009A174D">
      <w:pPr>
        <w:rPr>
          <w:rFonts w:ascii="Times New Roman" w:hAnsi="Times New Roman" w:cs="Times New Roman"/>
          <w:sz w:val="26"/>
          <w:szCs w:val="26"/>
        </w:rPr>
      </w:pPr>
    </w:p>
    <w:sectPr w:rsidR="009A174D" w:rsidRPr="00C022C6" w:rsidSect="006624FA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05A74"/>
    <w:multiLevelType w:val="hybridMultilevel"/>
    <w:tmpl w:val="A9304AEC"/>
    <w:lvl w:ilvl="0" w:tplc="F10E48D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EE44D9"/>
    <w:multiLevelType w:val="hybridMultilevel"/>
    <w:tmpl w:val="A2FADA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825BF7"/>
    <w:multiLevelType w:val="hybridMultilevel"/>
    <w:tmpl w:val="ED289D6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4A815A0"/>
    <w:multiLevelType w:val="multilevel"/>
    <w:tmpl w:val="852EBF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624FA"/>
    <w:rsid w:val="000C272F"/>
    <w:rsid w:val="0018676A"/>
    <w:rsid w:val="001B1E7A"/>
    <w:rsid w:val="001B3B85"/>
    <w:rsid w:val="001C6ABA"/>
    <w:rsid w:val="001E10DB"/>
    <w:rsid w:val="00381B8A"/>
    <w:rsid w:val="004062BC"/>
    <w:rsid w:val="004D1C95"/>
    <w:rsid w:val="0062122A"/>
    <w:rsid w:val="006624FA"/>
    <w:rsid w:val="00767C71"/>
    <w:rsid w:val="00783AB7"/>
    <w:rsid w:val="008443FE"/>
    <w:rsid w:val="00897C8D"/>
    <w:rsid w:val="009560DE"/>
    <w:rsid w:val="009A0781"/>
    <w:rsid w:val="009A174D"/>
    <w:rsid w:val="009C2D88"/>
    <w:rsid w:val="00BA5BF7"/>
    <w:rsid w:val="00C022C6"/>
    <w:rsid w:val="00CC2070"/>
    <w:rsid w:val="00DD12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7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24FA"/>
    <w:pPr>
      <w:ind w:left="720"/>
      <w:contextualSpacing/>
    </w:pPr>
  </w:style>
  <w:style w:type="table" w:styleId="a4">
    <w:name w:val="Table Grid"/>
    <w:basedOn w:val="a1"/>
    <w:uiPriority w:val="39"/>
    <w:rsid w:val="006624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2">
    <w:name w:val="c2"/>
    <w:basedOn w:val="a"/>
    <w:rsid w:val="00C022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C022C6"/>
  </w:style>
  <w:style w:type="character" w:customStyle="1" w:styleId="c9">
    <w:name w:val="c9"/>
    <w:basedOn w:val="a0"/>
    <w:rsid w:val="00C022C6"/>
  </w:style>
  <w:style w:type="paragraph" w:styleId="a5">
    <w:name w:val="Normal (Web)"/>
    <w:basedOn w:val="a"/>
    <w:uiPriority w:val="99"/>
    <w:unhideWhenUsed/>
    <w:rsid w:val="00897C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1B1E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1B1E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381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381B8A"/>
  </w:style>
  <w:style w:type="character" w:styleId="a6">
    <w:name w:val="Strong"/>
    <w:basedOn w:val="a0"/>
    <w:uiPriority w:val="22"/>
    <w:qFormat/>
    <w:rsid w:val="00DD126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669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8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5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5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1</Pages>
  <Words>687</Words>
  <Characters>3916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дом</cp:lastModifiedBy>
  <cp:revision>7</cp:revision>
  <dcterms:created xsi:type="dcterms:W3CDTF">2025-04-30T05:45:00Z</dcterms:created>
  <dcterms:modified xsi:type="dcterms:W3CDTF">2025-05-08T20:26:00Z</dcterms:modified>
</cp:coreProperties>
</file>