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04F" w:rsidRDefault="00D520AB" w:rsidP="00542740">
      <w:pPr>
        <w:pStyle w:val="c13"/>
        <w:shd w:val="clear" w:color="auto" w:fill="FFFFFF"/>
        <w:spacing w:before="0" w:beforeAutospacing="0" w:after="0" w:afterAutospacing="0"/>
        <w:jc w:val="center"/>
        <w:rPr>
          <w:rStyle w:val="c24"/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6004F">
        <w:rPr>
          <w:b/>
          <w:bCs/>
          <w:sz w:val="28"/>
          <w:szCs w:val="28"/>
        </w:rPr>
        <w:t>Игровая технология</w:t>
      </w:r>
      <w:r w:rsidR="0036004F" w:rsidRPr="00C5450E">
        <w:rPr>
          <w:b/>
          <w:bCs/>
          <w:sz w:val="28"/>
          <w:szCs w:val="28"/>
        </w:rPr>
        <w:t xml:space="preserve"> в работе педагога-психолога </w:t>
      </w:r>
      <w:r w:rsidR="0036004F">
        <w:rPr>
          <w:b/>
          <w:bCs/>
          <w:sz w:val="28"/>
          <w:szCs w:val="28"/>
        </w:rPr>
        <w:t>ДОУ</w:t>
      </w:r>
      <w:r w:rsidR="0036004F" w:rsidRPr="00542740">
        <w:rPr>
          <w:rStyle w:val="c24"/>
          <w:b/>
          <w:bCs/>
          <w:color w:val="000000"/>
          <w:sz w:val="28"/>
          <w:szCs w:val="28"/>
        </w:rPr>
        <w:t xml:space="preserve"> </w:t>
      </w:r>
      <w:r w:rsidR="0036004F">
        <w:rPr>
          <w:rStyle w:val="c24"/>
          <w:b/>
          <w:bCs/>
          <w:color w:val="000000"/>
          <w:sz w:val="28"/>
          <w:szCs w:val="28"/>
        </w:rPr>
        <w:t>-</w:t>
      </w:r>
    </w:p>
    <w:p w:rsidR="00DC424F" w:rsidRPr="00542740" w:rsidRDefault="0036004F" w:rsidP="0036004F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proofErr w:type="spellStart"/>
      <w:r>
        <w:rPr>
          <w:rStyle w:val="c24"/>
          <w:b/>
          <w:bCs/>
          <w:color w:val="000000"/>
          <w:sz w:val="28"/>
          <w:szCs w:val="28"/>
        </w:rPr>
        <w:t>д</w:t>
      </w:r>
      <w:r w:rsidR="000323F5">
        <w:rPr>
          <w:rStyle w:val="c24"/>
          <w:b/>
          <w:bCs/>
          <w:color w:val="000000"/>
          <w:sz w:val="28"/>
          <w:szCs w:val="28"/>
        </w:rPr>
        <w:t>рудлы</w:t>
      </w:r>
      <w:proofErr w:type="spellEnd"/>
      <w:r w:rsidR="00542740">
        <w:rPr>
          <w:rFonts w:ascii="Calibri" w:hAnsi="Calibri"/>
          <w:color w:val="000000"/>
          <w:sz w:val="28"/>
          <w:szCs w:val="28"/>
        </w:rPr>
        <w:t xml:space="preserve"> </w:t>
      </w:r>
      <w:r>
        <w:rPr>
          <w:rFonts w:ascii="Calibri" w:hAnsi="Calibri"/>
          <w:color w:val="000000"/>
          <w:sz w:val="28"/>
          <w:szCs w:val="28"/>
        </w:rPr>
        <w:t>–</w:t>
      </w:r>
      <w:r w:rsidR="00542740">
        <w:rPr>
          <w:rFonts w:ascii="Calibri" w:hAnsi="Calibri"/>
          <w:color w:val="000000"/>
          <w:sz w:val="28"/>
          <w:szCs w:val="28"/>
        </w:rPr>
        <w:t xml:space="preserve"> </w:t>
      </w:r>
      <w:r w:rsidRPr="00542740">
        <w:rPr>
          <w:rStyle w:val="c24"/>
          <w:b/>
          <w:bCs/>
          <w:color w:val="000000"/>
          <w:sz w:val="28"/>
          <w:szCs w:val="28"/>
        </w:rPr>
        <w:t>играем</w:t>
      </w:r>
      <w:r>
        <w:rPr>
          <w:rStyle w:val="c24"/>
          <w:b/>
          <w:bCs/>
          <w:color w:val="000000"/>
          <w:sz w:val="28"/>
          <w:szCs w:val="28"/>
        </w:rPr>
        <w:t xml:space="preserve"> и развиваем</w:t>
      </w:r>
      <w:r w:rsidR="00D520AB">
        <w:rPr>
          <w:b/>
          <w:bCs/>
          <w:sz w:val="28"/>
          <w:szCs w:val="28"/>
        </w:rPr>
        <w:t>».</w:t>
      </w:r>
      <w:r w:rsidR="00DC424F" w:rsidRPr="00DC424F">
        <w:rPr>
          <w:rStyle w:val="50"/>
          <w:rFonts w:eastAsiaTheme="minorEastAsia"/>
          <w:b w:val="0"/>
          <w:bCs w:val="0"/>
          <w:color w:val="000000"/>
          <w:sz w:val="52"/>
          <w:szCs w:val="52"/>
        </w:rPr>
        <w:t xml:space="preserve"> </w:t>
      </w:r>
    </w:p>
    <w:p w:rsidR="0026203A" w:rsidRDefault="0026203A" w:rsidP="002620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6203A" w:rsidRPr="0026203A" w:rsidRDefault="0026203A" w:rsidP="002620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203A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Подготовила: </w:t>
      </w:r>
    </w:p>
    <w:p w:rsidR="0026203A" w:rsidRPr="0026203A" w:rsidRDefault="0026203A" w:rsidP="002620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203A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 – психолог </w:t>
      </w:r>
    </w:p>
    <w:p w:rsidR="0026203A" w:rsidRPr="0026203A" w:rsidRDefault="0026203A" w:rsidP="002620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203A">
        <w:rPr>
          <w:rFonts w:ascii="Times New Roman" w:eastAsia="Times New Roman" w:hAnsi="Times New Roman" w:cs="Times New Roman"/>
          <w:bCs/>
          <w:sz w:val="28"/>
          <w:szCs w:val="28"/>
        </w:rPr>
        <w:t>МДОУ ЦР</w:t>
      </w:r>
      <w:proofErr w:type="gramStart"/>
      <w:r w:rsidRPr="0026203A">
        <w:rPr>
          <w:rFonts w:ascii="Times New Roman" w:eastAsia="Times New Roman" w:hAnsi="Times New Roman" w:cs="Times New Roman"/>
          <w:bCs/>
          <w:sz w:val="28"/>
          <w:szCs w:val="28"/>
        </w:rPr>
        <w:t>Р-</w:t>
      </w:r>
      <w:proofErr w:type="gramEnd"/>
      <w:r w:rsidRPr="002620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6203A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proofErr w:type="spellEnd"/>
      <w:r w:rsidRPr="0026203A">
        <w:rPr>
          <w:rFonts w:ascii="Times New Roman" w:eastAsia="Times New Roman" w:hAnsi="Times New Roman" w:cs="Times New Roman"/>
          <w:bCs/>
          <w:sz w:val="28"/>
          <w:szCs w:val="28"/>
        </w:rPr>
        <w:t xml:space="preserve">/с «Сказка»  п. Ивня </w:t>
      </w:r>
    </w:p>
    <w:p w:rsidR="0026203A" w:rsidRPr="0026203A" w:rsidRDefault="0026203A" w:rsidP="002620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Бурлуцкая  Елена  Федоровна</w:t>
      </w:r>
      <w:r w:rsidRPr="002620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D520AB" w:rsidRPr="00C5450E" w:rsidRDefault="00D520AB" w:rsidP="00C345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2852" w:rsidRDefault="00370284" w:rsidP="00344428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В соответствии с ФГОС </w:t>
      </w:r>
      <w:proofErr w:type="gramStart"/>
      <w:r>
        <w:rPr>
          <w:rStyle w:val="c0"/>
          <w:sz w:val="28"/>
          <w:szCs w:val="28"/>
        </w:rPr>
        <w:t>ДО</w:t>
      </w:r>
      <w:proofErr w:type="gramEnd"/>
      <w:r w:rsidR="00DC1DEB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 </w:t>
      </w:r>
      <w:proofErr w:type="gramStart"/>
      <w:r>
        <w:rPr>
          <w:rStyle w:val="c0"/>
          <w:sz w:val="28"/>
          <w:szCs w:val="28"/>
        </w:rPr>
        <w:t>к</w:t>
      </w:r>
      <w:r w:rsidR="00194686" w:rsidRPr="00DC424F">
        <w:rPr>
          <w:rStyle w:val="c0"/>
          <w:sz w:val="28"/>
          <w:szCs w:val="28"/>
        </w:rPr>
        <w:t>оррекционная</w:t>
      </w:r>
      <w:proofErr w:type="gramEnd"/>
      <w:r w:rsidR="00194686" w:rsidRPr="00DC424F">
        <w:rPr>
          <w:rStyle w:val="c0"/>
          <w:sz w:val="28"/>
          <w:szCs w:val="28"/>
        </w:rPr>
        <w:t xml:space="preserve"> работа</w:t>
      </w:r>
      <w:r w:rsidR="00DC1DEB">
        <w:rPr>
          <w:rStyle w:val="c0"/>
          <w:sz w:val="28"/>
          <w:szCs w:val="28"/>
        </w:rPr>
        <w:t xml:space="preserve"> </w:t>
      </w:r>
      <w:r w:rsidR="00194686" w:rsidRPr="00DC424F">
        <w:rPr>
          <w:rStyle w:val="c0"/>
          <w:sz w:val="28"/>
          <w:szCs w:val="28"/>
        </w:rPr>
        <w:t xml:space="preserve">педагога-психолога с детьми с ОВЗ направлена на создание системы комплексной помощи детям </w:t>
      </w:r>
      <w:r w:rsidRPr="00DC424F">
        <w:rPr>
          <w:rStyle w:val="c0"/>
          <w:sz w:val="28"/>
          <w:szCs w:val="28"/>
        </w:rPr>
        <w:t>этой категории</w:t>
      </w:r>
      <w:r>
        <w:rPr>
          <w:rStyle w:val="c0"/>
          <w:sz w:val="28"/>
          <w:szCs w:val="28"/>
        </w:rPr>
        <w:t>, к</w:t>
      </w:r>
      <w:r w:rsidR="00194686" w:rsidRPr="00DC424F">
        <w:rPr>
          <w:rStyle w:val="c0"/>
          <w:sz w:val="28"/>
          <w:szCs w:val="28"/>
        </w:rPr>
        <w:t>оррекцию недостатков в физическом и (или) психическом развитии обучающихся, их социальную адаптацию</w:t>
      </w:r>
      <w:r w:rsidR="00B42852">
        <w:rPr>
          <w:rStyle w:val="c0"/>
          <w:sz w:val="28"/>
          <w:szCs w:val="28"/>
        </w:rPr>
        <w:t>.</w:t>
      </w:r>
    </w:p>
    <w:p w:rsidR="00194686" w:rsidRPr="00DC424F" w:rsidRDefault="00194686" w:rsidP="00194686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sz w:val="28"/>
          <w:szCs w:val="28"/>
        </w:rPr>
      </w:pPr>
      <w:r w:rsidRPr="00DC424F">
        <w:rPr>
          <w:rStyle w:val="c0"/>
          <w:sz w:val="28"/>
          <w:szCs w:val="28"/>
        </w:rPr>
        <w:t>Психологическое сопровождение дошкольников с ОВЗ направлено на создание максимально благоприятных условий для интеграции детей с ОВЗ в социум и устремлено на овладение дошкольниками специальными компетенциями, обеспечивающими постепенное формирование у них системы социальных навыков поведения, продуктивных форм общения с взрослыми и сверстниками</w:t>
      </w:r>
      <w:r w:rsidR="00B42852">
        <w:rPr>
          <w:rStyle w:val="c0"/>
          <w:sz w:val="28"/>
          <w:szCs w:val="28"/>
        </w:rPr>
        <w:t xml:space="preserve"> </w:t>
      </w:r>
      <w:r w:rsidR="00B42852" w:rsidRPr="00DC424F">
        <w:rPr>
          <w:rStyle w:val="c0"/>
          <w:sz w:val="28"/>
          <w:szCs w:val="28"/>
        </w:rPr>
        <w:t>посредством индивидуализации и дифференциации образовательного процесса.</w:t>
      </w:r>
    </w:p>
    <w:p w:rsidR="00C5450E" w:rsidRPr="00C5450E" w:rsidRDefault="00C5450E" w:rsidP="001946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Главная проблема, с которой сталкивается педагог-психолог</w:t>
      </w:r>
      <w:r w:rsidR="00B55EF2">
        <w:rPr>
          <w:rFonts w:ascii="Times New Roman" w:eastAsia="Times New Roman" w:hAnsi="Times New Roman" w:cs="Times New Roman"/>
          <w:sz w:val="28"/>
          <w:szCs w:val="28"/>
        </w:rPr>
        <w:t xml:space="preserve"> ДОУ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>, — это проблема успешной социальной адаптации детей</w:t>
      </w:r>
      <w:r w:rsidR="00194686">
        <w:rPr>
          <w:rFonts w:ascii="Times New Roman" w:eastAsia="Times New Roman" w:hAnsi="Times New Roman" w:cs="Times New Roman"/>
          <w:sz w:val="28"/>
          <w:szCs w:val="28"/>
        </w:rPr>
        <w:t xml:space="preserve"> с ОВЗ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450E" w:rsidRPr="00C5450E" w:rsidRDefault="00C5450E" w:rsidP="001946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Каковы же пути решения? Социально-коммуникативное развитие дошкольников немыслимо без игры. Детское творчество характеризуется гибкостью мышления, способностью оперировать новыми идеями, умением видеть вещи в новом значении. Необходимо выполнение творческих заданий, включение </w:t>
      </w:r>
      <w:r w:rsidR="00585CFA">
        <w:rPr>
          <w:rFonts w:ascii="Times New Roman" w:eastAsia="Times New Roman" w:hAnsi="Times New Roman" w:cs="Times New Roman"/>
          <w:sz w:val="28"/>
          <w:szCs w:val="28"/>
        </w:rPr>
        <w:t>занимательности в содержание коррекционных занятий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>, применение дидактических игр, то есть</w:t>
      </w:r>
      <w:r w:rsidR="00585CFA">
        <w:rPr>
          <w:rFonts w:ascii="Times New Roman" w:eastAsia="Times New Roman" w:hAnsi="Times New Roman" w:cs="Times New Roman"/>
          <w:sz w:val="28"/>
          <w:szCs w:val="28"/>
        </w:rPr>
        <w:t xml:space="preserve">, все то, что заинтересует, </w:t>
      </w:r>
      <w:proofErr w:type="spellStart"/>
      <w:r w:rsidR="00585CFA">
        <w:rPr>
          <w:rFonts w:ascii="Times New Roman" w:eastAsia="Times New Roman" w:hAnsi="Times New Roman" w:cs="Times New Roman"/>
          <w:sz w:val="28"/>
          <w:szCs w:val="28"/>
        </w:rPr>
        <w:t>замо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>тивирует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 детей и будет развивать их социально-коммуникативную компетентность. Именно творческая деятельность человека делает его существом, обращенным к будущему и видоизменяющим свое настоящее. Обязательные признаки творческой деятельности — новизна, преобразование явлений и предметов, оригинальность.</w:t>
      </w:r>
    </w:p>
    <w:p w:rsidR="00C5450E" w:rsidRDefault="00C5450E" w:rsidP="00DC42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Одна из игр в арсенале педагога-психолога дошкольного образовательного учреждения — </w:t>
      </w:r>
      <w:r w:rsidR="00292FA2" w:rsidRPr="00292F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техника</w:t>
      </w:r>
      <w:r w:rsidR="00292FA2" w:rsidRPr="00292F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Друдлы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>» (слово состоит из совмещения английских слов «каракули» и «загадка»). Это черно-белые картинки-загадки, при первом взгляде на них совершенно невозможно точно сказать, что это такое. Игра предназначена для групповой или индивидуальной работы, она дает неограниченное пространство для полета фантазии, воображения и творчества детей. Игра 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Друдлы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» развивает речь ребенка, стимулирует мыслительную деятельность, пространственное мышление, познавательную активность детей. Она заставляет мозг перелопатить тонну информации, чтобы соотнести образ с изображением на картинке. Смысл игры заключается в том, чтобы придумать как можно больше вариантов, научиться видеть </w:t>
      </w:r>
      <w:proofErr w:type="gramStart"/>
      <w:r w:rsidRPr="00C5450E">
        <w:rPr>
          <w:rFonts w:ascii="Times New Roman" w:eastAsia="Times New Roman" w:hAnsi="Times New Roman" w:cs="Times New Roman"/>
          <w:sz w:val="28"/>
          <w:szCs w:val="28"/>
        </w:rPr>
        <w:t>необычное</w:t>
      </w:r>
      <w:proofErr w:type="gramEnd"/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 в обычном.</w:t>
      </w:r>
    </w:p>
    <w:p w:rsidR="00292FA2" w:rsidRDefault="00292FA2" w:rsidP="00DC42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2FA2" w:rsidRPr="00292FA2" w:rsidRDefault="00292FA2" w:rsidP="00292FA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proofErr w:type="spellStart"/>
      <w:r w:rsidRPr="00292FA2">
        <w:rPr>
          <w:rFonts w:ascii="Times New Roman" w:eastAsia="Times New Roman" w:hAnsi="Times New Roman" w:cs="Times New Roman"/>
          <w:color w:val="000000"/>
          <w:sz w:val="28"/>
        </w:rPr>
        <w:lastRenderedPageBreak/>
        <w:t>Друдл</w:t>
      </w:r>
      <w:proofErr w:type="spellEnd"/>
      <w:r w:rsidRPr="00292FA2">
        <w:rPr>
          <w:rFonts w:ascii="Times New Roman" w:eastAsia="Times New Roman" w:hAnsi="Times New Roman" w:cs="Times New Roman"/>
          <w:color w:val="000000"/>
          <w:sz w:val="28"/>
        </w:rPr>
        <w:t xml:space="preserve"> представляет собой некую задачу, в которой требуется домыслить, что изображено на рисунке. Это незаконченная картинка, которую нужно додумать или дорисовать. Чаще всего </w:t>
      </w:r>
      <w:proofErr w:type="spellStart"/>
      <w:r w:rsidRPr="00292FA2">
        <w:rPr>
          <w:rFonts w:ascii="Times New Roman" w:eastAsia="Times New Roman" w:hAnsi="Times New Roman" w:cs="Times New Roman"/>
          <w:color w:val="000000"/>
          <w:sz w:val="28"/>
        </w:rPr>
        <w:t>друдл</w:t>
      </w:r>
      <w:proofErr w:type="spellEnd"/>
      <w:r w:rsidRPr="00292FA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 w:rsidRPr="00292FA2">
        <w:rPr>
          <w:rFonts w:ascii="Times New Roman" w:eastAsia="Times New Roman" w:hAnsi="Times New Roman" w:cs="Times New Roman"/>
          <w:color w:val="000000"/>
          <w:sz w:val="28"/>
        </w:rPr>
        <w:t>–э</w:t>
      </w:r>
      <w:proofErr w:type="gramEnd"/>
      <w:r w:rsidRPr="00292FA2">
        <w:rPr>
          <w:rFonts w:ascii="Times New Roman" w:eastAsia="Times New Roman" w:hAnsi="Times New Roman" w:cs="Times New Roman"/>
          <w:color w:val="000000"/>
          <w:sz w:val="28"/>
        </w:rPr>
        <w:t xml:space="preserve">то </w:t>
      </w:r>
      <w:proofErr w:type="spellStart"/>
      <w:r w:rsidRPr="00292FA2">
        <w:rPr>
          <w:rFonts w:ascii="Times New Roman" w:eastAsia="Times New Roman" w:hAnsi="Times New Roman" w:cs="Times New Roman"/>
          <w:color w:val="000000"/>
          <w:sz w:val="28"/>
        </w:rPr>
        <w:t>минималистичная</w:t>
      </w:r>
      <w:proofErr w:type="spellEnd"/>
      <w:r w:rsidRPr="00292FA2">
        <w:rPr>
          <w:rFonts w:ascii="Times New Roman" w:eastAsia="Times New Roman" w:hAnsi="Times New Roman" w:cs="Times New Roman"/>
          <w:color w:val="000000"/>
          <w:sz w:val="28"/>
        </w:rPr>
        <w:t xml:space="preserve"> картинка в квадратной рамке, на которой нарисованы абстрактные геометрические фигуры, волнистые, изогнутые, ломаные линии.</w:t>
      </w:r>
    </w:p>
    <w:p w:rsidR="00292FA2" w:rsidRPr="00292FA2" w:rsidRDefault="00292FA2" w:rsidP="00292FA2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</w:rPr>
      </w:pPr>
      <w:r w:rsidRPr="00292FA2">
        <w:rPr>
          <w:rFonts w:ascii="Times New Roman" w:eastAsia="Times New Roman" w:hAnsi="Times New Roman" w:cs="Times New Roman"/>
          <w:color w:val="000000"/>
          <w:sz w:val="28"/>
        </w:rPr>
        <w:t>Смысл </w:t>
      </w:r>
      <w:proofErr w:type="spellStart"/>
      <w:r w:rsidRPr="00292FA2">
        <w:rPr>
          <w:rFonts w:ascii="Times New Roman" w:eastAsia="Times New Roman" w:hAnsi="Times New Roman" w:cs="Times New Roman"/>
          <w:color w:val="000000"/>
          <w:sz w:val="28"/>
        </w:rPr>
        <w:t>друдлов</w:t>
      </w:r>
      <w:proofErr w:type="spellEnd"/>
      <w:r w:rsidRPr="00292FA2">
        <w:rPr>
          <w:rFonts w:ascii="Times New Roman" w:eastAsia="Times New Roman" w:hAnsi="Times New Roman" w:cs="Times New Roman"/>
          <w:color w:val="000000"/>
          <w:sz w:val="28"/>
        </w:rPr>
        <w:t> - придумать как можно больше вариантов видения картинки. Они заставляют мозг перелопатить массу информации, чтобы соотнести образ, с изображением на картинке. Самое главное в этой игре – правильного ответа просто не существует. Здесь считается правильным, самый оригинальный и необычный ответ.</w:t>
      </w:r>
    </w:p>
    <w:p w:rsidR="00292FA2" w:rsidRPr="00C5450E" w:rsidRDefault="00292FA2" w:rsidP="00DC42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450E" w:rsidRPr="00C5450E" w:rsidRDefault="00C5450E" w:rsidP="00D520A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b/>
          <w:bCs/>
          <w:sz w:val="28"/>
          <w:szCs w:val="28"/>
        </w:rPr>
        <w:t>Ход игры с детьми средней и подготовительной группы детского сада</w:t>
      </w:r>
    </w:p>
    <w:p w:rsidR="00C5450E" w:rsidRPr="00C5450E" w:rsidRDefault="00C5450E" w:rsidP="00D520AB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Предложите ребенку нарисовать на листе бумаги то, что он захочет.</w:t>
      </w:r>
    </w:p>
    <w:p w:rsidR="00C5450E" w:rsidRPr="00C5450E" w:rsidRDefault="00C5450E" w:rsidP="00D520A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На другом белом листе вы черным карандашом рисуете линии, кляксы — все, что приходит в голову.</w:t>
      </w:r>
    </w:p>
    <w:p w:rsidR="00C5450E" w:rsidRPr="00C5450E" w:rsidRDefault="00C5450E" w:rsidP="00D520A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Предложите ребенку поменяться рисунками. На рисунке ребенка подрисуйте линии своим черным карандашом так, чтобы эти линии не соприкасались с общими линиями рисунка ребенка.</w:t>
      </w:r>
    </w:p>
    <w:p w:rsidR="00C5450E" w:rsidRPr="00C5450E" w:rsidRDefault="00C5450E" w:rsidP="00D520A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Теперь снова предложите ребенку поменяться рисунками. Вы берете в руки уже свой раскрашенный рисунок и отдаете рисунок ребенка ему снова.</w:t>
      </w:r>
    </w:p>
    <w:p w:rsidR="00C5450E" w:rsidRPr="00C5450E" w:rsidRDefault="00C5450E" w:rsidP="00D520A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Обратите внимание на свой рисунок: в ваших фигурах и линиях ребенок увидел что-то свое и начал раскрашивать. Если вы спросите, как называется рисунок, ребенок вам скажет его название.</w:t>
      </w:r>
    </w:p>
    <w:p w:rsidR="00C5450E" w:rsidRPr="00C5450E" w:rsidRDefault="00C5450E" w:rsidP="00D520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Посмотрите внимательно на рисунок ребенка и спросите, как называется его рисунок. Вы увидите, что ваши линии и фигуры, которые вы ему подрисовали, удачно «вписались» в его творение. Задавайте ребенку вопросы о том, что за линии, что нарисовано, что бы он еще нарисовал?</w:t>
      </w:r>
    </w:p>
    <w:p w:rsidR="00C5450E" w:rsidRPr="00C5450E" w:rsidRDefault="00C5450E" w:rsidP="00DC424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Во время совместной работы и обсуждения происходит общение на тему, которая интересна и взрослому, и ребенку. Прекрасное занятие для развития коммуникативных и творческих способностей у детей.</w:t>
      </w:r>
    </w:p>
    <w:p w:rsidR="00C5450E" w:rsidRPr="00C5450E" w:rsidRDefault="00C5450E" w:rsidP="00D520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В 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Друдлах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>» можно использовать и картинки, заготовленные заранее (рис. 1).</w:t>
      </w:r>
    </w:p>
    <w:p w:rsidR="00C5450E" w:rsidRPr="00C5450E" w:rsidRDefault="00C5450E" w:rsidP="00D520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20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97713" cy="1190445"/>
            <wp:effectExtent l="19050" t="0" r="7287" b="0"/>
            <wp:docPr id="2" name="Рисунок 2" descr="https://psy.su/content/images/%D1%80%D0%B8%D1%81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sy.su/content/images/%D1%80%D0%B8%D1%81%2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047" cy="1193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50E" w:rsidRPr="00C5450E" w:rsidRDefault="00C5450E" w:rsidP="00D520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20A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Рисунок 1. Варианты </w:t>
      </w:r>
      <w:proofErr w:type="spellStart"/>
      <w:r w:rsidRPr="00D520AB">
        <w:rPr>
          <w:rFonts w:ascii="Times New Roman" w:eastAsia="Times New Roman" w:hAnsi="Times New Roman" w:cs="Times New Roman"/>
          <w:i/>
          <w:iCs/>
          <w:sz w:val="28"/>
          <w:szCs w:val="28"/>
        </w:rPr>
        <w:t>друдлов</w:t>
      </w:r>
      <w:proofErr w:type="spellEnd"/>
    </w:p>
    <w:p w:rsidR="00C5450E" w:rsidRPr="00C5450E" w:rsidRDefault="00C5450E" w:rsidP="001946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Выбрав одну картинку, ребенок должен подобрать объяснение к ней. Объяснения можно давать по очереди — тогда выигрывает тот, кто придумал свою интерпретацию картинки последним. Возможен и другой вариант, когда ребенку предоставляется серия готовых 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друдлов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>, а задача ребенка — составить рассказ или сказку, дополняя каждую карточку деталями. Получится цепь последовательных картинок.</w:t>
      </w:r>
    </w:p>
    <w:p w:rsidR="00C5450E" w:rsidRPr="00C5450E" w:rsidRDefault="00C5450E" w:rsidP="00194686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</w:t>
      </w:r>
    </w:p>
    <w:p w:rsidR="00C5450E" w:rsidRPr="00C5450E" w:rsidRDefault="00C5450E" w:rsidP="000816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Сейчас многие дети дошкольного возраста не могут самостоятельно связно и достаточно подробно рассказать о том, что они нарисовали. Затруднения вызывает и построение диалога. Ребята ограничиваются простыми односложными предложениями: «Д</w:t>
      </w:r>
      <w:r w:rsidR="00081627">
        <w:rPr>
          <w:rFonts w:ascii="Times New Roman" w:eastAsia="Times New Roman" w:hAnsi="Times New Roman" w:cs="Times New Roman"/>
          <w:sz w:val="28"/>
          <w:szCs w:val="28"/>
        </w:rPr>
        <w:t>ерево, д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>омик, солнце, я иду с мамой...» В такой ситуации 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Друдлы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» оказываются очень ценными помощниками в работе педагога-психолога в детском саду. На первых этапах игры, конечно, возникают небольшие трудности: дети с непривычки видели в 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рисунках-друдлах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 лишь 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полосочки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, круги, треугольники…». Но мы не сдавались, вновь и вновь играли с этими «каракулями». Несколько раз подряд рассматривали одни и те же картинки. И с каждым разом дети видят все больше вариантов, все больше рассказывают о том, что они увидели. Многие стали предлагать развернуть картинку, чтобы получилось совсем иное изображение. Постепенно я стала вводить новые </w:t>
      </w:r>
      <w:r w:rsidR="00081627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друдлы</w:t>
      </w:r>
      <w:proofErr w:type="spellEnd"/>
      <w:r w:rsidR="0008162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>. И дети уже активно включались в игру.</w:t>
      </w:r>
    </w:p>
    <w:p w:rsidR="00C5450E" w:rsidRPr="00C5450E" w:rsidRDefault="00C5450E" w:rsidP="000816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Следующим этапом нашей с детьми игры стало рисование картин из предложенных </w:t>
      </w:r>
      <w:r w:rsidR="00081627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друдлов</w:t>
      </w:r>
      <w:proofErr w:type="spellEnd"/>
      <w:r w:rsidR="0008162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. Я раздавала нарисованные мной </w:t>
      </w:r>
      <w:r w:rsidR="00081627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друдлы</w:t>
      </w:r>
      <w:proofErr w:type="spellEnd"/>
      <w:r w:rsidR="0008162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5450E">
        <w:rPr>
          <w:rFonts w:ascii="Times New Roman" w:eastAsia="Times New Roman" w:hAnsi="Times New Roman" w:cs="Times New Roman"/>
          <w:sz w:val="28"/>
          <w:szCs w:val="28"/>
        </w:rPr>
        <w:t>, а ребята подрисовывали что-то свое. В результате получались очень интересные картины, о которых мы подолгу беседовали (рис. 2).</w:t>
      </w:r>
    </w:p>
    <w:p w:rsidR="00C5450E" w:rsidRPr="00C5450E" w:rsidRDefault="00C5450E" w:rsidP="00ED2D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20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56731" cy="1460871"/>
            <wp:effectExtent l="19050" t="0" r="719" b="0"/>
            <wp:docPr id="3" name="Рисунок 3" descr="https://psy.su/content/images/%D1%80%D0%B8%D1%81%202(1)_430x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sy.su/content/images/%D1%80%D0%B8%D1%81%202(1)_430x242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3541" t="5837" r="4402" b="7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726" cy="1461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2D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2D38" w:rsidRPr="00D520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3931" cy="1938725"/>
            <wp:effectExtent l="19050" t="0" r="719" b="0"/>
            <wp:docPr id="5" name="Рисунок 4" descr="https://psy.su/content/images/%D1%80%D0%B8%D1%81%202_430x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sy.su/content/images/%D1%80%D0%B8%D1%81%202_430x457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7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327" cy="1939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50E" w:rsidRPr="00C5450E" w:rsidRDefault="00C5450E" w:rsidP="00D520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20A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Рисунок 2. Варианты работы дошкольников над </w:t>
      </w:r>
      <w:proofErr w:type="spellStart"/>
      <w:r w:rsidRPr="00D520AB">
        <w:rPr>
          <w:rFonts w:ascii="Times New Roman" w:eastAsia="Times New Roman" w:hAnsi="Times New Roman" w:cs="Times New Roman"/>
          <w:i/>
          <w:iCs/>
          <w:sz w:val="28"/>
          <w:szCs w:val="28"/>
        </w:rPr>
        <w:t>друдлом</w:t>
      </w:r>
      <w:proofErr w:type="spellEnd"/>
      <w:r w:rsidRPr="00D520A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№2</w:t>
      </w:r>
    </w:p>
    <w:p w:rsidR="00C5450E" w:rsidRPr="00C5450E" w:rsidRDefault="00C5450E" w:rsidP="00D520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Каждый хотел рассказать о своем произведении, о том, что он увидел, что решил изобразить. Со временем мы перешли на новый уровень игр и ребята стали уже сами рисовать 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друдлы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450E" w:rsidRPr="00C5450E" w:rsidRDefault="00C5450E" w:rsidP="00D520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Результаты:</w:t>
      </w:r>
    </w:p>
    <w:p w:rsidR="00C5450E" w:rsidRPr="00C5450E" w:rsidRDefault="00C5450E" w:rsidP="00D520A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развитие у детей образного и логического мышления,</w:t>
      </w:r>
    </w:p>
    <w:p w:rsidR="00C5450E" w:rsidRPr="00C5450E" w:rsidRDefault="00C5450E" w:rsidP="00D520A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расширение сознания, снижение боязни проявлять инициативу,</w:t>
      </w:r>
    </w:p>
    <w:p w:rsidR="00C5450E" w:rsidRPr="00C5450E" w:rsidRDefault="00C5450E" w:rsidP="00D520A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повышение интеллектуального уровня,</w:t>
      </w:r>
    </w:p>
    <w:p w:rsidR="00C5450E" w:rsidRPr="00C5450E" w:rsidRDefault="00C5450E" w:rsidP="00D520A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развитие воображения,</w:t>
      </w:r>
    </w:p>
    <w:p w:rsidR="00C5450E" w:rsidRPr="00C5450E" w:rsidRDefault="00C5450E" w:rsidP="00D520A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развитие коммуникативных навыков и речи в целом, так как во время рисования я говорю о том, что рисую. При занятиях с ребенком в паре без общения не обойтись.</w:t>
      </w:r>
    </w:p>
    <w:p w:rsidR="00C5450E" w:rsidRDefault="00C5450E" w:rsidP="00194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После нескольких занятий с применением 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друдлов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 xml:space="preserve"> ребенок-дошкольник преодолевает скованность, застенчивость, постепенно развивает логику мышления, речевую и общую инициативу.</w:t>
      </w:r>
    </w:p>
    <w:p w:rsidR="00C5450E" w:rsidRPr="00C5450E" w:rsidRDefault="00C5450E" w:rsidP="00DA731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Эта техника не имеет возрастных ограничений, помогает общению взрослых и детей, дает возможность вместе пофантазировать и посмеяться.</w:t>
      </w:r>
    </w:p>
    <w:p w:rsidR="00C5450E" w:rsidRDefault="00194686" w:rsidP="00DA731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Уважаемые коллеги, д</w:t>
      </w:r>
      <w:r w:rsidR="00C5450E" w:rsidRPr="00C5450E">
        <w:rPr>
          <w:rFonts w:ascii="Times New Roman" w:eastAsia="Times New Roman" w:hAnsi="Times New Roman" w:cs="Times New Roman"/>
          <w:sz w:val="28"/>
          <w:szCs w:val="28"/>
        </w:rPr>
        <w:t xml:space="preserve">авайте вместе учиться видеть </w:t>
      </w:r>
      <w:proofErr w:type="gramStart"/>
      <w:r w:rsidR="00C5450E" w:rsidRPr="00C5450E">
        <w:rPr>
          <w:rFonts w:ascii="Times New Roman" w:eastAsia="Times New Roman" w:hAnsi="Times New Roman" w:cs="Times New Roman"/>
          <w:sz w:val="28"/>
          <w:szCs w:val="28"/>
        </w:rPr>
        <w:t>необычное</w:t>
      </w:r>
      <w:proofErr w:type="gramEnd"/>
      <w:r w:rsidR="00C5450E" w:rsidRPr="00C5450E">
        <w:rPr>
          <w:rFonts w:ascii="Times New Roman" w:eastAsia="Times New Roman" w:hAnsi="Times New Roman" w:cs="Times New Roman"/>
          <w:sz w:val="28"/>
          <w:szCs w:val="28"/>
        </w:rPr>
        <w:t xml:space="preserve"> в обычном!</w:t>
      </w:r>
    </w:p>
    <w:p w:rsidR="00C5450E" w:rsidRPr="00C5450E" w:rsidRDefault="00C5450E" w:rsidP="00D520A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b/>
          <w:bCs/>
          <w:sz w:val="28"/>
          <w:szCs w:val="28"/>
        </w:rPr>
        <w:t>Литература</w:t>
      </w:r>
      <w:r w:rsidR="00C63CE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C5450E" w:rsidRPr="00C5450E" w:rsidRDefault="00C63CE6" w:rsidP="00D520A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Антропова Е. Интерактивная игра 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Друдлы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r w:rsidR="00C5450E" w:rsidRPr="00C5450E">
        <w:rPr>
          <w:rFonts w:ascii="Times New Roman" w:eastAsia="Times New Roman" w:hAnsi="Times New Roman" w:cs="Times New Roman"/>
          <w:sz w:val="28"/>
          <w:szCs w:val="28"/>
        </w:rPr>
        <w:t>http://www/maam.ru/detskijsad/interaktivnaja-kvest-igra-raz</w:t>
      </w:r>
      <w:r>
        <w:rPr>
          <w:rFonts w:ascii="Times New Roman" w:eastAsia="Times New Roman" w:hAnsi="Times New Roman" w:cs="Times New Roman"/>
          <w:sz w:val="28"/>
          <w:szCs w:val="28"/>
        </w:rPr>
        <w:t>vedchiki-</w:t>
      </w:r>
      <w:r w:rsidR="00C5450E" w:rsidRPr="00C5450E">
        <w:rPr>
          <w:rFonts w:ascii="Times New Roman" w:eastAsia="Times New Roman" w:hAnsi="Times New Roman" w:cs="Times New Roman"/>
          <w:sz w:val="28"/>
          <w:szCs w:val="28"/>
        </w:rPr>
        <w:t>html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450E" w:rsidRPr="00C5450E" w:rsidRDefault="00C5450E" w:rsidP="00D520A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Ломакина Е.В. Развитие творческого воображения у детей 6-7 лет посредством игры «</w:t>
      </w:r>
      <w:proofErr w:type="spellStart"/>
      <w:r w:rsidRPr="00C5450E">
        <w:rPr>
          <w:rFonts w:ascii="Times New Roman" w:eastAsia="Times New Roman" w:hAnsi="Times New Roman" w:cs="Times New Roman"/>
          <w:sz w:val="28"/>
          <w:szCs w:val="28"/>
        </w:rPr>
        <w:t>Друдлы</w:t>
      </w:r>
      <w:proofErr w:type="spellEnd"/>
      <w:r w:rsidRPr="00C5450E">
        <w:rPr>
          <w:rFonts w:ascii="Times New Roman" w:eastAsia="Times New Roman" w:hAnsi="Times New Roman" w:cs="Times New Roman"/>
          <w:sz w:val="28"/>
          <w:szCs w:val="28"/>
        </w:rPr>
        <w:t>» // Справочник педагога-психолога. 2015. №12</w:t>
      </w:r>
    </w:p>
    <w:p w:rsidR="00C5450E" w:rsidRPr="00C5450E" w:rsidRDefault="00C5450E" w:rsidP="00D520A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50E">
        <w:rPr>
          <w:rFonts w:ascii="Times New Roman" w:eastAsia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17 октября 2013 года №1155 «Об утверждении федерального государственного образовательного стандарта дошкольного образования // Российская газета. 25.11.2013</w:t>
      </w:r>
    </w:p>
    <w:p w:rsidR="004951B0" w:rsidRDefault="004951B0" w:rsidP="00D52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4792" w:rsidRDefault="00E84792" w:rsidP="00D52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4792" w:rsidRDefault="00E84792" w:rsidP="00D52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4792" w:rsidRDefault="00E84792" w:rsidP="00D52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4792" w:rsidRDefault="00E84792" w:rsidP="00D52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D7D4E" w:rsidRDefault="004D7D4E" w:rsidP="00D52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558EE" w:rsidRDefault="00F558EE" w:rsidP="00D52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558EE" w:rsidRPr="00D520AB" w:rsidRDefault="00F558EE" w:rsidP="00D52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558EE" w:rsidRPr="00D520AB" w:rsidSect="00495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86A65"/>
    <w:multiLevelType w:val="multilevel"/>
    <w:tmpl w:val="EB64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88113A"/>
    <w:multiLevelType w:val="multilevel"/>
    <w:tmpl w:val="07B6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EE1030"/>
    <w:multiLevelType w:val="multilevel"/>
    <w:tmpl w:val="5C9C6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2704A0"/>
    <w:multiLevelType w:val="multilevel"/>
    <w:tmpl w:val="AF66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5450E"/>
    <w:rsid w:val="000323F5"/>
    <w:rsid w:val="00081627"/>
    <w:rsid w:val="00194686"/>
    <w:rsid w:val="001D306D"/>
    <w:rsid w:val="0026203A"/>
    <w:rsid w:val="00292FA2"/>
    <w:rsid w:val="00344428"/>
    <w:rsid w:val="0036004F"/>
    <w:rsid w:val="00370284"/>
    <w:rsid w:val="004951B0"/>
    <w:rsid w:val="004D7D4E"/>
    <w:rsid w:val="00542740"/>
    <w:rsid w:val="00585CFA"/>
    <w:rsid w:val="005D7652"/>
    <w:rsid w:val="00B42852"/>
    <w:rsid w:val="00B55EF2"/>
    <w:rsid w:val="00C34506"/>
    <w:rsid w:val="00C5450E"/>
    <w:rsid w:val="00C63CE6"/>
    <w:rsid w:val="00D520AB"/>
    <w:rsid w:val="00DA731D"/>
    <w:rsid w:val="00DC1DEB"/>
    <w:rsid w:val="00DC424F"/>
    <w:rsid w:val="00DE4055"/>
    <w:rsid w:val="00E84792"/>
    <w:rsid w:val="00ED2D38"/>
    <w:rsid w:val="00F55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1B0"/>
  </w:style>
  <w:style w:type="paragraph" w:styleId="2">
    <w:name w:val="heading 2"/>
    <w:basedOn w:val="a"/>
    <w:link w:val="20"/>
    <w:uiPriority w:val="9"/>
    <w:qFormat/>
    <w:rsid w:val="00C545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link w:val="50"/>
    <w:uiPriority w:val="9"/>
    <w:qFormat/>
    <w:rsid w:val="00C545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45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C5450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C5450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54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5450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54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450E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194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94686"/>
  </w:style>
  <w:style w:type="paragraph" w:customStyle="1" w:styleId="c13">
    <w:name w:val="c13"/>
    <w:basedOn w:val="a"/>
    <w:rsid w:val="00DC4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DC424F"/>
  </w:style>
  <w:style w:type="paragraph" w:customStyle="1" w:styleId="c3">
    <w:name w:val="c3"/>
    <w:basedOn w:val="a"/>
    <w:rsid w:val="00292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92F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7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.su/content/images/%D1%80%D0%B8%D1%81%202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.su/content/images/%D1%80%D0%B8%D1%81%202(1)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50</cp:revision>
  <dcterms:created xsi:type="dcterms:W3CDTF">2023-05-17T16:39:00Z</dcterms:created>
  <dcterms:modified xsi:type="dcterms:W3CDTF">2025-05-31T11:54:00Z</dcterms:modified>
</cp:coreProperties>
</file>