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33C3F" w14:textId="77777777" w:rsidR="004A3897" w:rsidRDefault="004A3897">
      <w:pPr>
        <w:spacing w:beforeAutospacing="1" w:afterAutospacing="1"/>
        <w:jc w:val="center"/>
      </w:pPr>
    </w:p>
    <w:p w14:paraId="14A33C40" w14:textId="77777777" w:rsidR="004A3897" w:rsidRPr="003D569D" w:rsidRDefault="00DE111C">
      <w:pPr>
        <w:pStyle w:val="a3"/>
        <w:ind w:left="720"/>
        <w:jc w:val="center"/>
        <w:rPr>
          <w:color w:val="000000"/>
          <w:sz w:val="22"/>
          <w:szCs w:val="22"/>
          <w:lang w:val="ru-RU"/>
        </w:rPr>
      </w:pPr>
      <w:r w:rsidRPr="003D569D">
        <w:rPr>
          <w:color w:val="000000"/>
          <w:sz w:val="22"/>
          <w:szCs w:val="22"/>
          <w:lang w:val="ru-RU"/>
        </w:rPr>
        <w:t>Муниципальное</w:t>
      </w:r>
      <w:r>
        <w:rPr>
          <w:color w:val="000000"/>
          <w:sz w:val="22"/>
          <w:szCs w:val="22"/>
        </w:rPr>
        <w:t> </w:t>
      </w:r>
      <w:r w:rsidRPr="003D569D">
        <w:rPr>
          <w:color w:val="000000"/>
          <w:sz w:val="22"/>
          <w:szCs w:val="22"/>
          <w:lang w:val="ru-RU"/>
        </w:rPr>
        <w:t>бюджетное</w:t>
      </w:r>
      <w:r>
        <w:rPr>
          <w:color w:val="000000"/>
          <w:sz w:val="22"/>
          <w:szCs w:val="22"/>
        </w:rPr>
        <w:t> </w:t>
      </w:r>
      <w:r w:rsidRPr="003D569D">
        <w:rPr>
          <w:color w:val="000000"/>
          <w:sz w:val="22"/>
          <w:szCs w:val="22"/>
          <w:lang w:val="ru-RU"/>
        </w:rPr>
        <w:t>дошкольное</w:t>
      </w:r>
      <w:r>
        <w:rPr>
          <w:color w:val="000000"/>
          <w:sz w:val="22"/>
          <w:szCs w:val="22"/>
        </w:rPr>
        <w:t> </w:t>
      </w:r>
      <w:r w:rsidRPr="003D569D">
        <w:rPr>
          <w:color w:val="000000"/>
          <w:sz w:val="22"/>
          <w:szCs w:val="22"/>
          <w:lang w:val="ru-RU"/>
        </w:rPr>
        <w:t>образовательное</w:t>
      </w:r>
      <w:r>
        <w:rPr>
          <w:color w:val="000000"/>
          <w:sz w:val="22"/>
          <w:szCs w:val="22"/>
        </w:rPr>
        <w:t> </w:t>
      </w:r>
      <w:r w:rsidRPr="003D569D">
        <w:rPr>
          <w:color w:val="000000"/>
          <w:sz w:val="22"/>
          <w:szCs w:val="22"/>
          <w:lang w:val="ru-RU"/>
        </w:rPr>
        <w:t>учреждение</w:t>
      </w:r>
    </w:p>
    <w:p w14:paraId="14A33C41" w14:textId="77777777" w:rsidR="004A3897" w:rsidRPr="003D569D" w:rsidRDefault="00DE111C">
      <w:pPr>
        <w:pStyle w:val="a3"/>
        <w:ind w:left="720"/>
        <w:jc w:val="center"/>
        <w:rPr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 xml:space="preserve">Детский сад № 38 </w:t>
      </w:r>
      <w:r w:rsidRPr="003D569D">
        <w:rPr>
          <w:color w:val="000000"/>
          <w:sz w:val="22"/>
          <w:szCs w:val="22"/>
          <w:lang w:val="ru-RU"/>
        </w:rPr>
        <w:t>общеразвивающего</w:t>
      </w:r>
      <w:r>
        <w:rPr>
          <w:color w:val="000000"/>
          <w:sz w:val="22"/>
          <w:szCs w:val="22"/>
        </w:rPr>
        <w:t> </w:t>
      </w:r>
      <w:r w:rsidRPr="003D569D">
        <w:rPr>
          <w:color w:val="000000"/>
          <w:sz w:val="22"/>
          <w:szCs w:val="22"/>
          <w:lang w:val="ru-RU"/>
        </w:rPr>
        <w:t>вида</w:t>
      </w:r>
      <w:r>
        <w:rPr>
          <w:color w:val="000000"/>
          <w:sz w:val="22"/>
          <w:szCs w:val="22"/>
        </w:rPr>
        <w:t> </w:t>
      </w:r>
      <w:r w:rsidRPr="003D569D">
        <w:rPr>
          <w:color w:val="000000"/>
          <w:sz w:val="22"/>
          <w:szCs w:val="22"/>
          <w:lang w:val="ru-RU"/>
        </w:rPr>
        <w:t>приоритетным</w:t>
      </w:r>
      <w:r>
        <w:rPr>
          <w:color w:val="000000"/>
          <w:sz w:val="22"/>
          <w:szCs w:val="22"/>
        </w:rPr>
        <w:t> </w:t>
      </w:r>
      <w:r w:rsidRPr="003D569D">
        <w:rPr>
          <w:color w:val="000000"/>
          <w:sz w:val="22"/>
          <w:szCs w:val="22"/>
          <w:lang w:val="ru-RU"/>
        </w:rPr>
        <w:t>осуществлением</w:t>
      </w:r>
      <w:r>
        <w:rPr>
          <w:color w:val="000000"/>
          <w:sz w:val="22"/>
          <w:szCs w:val="22"/>
        </w:rPr>
        <w:t> </w:t>
      </w:r>
      <w:r w:rsidRPr="003D569D">
        <w:rPr>
          <w:color w:val="000000"/>
          <w:sz w:val="22"/>
          <w:szCs w:val="22"/>
          <w:lang w:val="ru-RU"/>
        </w:rPr>
        <w:t>деятельности</w:t>
      </w:r>
      <w:r>
        <w:rPr>
          <w:color w:val="000000"/>
          <w:sz w:val="22"/>
          <w:szCs w:val="22"/>
        </w:rPr>
        <w:t> </w:t>
      </w:r>
      <w:r w:rsidRPr="003D569D">
        <w:rPr>
          <w:color w:val="000000"/>
          <w:sz w:val="22"/>
          <w:szCs w:val="22"/>
          <w:lang w:val="ru-RU"/>
        </w:rPr>
        <w:t>по</w:t>
      </w:r>
      <w:r>
        <w:rPr>
          <w:color w:val="000000"/>
          <w:sz w:val="22"/>
          <w:szCs w:val="22"/>
        </w:rPr>
        <w:t> </w:t>
      </w:r>
      <w:r w:rsidRPr="003D569D">
        <w:rPr>
          <w:color w:val="000000"/>
          <w:sz w:val="22"/>
          <w:szCs w:val="22"/>
          <w:lang w:val="ru-RU"/>
        </w:rPr>
        <w:t>художественно</w:t>
      </w:r>
      <w:r>
        <w:rPr>
          <w:color w:val="000000"/>
          <w:sz w:val="22"/>
          <w:szCs w:val="22"/>
        </w:rPr>
        <w:t> </w:t>
      </w:r>
      <w:r w:rsidRPr="003D569D">
        <w:rPr>
          <w:color w:val="000000"/>
          <w:sz w:val="22"/>
          <w:szCs w:val="22"/>
          <w:lang w:val="ru-RU"/>
        </w:rPr>
        <w:t>эстетическому</w:t>
      </w:r>
      <w:r>
        <w:rPr>
          <w:color w:val="000000"/>
          <w:sz w:val="22"/>
          <w:szCs w:val="22"/>
        </w:rPr>
        <w:t> </w:t>
      </w:r>
      <w:r w:rsidRPr="003D569D">
        <w:rPr>
          <w:color w:val="000000"/>
          <w:sz w:val="22"/>
          <w:szCs w:val="22"/>
          <w:lang w:val="ru-RU"/>
        </w:rPr>
        <w:t>направлению</w:t>
      </w:r>
      <w:r>
        <w:rPr>
          <w:color w:val="000000"/>
          <w:sz w:val="22"/>
          <w:szCs w:val="22"/>
        </w:rPr>
        <w:t> </w:t>
      </w:r>
      <w:r w:rsidRPr="003D569D">
        <w:rPr>
          <w:color w:val="000000"/>
          <w:sz w:val="22"/>
          <w:szCs w:val="22"/>
          <w:lang w:val="ru-RU"/>
        </w:rPr>
        <w:t>развития</w:t>
      </w:r>
      <w:r>
        <w:rPr>
          <w:color w:val="000000"/>
          <w:sz w:val="22"/>
          <w:szCs w:val="22"/>
        </w:rPr>
        <w:t> </w:t>
      </w:r>
      <w:r w:rsidRPr="003D569D">
        <w:rPr>
          <w:color w:val="000000"/>
          <w:sz w:val="22"/>
          <w:szCs w:val="22"/>
          <w:lang w:val="ru-RU"/>
        </w:rPr>
        <w:t>воспитанников.</w:t>
      </w:r>
    </w:p>
    <w:p w14:paraId="14A33C42" w14:textId="77777777" w:rsidR="004A3897" w:rsidRPr="003D569D" w:rsidRDefault="004A3897">
      <w:pPr>
        <w:spacing w:beforeAutospacing="1" w:afterAutospacing="1"/>
        <w:rPr>
          <w:lang w:val="ru-RU"/>
        </w:rPr>
      </w:pPr>
    </w:p>
    <w:p w14:paraId="14A33C43" w14:textId="77777777" w:rsidR="004A3897" w:rsidRPr="003D569D" w:rsidRDefault="004A3897">
      <w:pPr>
        <w:spacing w:beforeAutospacing="1" w:afterAutospacing="1"/>
        <w:ind w:left="1080"/>
        <w:jc w:val="center"/>
        <w:rPr>
          <w:lang w:val="ru-RU"/>
        </w:rPr>
      </w:pPr>
    </w:p>
    <w:p w14:paraId="14A33C44" w14:textId="77777777" w:rsidR="004A3897" w:rsidRPr="003D569D" w:rsidRDefault="004A3897">
      <w:pPr>
        <w:pStyle w:val="a3"/>
        <w:ind w:left="720"/>
        <w:jc w:val="center"/>
        <w:rPr>
          <w:color w:val="000000"/>
          <w:sz w:val="40"/>
          <w:szCs w:val="40"/>
          <w:lang w:val="ru-RU"/>
        </w:rPr>
      </w:pPr>
    </w:p>
    <w:p w14:paraId="14A33C45" w14:textId="77777777" w:rsidR="004A3897" w:rsidRPr="003D569D" w:rsidRDefault="004A3897">
      <w:pPr>
        <w:pStyle w:val="a3"/>
        <w:ind w:left="720"/>
        <w:jc w:val="center"/>
        <w:rPr>
          <w:color w:val="000000"/>
          <w:sz w:val="40"/>
          <w:szCs w:val="40"/>
          <w:lang w:val="ru-RU"/>
        </w:rPr>
      </w:pPr>
    </w:p>
    <w:p w14:paraId="14A33C46" w14:textId="77777777" w:rsidR="004A3897" w:rsidRPr="003D569D" w:rsidRDefault="004A3897">
      <w:pPr>
        <w:pStyle w:val="a3"/>
        <w:ind w:left="720"/>
        <w:jc w:val="center"/>
        <w:rPr>
          <w:color w:val="000000"/>
          <w:sz w:val="40"/>
          <w:szCs w:val="40"/>
          <w:lang w:val="ru-RU"/>
        </w:rPr>
      </w:pPr>
    </w:p>
    <w:p w14:paraId="14A33C47" w14:textId="77777777" w:rsidR="004A3897" w:rsidRPr="003D569D" w:rsidRDefault="00DE111C">
      <w:pPr>
        <w:pStyle w:val="a3"/>
        <w:ind w:left="720"/>
        <w:jc w:val="center"/>
        <w:rPr>
          <w:sz w:val="40"/>
          <w:szCs w:val="40"/>
          <w:lang w:val="ru-RU"/>
        </w:rPr>
      </w:pPr>
      <w:r w:rsidRPr="003D569D">
        <w:rPr>
          <w:color w:val="000000"/>
          <w:sz w:val="40"/>
          <w:szCs w:val="40"/>
          <w:lang w:val="ru-RU"/>
        </w:rPr>
        <w:t>Проект</w:t>
      </w:r>
      <w:r>
        <w:rPr>
          <w:color w:val="000000"/>
          <w:sz w:val="40"/>
          <w:szCs w:val="40"/>
        </w:rPr>
        <w:t> </w:t>
      </w:r>
      <w:r w:rsidRPr="003D569D">
        <w:rPr>
          <w:color w:val="000000"/>
          <w:sz w:val="40"/>
          <w:szCs w:val="40"/>
          <w:lang w:val="ru-RU"/>
        </w:rPr>
        <w:t>по</w:t>
      </w:r>
      <w:r>
        <w:rPr>
          <w:color w:val="000000"/>
          <w:sz w:val="40"/>
          <w:szCs w:val="40"/>
        </w:rPr>
        <w:t> </w:t>
      </w:r>
      <w:r w:rsidRPr="003D569D">
        <w:rPr>
          <w:color w:val="000000"/>
          <w:sz w:val="40"/>
          <w:szCs w:val="40"/>
          <w:lang w:val="ru-RU"/>
        </w:rPr>
        <w:t>теме:</w:t>
      </w:r>
    </w:p>
    <w:p w14:paraId="14A33C48" w14:textId="77777777" w:rsidR="004A3897" w:rsidRPr="003D569D" w:rsidRDefault="00DE111C">
      <w:pPr>
        <w:pStyle w:val="a3"/>
        <w:ind w:left="720"/>
        <w:jc w:val="center"/>
        <w:rPr>
          <w:sz w:val="40"/>
          <w:szCs w:val="40"/>
          <w:lang w:val="ru-RU"/>
        </w:rPr>
      </w:pPr>
      <w:r w:rsidRPr="003D569D">
        <w:rPr>
          <w:color w:val="000000"/>
          <w:sz w:val="40"/>
          <w:szCs w:val="40"/>
          <w:lang w:val="ru-RU"/>
        </w:rPr>
        <w:t>«Индивидуальный</w:t>
      </w:r>
      <w:r>
        <w:rPr>
          <w:color w:val="000000"/>
          <w:sz w:val="40"/>
          <w:szCs w:val="40"/>
        </w:rPr>
        <w:t> </w:t>
      </w:r>
      <w:r w:rsidRPr="003D569D">
        <w:rPr>
          <w:color w:val="000000"/>
          <w:sz w:val="40"/>
          <w:szCs w:val="40"/>
          <w:lang w:val="ru-RU"/>
        </w:rPr>
        <w:t>подход - ключ</w:t>
      </w:r>
      <w:r>
        <w:rPr>
          <w:color w:val="000000"/>
          <w:sz w:val="40"/>
          <w:szCs w:val="40"/>
        </w:rPr>
        <w:t> </w:t>
      </w:r>
      <w:r w:rsidRPr="003D569D">
        <w:rPr>
          <w:color w:val="000000"/>
          <w:sz w:val="40"/>
          <w:szCs w:val="40"/>
          <w:lang w:val="ru-RU"/>
        </w:rPr>
        <w:t>к</w:t>
      </w:r>
      <w:r>
        <w:rPr>
          <w:color w:val="000000"/>
          <w:sz w:val="40"/>
          <w:szCs w:val="40"/>
        </w:rPr>
        <w:t> </w:t>
      </w:r>
      <w:r w:rsidRPr="003D569D">
        <w:rPr>
          <w:color w:val="000000"/>
          <w:sz w:val="40"/>
          <w:szCs w:val="40"/>
          <w:lang w:val="ru-RU"/>
        </w:rPr>
        <w:t>успеху</w:t>
      </w:r>
      <w:r>
        <w:rPr>
          <w:color w:val="000000"/>
          <w:sz w:val="40"/>
          <w:szCs w:val="40"/>
        </w:rPr>
        <w:t> </w:t>
      </w:r>
      <w:r w:rsidRPr="003D569D">
        <w:rPr>
          <w:color w:val="000000"/>
          <w:sz w:val="40"/>
          <w:szCs w:val="40"/>
          <w:lang w:val="ru-RU"/>
        </w:rPr>
        <w:t>в</w:t>
      </w:r>
      <w:r>
        <w:rPr>
          <w:color w:val="000000"/>
          <w:sz w:val="40"/>
          <w:szCs w:val="40"/>
        </w:rPr>
        <w:t> </w:t>
      </w:r>
      <w:r w:rsidRPr="003D569D">
        <w:rPr>
          <w:color w:val="000000"/>
          <w:sz w:val="40"/>
          <w:szCs w:val="40"/>
          <w:lang w:val="ru-RU"/>
        </w:rPr>
        <w:t>физическом</w:t>
      </w:r>
      <w:r>
        <w:rPr>
          <w:color w:val="000000"/>
          <w:sz w:val="40"/>
          <w:szCs w:val="40"/>
        </w:rPr>
        <w:t> </w:t>
      </w:r>
      <w:r w:rsidRPr="003D569D">
        <w:rPr>
          <w:color w:val="000000"/>
          <w:sz w:val="40"/>
          <w:szCs w:val="40"/>
          <w:lang w:val="ru-RU"/>
        </w:rPr>
        <w:t>развитии</w:t>
      </w:r>
      <w:r>
        <w:rPr>
          <w:color w:val="000000"/>
          <w:sz w:val="40"/>
          <w:szCs w:val="40"/>
        </w:rPr>
        <w:t> </w:t>
      </w:r>
      <w:r w:rsidRPr="003D569D">
        <w:rPr>
          <w:color w:val="000000"/>
          <w:sz w:val="40"/>
          <w:szCs w:val="40"/>
          <w:lang w:val="ru-RU"/>
        </w:rPr>
        <w:t>и</w:t>
      </w:r>
      <w:r>
        <w:rPr>
          <w:color w:val="000000"/>
          <w:sz w:val="40"/>
          <w:szCs w:val="40"/>
        </w:rPr>
        <w:t> </w:t>
      </w:r>
      <w:r w:rsidRPr="003D569D">
        <w:rPr>
          <w:color w:val="000000"/>
          <w:sz w:val="40"/>
          <w:szCs w:val="40"/>
          <w:lang w:val="ru-RU"/>
        </w:rPr>
        <w:t>воспитании</w:t>
      </w:r>
      <w:r>
        <w:rPr>
          <w:color w:val="000000"/>
          <w:sz w:val="40"/>
          <w:szCs w:val="40"/>
        </w:rPr>
        <w:t> </w:t>
      </w:r>
      <w:r w:rsidRPr="003D569D">
        <w:rPr>
          <w:color w:val="000000"/>
          <w:sz w:val="40"/>
          <w:szCs w:val="40"/>
          <w:lang w:val="ru-RU"/>
        </w:rPr>
        <w:t>детей</w:t>
      </w:r>
      <w:r>
        <w:rPr>
          <w:color w:val="000000"/>
          <w:sz w:val="40"/>
          <w:szCs w:val="40"/>
        </w:rPr>
        <w:t> </w:t>
      </w:r>
      <w:r w:rsidRPr="003D569D">
        <w:rPr>
          <w:color w:val="000000"/>
          <w:sz w:val="40"/>
          <w:szCs w:val="40"/>
          <w:lang w:val="ru-RU"/>
        </w:rPr>
        <w:t>дошкольного</w:t>
      </w:r>
      <w:r>
        <w:rPr>
          <w:color w:val="000000"/>
          <w:sz w:val="40"/>
          <w:szCs w:val="40"/>
        </w:rPr>
        <w:t> </w:t>
      </w:r>
      <w:r w:rsidRPr="003D569D">
        <w:rPr>
          <w:color w:val="000000"/>
          <w:sz w:val="40"/>
          <w:szCs w:val="40"/>
          <w:lang w:val="ru-RU"/>
        </w:rPr>
        <w:t>возраста»</w:t>
      </w:r>
    </w:p>
    <w:p w14:paraId="14A33C49" w14:textId="77777777" w:rsidR="004A3897" w:rsidRPr="003D569D" w:rsidRDefault="004A3897">
      <w:pPr>
        <w:spacing w:beforeAutospacing="1" w:afterAutospacing="1"/>
        <w:ind w:left="1080"/>
        <w:rPr>
          <w:lang w:val="ru-RU"/>
        </w:rPr>
      </w:pPr>
    </w:p>
    <w:p w14:paraId="14A33C4A" w14:textId="77777777" w:rsidR="004A3897" w:rsidRPr="003D569D" w:rsidRDefault="004A3897">
      <w:pPr>
        <w:rPr>
          <w:lang w:val="ru-RU"/>
        </w:rPr>
      </w:pPr>
    </w:p>
    <w:p w14:paraId="14A33C4B" w14:textId="77777777" w:rsidR="004A3897" w:rsidRPr="003D569D" w:rsidRDefault="004A3897">
      <w:pPr>
        <w:rPr>
          <w:lang w:val="ru-RU"/>
        </w:rPr>
      </w:pPr>
    </w:p>
    <w:p w14:paraId="14A33C4C" w14:textId="77777777" w:rsidR="004A3897" w:rsidRPr="003D569D" w:rsidRDefault="004A3897">
      <w:pPr>
        <w:rPr>
          <w:lang w:val="ru-RU"/>
        </w:rPr>
      </w:pPr>
    </w:p>
    <w:p w14:paraId="14A33C4D" w14:textId="77777777" w:rsidR="004A3897" w:rsidRPr="003D569D" w:rsidRDefault="004A3897">
      <w:pPr>
        <w:rPr>
          <w:lang w:val="ru-RU"/>
        </w:rPr>
      </w:pPr>
    </w:p>
    <w:p w14:paraId="14A33C4E" w14:textId="77777777" w:rsidR="004A3897" w:rsidRPr="003D569D" w:rsidRDefault="004A3897">
      <w:pPr>
        <w:rPr>
          <w:lang w:val="ru-RU"/>
        </w:rPr>
      </w:pPr>
    </w:p>
    <w:p w14:paraId="14A33C4F" w14:textId="77777777" w:rsidR="004A3897" w:rsidRPr="003D569D" w:rsidRDefault="004A3897">
      <w:pPr>
        <w:rPr>
          <w:lang w:val="ru-RU"/>
        </w:rPr>
      </w:pPr>
    </w:p>
    <w:p w14:paraId="14A33C50" w14:textId="77777777" w:rsidR="004A3897" w:rsidRPr="003D569D" w:rsidRDefault="004A389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14A33C51" w14:textId="77777777" w:rsidR="004A3897" w:rsidRPr="003D569D" w:rsidRDefault="004A389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14A33C52" w14:textId="77777777" w:rsidR="004A3897" w:rsidRPr="003D569D" w:rsidRDefault="004A389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14A33C53" w14:textId="77777777" w:rsidR="004A3897" w:rsidRDefault="00DE111C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D569D">
        <w:rPr>
          <w:rFonts w:ascii="Times New Roman" w:hAnsi="Times New Roman" w:cs="Times New Roman"/>
          <w:sz w:val="28"/>
          <w:szCs w:val="28"/>
          <w:lang w:val="ru-RU"/>
        </w:rPr>
        <w:t xml:space="preserve">Выполнила: </w:t>
      </w:r>
      <w:r>
        <w:rPr>
          <w:rFonts w:ascii="Times New Roman" w:hAnsi="Times New Roman" w:cs="Times New Roman"/>
          <w:sz w:val="28"/>
          <w:szCs w:val="28"/>
          <w:lang w:val="ru-RU"/>
        </w:rPr>
        <w:t>Учитель-дефектолог</w:t>
      </w:r>
    </w:p>
    <w:p w14:paraId="14A33C54" w14:textId="77777777" w:rsidR="004A3897" w:rsidRDefault="00DE111C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D569D">
        <w:rPr>
          <w:rFonts w:ascii="Times New Roman" w:hAnsi="Times New Roman" w:cs="Times New Roman"/>
          <w:sz w:val="28"/>
          <w:szCs w:val="28"/>
          <w:lang w:val="ru-RU"/>
        </w:rPr>
        <w:t>Чернигина Арина Юрьевна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4A33C55" w14:textId="77777777" w:rsidR="004A3897" w:rsidRDefault="00DE111C">
      <w:pPr>
        <w:wordWrap w:val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Детский сад 38(Гусь-Хрустальный)</w:t>
      </w:r>
    </w:p>
    <w:p w14:paraId="14A33C56" w14:textId="77777777" w:rsidR="004A3897" w:rsidRPr="003D569D" w:rsidRDefault="004A3897">
      <w:pPr>
        <w:rPr>
          <w:lang w:val="ru-RU"/>
        </w:rPr>
      </w:pPr>
    </w:p>
    <w:p w14:paraId="14A33C57" w14:textId="77777777" w:rsidR="004A3897" w:rsidRPr="003D569D" w:rsidRDefault="004A3897">
      <w:pPr>
        <w:rPr>
          <w:lang w:val="ru-RU"/>
        </w:rPr>
      </w:pPr>
    </w:p>
    <w:p w14:paraId="14A33C58" w14:textId="77777777" w:rsidR="004A3897" w:rsidRPr="003D569D" w:rsidRDefault="004A3897">
      <w:pPr>
        <w:rPr>
          <w:lang w:val="ru-RU"/>
        </w:rPr>
      </w:pPr>
    </w:p>
    <w:p w14:paraId="14A33C59" w14:textId="77777777" w:rsidR="004A3897" w:rsidRPr="003D569D" w:rsidRDefault="004A389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4A33C5A" w14:textId="77777777" w:rsidR="004A3897" w:rsidRDefault="00DE111C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D569D">
        <w:rPr>
          <w:rFonts w:ascii="Times New Roman" w:hAnsi="Times New Roman" w:cs="Times New Roman"/>
          <w:sz w:val="24"/>
          <w:szCs w:val="24"/>
          <w:lang w:val="ru-RU"/>
        </w:rPr>
        <w:t>2026</w:t>
      </w:r>
      <w:r>
        <w:rPr>
          <w:rFonts w:ascii="Times New Roman" w:hAnsi="Times New Roman" w:cs="Times New Roman"/>
          <w:sz w:val="24"/>
          <w:szCs w:val="24"/>
          <w:lang w:val="ru-RU"/>
        </w:rPr>
        <w:t>г.</w:t>
      </w:r>
    </w:p>
    <w:p w14:paraId="14A33C5B" w14:textId="77777777" w:rsidR="004A3897" w:rsidRDefault="004A389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4A33C5C" w14:textId="77777777" w:rsidR="004A3897" w:rsidRDefault="004A389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4A33C5D" w14:textId="77777777" w:rsidR="004A3897" w:rsidRDefault="004A389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4A33C5E" w14:textId="77777777" w:rsidR="004A3897" w:rsidRDefault="00DE111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Введение</w:t>
      </w:r>
    </w:p>
    <w:p w14:paraId="14A33C5F" w14:textId="77777777" w:rsidR="004A3897" w:rsidRDefault="004A389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4A33C60" w14:textId="77777777" w:rsidR="004A3897" w:rsidRDefault="00DE111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Существует множество программ для физического развития дошкольников, однако я продолжаю искать современные способы усовершенствования своей практики. Сфера физической культуры также внедряет инновационные методики. Одним из таких методов является интеграция элементов нейроигр и нейроупражнений в традиционные занятия физической культуры.</w:t>
      </w:r>
    </w:p>
    <w:p w14:paraId="14A33C61" w14:textId="77777777" w:rsidR="004A3897" w:rsidRDefault="004A38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4A33C62" w14:textId="77777777" w:rsidR="004A3897" w:rsidRDefault="004A389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4A33C63" w14:textId="77777777" w:rsidR="004A3897" w:rsidRDefault="00DE111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Актуальность.</w:t>
      </w:r>
    </w:p>
    <w:p w14:paraId="14A33C64" w14:textId="77777777" w:rsidR="004A3897" w:rsidRDefault="004A389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4A33C65" w14:textId="77777777" w:rsidR="004A3897" w:rsidRDefault="00DE111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Нейротренажеры – это совместные разработки нейропсихологов, логопедов и кинезиологов, направленные на развитие интеллекта, и воздействующие через тело на мозг. Нейротренажеры задействуют и интегрируют такие системы, как: - зрительная система; - слуховая система;- тактильная система; - моторная система;- вестибулярная система. </w:t>
      </w:r>
    </w:p>
    <w:p w14:paraId="14A33C66" w14:textId="77777777" w:rsidR="004A3897" w:rsidRDefault="004A389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4A33C67" w14:textId="77777777" w:rsidR="004A3897" w:rsidRDefault="00DE111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Цель и задачи:</w:t>
      </w:r>
    </w:p>
    <w:p w14:paraId="14A33C68" w14:textId="77777777" w:rsidR="004A3897" w:rsidRDefault="00DE111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 </w:t>
      </w:r>
    </w:p>
    <w:p w14:paraId="14A33C69" w14:textId="77777777" w:rsidR="004A3897" w:rsidRDefault="00DE111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Цель -обеспечение развития, коррекции, укрепление физического</w:t>
      </w:r>
    </w:p>
    <w:p w14:paraId="14A33C6A" w14:textId="77777777" w:rsidR="004A3897" w:rsidRDefault="00DE111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 и психического здоровья детей с ТНР с использованием нейротренажеров. </w:t>
      </w:r>
    </w:p>
    <w:p w14:paraId="14A33C6B" w14:textId="77777777" w:rsidR="004A3897" w:rsidRDefault="004A389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4A33C6C" w14:textId="77777777" w:rsidR="004A3897" w:rsidRDefault="00DE111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Задачи: </w:t>
      </w:r>
    </w:p>
    <w:p w14:paraId="14A33C6D" w14:textId="77777777" w:rsidR="004A3897" w:rsidRDefault="00DE111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повысить нейродинамику, работоспособность; </w:t>
      </w:r>
    </w:p>
    <w:p w14:paraId="14A33C6E" w14:textId="77777777" w:rsidR="004A3897" w:rsidRDefault="00DE111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способствовать улучшению работы сенсорных систем; </w:t>
      </w:r>
    </w:p>
    <w:p w14:paraId="14A33C6F" w14:textId="77777777" w:rsidR="004A3897" w:rsidRDefault="00DE111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способствовать совершенствованию умения понимать свое тело и управлять им; </w:t>
      </w:r>
    </w:p>
    <w:p w14:paraId="14A33C70" w14:textId="77777777" w:rsidR="004A3897" w:rsidRDefault="00DE111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развивать эмоционально-волевую и социально-личностную сферы; - развивать мелкую и общую моторику.</w:t>
      </w:r>
    </w:p>
    <w:p w14:paraId="14A33C71" w14:textId="77777777" w:rsidR="004A3897" w:rsidRDefault="004A389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4A33C72" w14:textId="77777777" w:rsidR="004A3897" w:rsidRDefault="004A389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4A33C73" w14:textId="77777777" w:rsidR="004A3897" w:rsidRDefault="00DE111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Этапы реализации проекта</w:t>
      </w:r>
    </w:p>
    <w:p w14:paraId="14A33C74" w14:textId="77777777" w:rsidR="004A3897" w:rsidRDefault="004A389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4A33C75" w14:textId="77777777" w:rsidR="004A3897" w:rsidRDefault="00DE111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Определение проблемы Изучение медицины, диагностика ребенка специалистами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воспитель,(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педагогом-психологом, учителем-дефектологом, инструктором по физической культуре.</w:t>
      </w:r>
    </w:p>
    <w:p w14:paraId="14A33C76" w14:textId="77777777" w:rsidR="004A3897" w:rsidRDefault="00DE111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Консилиум группы «Нейротренажеры и упражнения» .  Составление плана работы с группой детей.</w:t>
      </w:r>
    </w:p>
    <w:p w14:paraId="14A33C77" w14:textId="77777777" w:rsidR="004A3897" w:rsidRDefault="00DE111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Консультация родителей (законных представителей) по результатам диагностики и разработанного индивидуального плана работы с ребёнком.</w:t>
      </w:r>
    </w:p>
    <w:p w14:paraId="14A33C78" w14:textId="77777777" w:rsidR="004A3897" w:rsidRDefault="004A389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4A33C79" w14:textId="77777777" w:rsidR="004A3897" w:rsidRDefault="004A389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4A33C7A" w14:textId="77777777" w:rsidR="004A3897" w:rsidRDefault="004A389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4A33C7B" w14:textId="77777777" w:rsidR="004A3897" w:rsidRDefault="00DE111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Основной этап.</w:t>
      </w:r>
    </w:p>
    <w:p w14:paraId="14A33C7C" w14:textId="77777777" w:rsidR="004A3897" w:rsidRDefault="004A389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4A33C7D" w14:textId="77777777" w:rsidR="004A3897" w:rsidRDefault="00DE111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Работа по проекту ведется согласно составленному плану работы.</w:t>
      </w:r>
    </w:p>
    <w:p w14:paraId="14A33CD3" w14:textId="5C135978" w:rsidR="004A3897" w:rsidRDefault="00DE111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Подгрупповые занятия.</w:t>
      </w:r>
    </w:p>
    <w:p w14:paraId="14A33CD4" w14:textId="77777777" w:rsidR="004A3897" w:rsidRDefault="004A389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4A33CD5" w14:textId="77777777" w:rsidR="004A3897" w:rsidRDefault="00DE111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Заключительный этап </w:t>
      </w:r>
    </w:p>
    <w:p w14:paraId="14A33CD6" w14:textId="77777777" w:rsidR="004A3897" w:rsidRDefault="004A389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4A33CD7" w14:textId="77777777" w:rsidR="004A3897" w:rsidRDefault="004A389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4A33CD8" w14:textId="77777777" w:rsidR="004A3897" w:rsidRDefault="00DE111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Консилиум группы «Нейротренажеры»:Анализ динамики полученных результатов.</w:t>
      </w:r>
    </w:p>
    <w:p w14:paraId="14A33CD9" w14:textId="77777777" w:rsidR="004A3897" w:rsidRDefault="00DE111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Коллективная рефлексия проектной группы «Нейротренажеры и упражнения»: обсуждение и анализ достижения запланированной деятельности, полученных результатов.</w:t>
      </w:r>
    </w:p>
    <w:p w14:paraId="14A33CDA" w14:textId="77777777" w:rsidR="004A3897" w:rsidRDefault="00DE111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Консультация родителей (законных представителей) по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результатам  проведенной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работы с ребенком.</w:t>
      </w:r>
    </w:p>
    <w:p w14:paraId="14A33CDB" w14:textId="77777777" w:rsidR="004A3897" w:rsidRDefault="004A389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4A33CDC" w14:textId="77777777" w:rsidR="004A3897" w:rsidRDefault="004A389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4A33CDD" w14:textId="77777777" w:rsidR="004A3897" w:rsidRDefault="00DE111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Вывод: индивидуальный подход превращает физическое воспитание из рутинной процедуры в личностно значимый процесс, где каждый ребёнок чувствует успех и растёт в своём темпе.</w:t>
      </w:r>
    </w:p>
    <w:p w14:paraId="14A33CDE" w14:textId="77777777" w:rsidR="004A3897" w:rsidRDefault="004A389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4A33CDF" w14:textId="77777777" w:rsidR="004A3897" w:rsidRDefault="004A389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sectPr w:rsidR="004A389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38C4FA3"/>
    <w:rsid w:val="003D569D"/>
    <w:rsid w:val="00455BF9"/>
    <w:rsid w:val="004A3897"/>
    <w:rsid w:val="09E1027A"/>
    <w:rsid w:val="338C4FA3"/>
    <w:rsid w:val="3AAA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4A33C3F"/>
  <w15:docId w15:val="{B074A17B-8E78-454D-88E6-AA46731AD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392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WPS_1777395537</dc:creator>
  <cp:lastModifiedBy>Екатерина Чимутова</cp:lastModifiedBy>
  <cp:revision>2</cp:revision>
  <dcterms:created xsi:type="dcterms:W3CDTF">2026-05-28T15:58:00Z</dcterms:created>
  <dcterms:modified xsi:type="dcterms:W3CDTF">2026-08-25T18:14:00Z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3DCBF79AF2F641B7B57553EDFC326184_11</vt:lpwstr>
  </property>
  <property fmtid="{D5CDD505-2E9C-101B-9397-08002B2CF9AE}" pid="4" name="KSOTemplateDocerSaveRecord">
    <vt:lpwstr>eyJoZGlkIjoiNmViZmMyYjhlY2MxOGEwMTVlOTUwOTkxN2EwMWJlZjMiLCJ1c2VySWQiOiI4MjQ2MzQ4Nzc0NTkifQ==</vt:lpwstr>
  </property>
</Properties>
</file>