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56EDF" w14:textId="7D31C71E" w:rsidR="00214CFC" w:rsidRPr="00426142" w:rsidRDefault="00214CFC" w:rsidP="00F6042B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aps/>
          <w:color w:val="016D00"/>
          <w:sz w:val="40"/>
          <w:szCs w:val="40"/>
          <w:lang w:eastAsia="ru-RU"/>
        </w:rPr>
      </w:pPr>
      <w:r w:rsidRPr="00426142">
        <w:rPr>
          <w:rFonts w:ascii="Times New Roman" w:eastAsia="Times New Roman" w:hAnsi="Times New Roman" w:cs="Times New Roman"/>
          <w:b/>
          <w:bCs/>
          <w:i/>
          <w:iCs/>
          <w:caps/>
          <w:color w:val="016D00"/>
          <w:sz w:val="40"/>
          <w:szCs w:val="40"/>
          <w:lang w:eastAsia="ru-RU"/>
        </w:rPr>
        <w:t xml:space="preserve">РЕЧЕВАЯ </w:t>
      </w:r>
      <w:r w:rsidR="00D213AA" w:rsidRPr="00426142">
        <w:rPr>
          <w:rFonts w:ascii="Times New Roman" w:eastAsia="Times New Roman" w:hAnsi="Times New Roman" w:cs="Times New Roman"/>
          <w:b/>
          <w:bCs/>
          <w:i/>
          <w:iCs/>
          <w:caps/>
          <w:color w:val="016D00"/>
          <w:sz w:val="40"/>
          <w:szCs w:val="40"/>
          <w:lang w:eastAsia="ru-RU"/>
        </w:rPr>
        <w:t>ИГРА</w:t>
      </w:r>
      <w:r w:rsidRPr="00426142">
        <w:rPr>
          <w:rFonts w:ascii="Times New Roman" w:eastAsia="Times New Roman" w:hAnsi="Times New Roman" w:cs="Times New Roman"/>
          <w:b/>
          <w:bCs/>
          <w:i/>
          <w:iCs/>
          <w:caps/>
          <w:color w:val="016D00"/>
          <w:sz w:val="40"/>
          <w:szCs w:val="40"/>
          <w:lang w:eastAsia="ru-RU"/>
        </w:rPr>
        <w:t xml:space="preserve"> С КУБИКАМИ</w:t>
      </w:r>
    </w:p>
    <w:p w14:paraId="04AE91BF" w14:textId="17457802" w:rsidR="00426142" w:rsidRPr="00426142" w:rsidRDefault="00D213AA" w:rsidP="00426142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aps/>
          <w:color w:val="016D00"/>
          <w:sz w:val="40"/>
          <w:szCs w:val="40"/>
          <w:lang w:eastAsia="ru-RU"/>
        </w:rPr>
      </w:pPr>
      <w:r w:rsidRPr="00426142">
        <w:rPr>
          <w:rFonts w:ascii="Times New Roman" w:eastAsia="Times New Roman" w:hAnsi="Times New Roman" w:cs="Times New Roman"/>
          <w:b/>
          <w:bCs/>
          <w:i/>
          <w:iCs/>
          <w:caps/>
          <w:color w:val="016D00"/>
          <w:sz w:val="40"/>
          <w:szCs w:val="40"/>
          <w:lang w:eastAsia="ru-RU"/>
        </w:rPr>
        <w:t>«СОСТАВЬ ПР</w:t>
      </w:r>
      <w:r w:rsidR="00D75AA3" w:rsidRPr="00426142">
        <w:rPr>
          <w:rFonts w:ascii="Times New Roman" w:eastAsia="Times New Roman" w:hAnsi="Times New Roman" w:cs="Times New Roman"/>
          <w:b/>
          <w:bCs/>
          <w:i/>
          <w:iCs/>
          <w:caps/>
          <w:color w:val="016D00"/>
          <w:sz w:val="40"/>
          <w:szCs w:val="40"/>
          <w:lang w:eastAsia="ru-RU"/>
        </w:rPr>
        <w:t>ЕДЛОЖЕНИЕ»</w:t>
      </w:r>
    </w:p>
    <w:p w14:paraId="6157B0AD" w14:textId="4D59900E" w:rsidR="00CA1CE7" w:rsidRDefault="00CA1CE7" w:rsidP="00CA1CE7">
      <w:pPr>
        <w:shd w:val="clear" w:color="auto" w:fill="FFFFFF"/>
        <w:spacing w:after="0" w:line="360" w:lineRule="auto"/>
        <w:ind w:hanging="426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33CC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noProof/>
          <w:sz w:val="28"/>
          <w:szCs w:val="28"/>
          <w:lang w:eastAsia="ru-RU"/>
        </w:rPr>
        <w:drawing>
          <wp:inline distT="0" distB="0" distL="0" distR="0" wp14:anchorId="117F56D3" wp14:editId="48BCDF1F">
            <wp:extent cx="5309870" cy="3688080"/>
            <wp:effectExtent l="0" t="0" r="0" b="0"/>
            <wp:docPr id="2339058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823" cy="3701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5D745C" w14:textId="77777777" w:rsidR="00F91A27" w:rsidRPr="00CA1CE7" w:rsidRDefault="00F91A27" w:rsidP="00CA1CE7">
      <w:pPr>
        <w:shd w:val="clear" w:color="auto" w:fill="FFFFFF"/>
        <w:spacing w:after="0" w:line="360" w:lineRule="auto"/>
        <w:ind w:hanging="426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33CC33"/>
          <w:sz w:val="28"/>
          <w:szCs w:val="28"/>
          <w:lang w:eastAsia="ru-RU"/>
        </w:rPr>
      </w:pPr>
    </w:p>
    <w:p w14:paraId="2B6991BD" w14:textId="4C7F4A53" w:rsidR="00FB438C" w:rsidRPr="00F6042B" w:rsidRDefault="00F6042B" w:rsidP="00F6042B">
      <w:pPr>
        <w:shd w:val="clear" w:color="auto" w:fill="FFFFFF"/>
        <w:spacing w:after="0" w:line="240" w:lineRule="auto"/>
        <w:jc w:val="right"/>
        <w:outlineLvl w:val="1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F6042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Подготовила:</w:t>
      </w:r>
    </w:p>
    <w:p w14:paraId="2CCB23B7" w14:textId="77777777" w:rsidR="00F91A27" w:rsidRDefault="00F6042B" w:rsidP="00F6042B">
      <w:pPr>
        <w:shd w:val="clear" w:color="auto" w:fill="FFFFFF"/>
        <w:spacing w:after="0" w:line="240" w:lineRule="auto"/>
        <w:jc w:val="right"/>
        <w:outlineLvl w:val="1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F6042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учитель-дефектолог </w:t>
      </w:r>
    </w:p>
    <w:p w14:paraId="749797C3" w14:textId="1B721840" w:rsidR="00F6042B" w:rsidRPr="00F6042B" w:rsidRDefault="00F91A27" w:rsidP="00F91A27">
      <w:pPr>
        <w:shd w:val="clear" w:color="auto" w:fill="FFFFFF"/>
        <w:spacing w:after="0" w:line="240" w:lineRule="auto"/>
        <w:jc w:val="right"/>
        <w:outlineLvl w:val="1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ОКРК </w:t>
      </w:r>
      <w:r w:rsidR="00F6042B" w:rsidRPr="00F6042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ЦППМСП г. о. Енакиево</w:t>
      </w:r>
    </w:p>
    <w:p w14:paraId="052DC4AB" w14:textId="1E739560" w:rsidR="00F6042B" w:rsidRPr="00F6042B" w:rsidRDefault="00F6042B" w:rsidP="00F6042B">
      <w:pPr>
        <w:shd w:val="clear" w:color="auto" w:fill="FFFFFF"/>
        <w:spacing w:after="0" w:line="240" w:lineRule="auto"/>
        <w:jc w:val="right"/>
        <w:outlineLvl w:val="1"/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</w:pPr>
      <w:r w:rsidRPr="00F6042B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Чебаненко В. В.</w:t>
      </w:r>
    </w:p>
    <w:p w14:paraId="6F2F2403" w14:textId="77777777" w:rsidR="00F6042B" w:rsidRDefault="00F6042B" w:rsidP="00F6042B">
      <w:pPr>
        <w:shd w:val="clear" w:color="auto" w:fill="FFFFFF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43554CB" w14:textId="77777777" w:rsidR="00F91A27" w:rsidRDefault="00F91A27" w:rsidP="00F6042B">
      <w:pPr>
        <w:shd w:val="clear" w:color="auto" w:fill="FFFFFF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0B8BB9E" w14:textId="77777777" w:rsidR="00F6042B" w:rsidRDefault="00F6042B" w:rsidP="00F6042B">
      <w:pPr>
        <w:shd w:val="clear" w:color="auto" w:fill="FFFFFF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008B28" w14:textId="487E9EA6" w:rsidR="00FB438C" w:rsidRDefault="00F91A27" w:rsidP="00F91A2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1A27">
        <w:rPr>
          <w:rFonts w:ascii="Times New Roman" w:hAnsi="Times New Roman" w:cs="Times New Roman"/>
          <w:sz w:val="28"/>
          <w:szCs w:val="28"/>
          <w:shd w:val="clear" w:color="auto" w:fill="FFFFFF"/>
        </w:rPr>
        <w:t>Игра предназначена для развития речи детей от 4 до 7 лет и рассчитана на участие от 1 до 6 детей. Игральные кубики охватывают все ключевые направления речевого развития: расширение словарного запаса, формирование грамматического строя, совершенствование произношения и развитие связной речи — как в диалоге, так и в монологе.</w:t>
      </w:r>
    </w:p>
    <w:p w14:paraId="6AFFDF13" w14:textId="77777777" w:rsidR="00F91A27" w:rsidRPr="00FB438C" w:rsidRDefault="00F91A27" w:rsidP="00FB438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75CC4016" w14:textId="50B800E8" w:rsidR="00CA1CE7" w:rsidRDefault="00E427C8" w:rsidP="00FB438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</w:t>
      </w:r>
      <w:r w:rsidRPr="00E427C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ель игры </w:t>
      </w:r>
      <w:r w:rsidRPr="00E427C8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развитие лексических элементов речи, совершенствование грамматического строя.</w:t>
      </w:r>
    </w:p>
    <w:p w14:paraId="108A037F" w14:textId="77777777" w:rsidR="00F91A27" w:rsidRDefault="00F91A27" w:rsidP="00FB438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ACBE2D" w14:textId="19B4DE01" w:rsidR="00F91A27" w:rsidRPr="00F91A27" w:rsidRDefault="00CA1CE7" w:rsidP="00F91A27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1CE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A1C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 кубиков с символами, картинками, наклеенными на грани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876A07" w14:textId="77777777" w:rsidR="008A3387" w:rsidRPr="00E427C8" w:rsidRDefault="008A3387" w:rsidP="00E427C8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7DFBCD1C" w14:textId="104EC67E" w:rsidR="00214CFC" w:rsidRPr="00D75AA3" w:rsidRDefault="00CA1CE7" w:rsidP="00D75AA3">
      <w:pPr>
        <w:shd w:val="clear" w:color="auto" w:fill="FFFFFF"/>
        <w:spacing w:after="0" w:line="360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4"/>
          <w:shd w:val="clear" w:color="auto" w:fill="FFFFFF"/>
        </w:rPr>
      </w:pPr>
      <w:r w:rsidRPr="00426142">
        <w:rPr>
          <w:rFonts w:ascii="Times New Roman" w:hAnsi="Times New Roman" w:cs="Times New Roman"/>
          <w:b/>
          <w:i/>
          <w:sz w:val="32"/>
          <w:szCs w:val="28"/>
          <w:shd w:val="clear" w:color="auto" w:fill="FFFFFF"/>
        </w:rPr>
        <w:lastRenderedPageBreak/>
        <w:t>Ход</w:t>
      </w:r>
      <w:r w:rsidR="00214CFC" w:rsidRPr="00426142">
        <w:rPr>
          <w:rFonts w:ascii="Times New Roman" w:hAnsi="Times New Roman" w:cs="Times New Roman"/>
          <w:b/>
          <w:i/>
          <w:sz w:val="32"/>
          <w:szCs w:val="28"/>
          <w:shd w:val="clear" w:color="auto" w:fill="FFFFFF"/>
        </w:rPr>
        <w:t xml:space="preserve"> игры:</w:t>
      </w:r>
    </w:p>
    <w:p w14:paraId="3FF8A981" w14:textId="6491333D" w:rsidR="00214CFC" w:rsidRPr="00D75AA3" w:rsidRDefault="00FB438C" w:rsidP="00D75AA3">
      <w:pPr>
        <w:spacing w:after="0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Style w:val="a4"/>
          <w:rFonts w:ascii="Times New Roman" w:hAnsi="Times New Roman" w:cs="Times New Roman"/>
          <w:sz w:val="28"/>
          <w:szCs w:val="28"/>
          <w:u w:val="single"/>
        </w:rPr>
        <w:t xml:space="preserve">1. </w:t>
      </w:r>
      <w:r w:rsidR="00AC6F84" w:rsidRPr="00D75AA3">
        <w:rPr>
          <w:rStyle w:val="a4"/>
          <w:rFonts w:ascii="Times New Roman" w:hAnsi="Times New Roman" w:cs="Times New Roman"/>
          <w:sz w:val="28"/>
          <w:szCs w:val="28"/>
          <w:u w:val="single"/>
        </w:rPr>
        <w:t xml:space="preserve">Как играть с двумя кубиками в игру на составление предложений </w:t>
      </w:r>
      <w:r w:rsidR="00214CFC" w:rsidRPr="00D75AA3">
        <w:rPr>
          <w:rStyle w:val="a4"/>
          <w:rFonts w:ascii="Times New Roman" w:hAnsi="Times New Roman" w:cs="Times New Roman"/>
          <w:sz w:val="28"/>
          <w:szCs w:val="28"/>
          <w:u w:val="single"/>
        </w:rPr>
        <w:t>(</w:t>
      </w:r>
      <w:r w:rsidR="00AC6F84" w:rsidRPr="00D75AA3">
        <w:rPr>
          <w:rStyle w:val="a4"/>
          <w:rFonts w:ascii="Times New Roman" w:hAnsi="Times New Roman" w:cs="Times New Roman"/>
          <w:sz w:val="28"/>
          <w:szCs w:val="28"/>
          <w:u w:val="single"/>
        </w:rPr>
        <w:t xml:space="preserve">предмет + </w:t>
      </w:r>
      <w:r w:rsidR="00214CFC" w:rsidRPr="00D75AA3">
        <w:rPr>
          <w:rStyle w:val="a4"/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AC6F84" w:rsidRPr="00D75AA3">
        <w:rPr>
          <w:rStyle w:val="a4"/>
          <w:rFonts w:ascii="Times New Roman" w:hAnsi="Times New Roman" w:cs="Times New Roman"/>
          <w:sz w:val="28"/>
          <w:szCs w:val="28"/>
          <w:u w:val="single"/>
        </w:rPr>
        <w:t>действие).</w:t>
      </w:r>
    </w:p>
    <w:p w14:paraId="418B8DDC" w14:textId="77777777" w:rsidR="00AC6F84" w:rsidRPr="00D75AA3" w:rsidRDefault="0018052E" w:rsidP="008A33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5AA3">
        <w:rPr>
          <w:rFonts w:ascii="Times New Roman" w:hAnsi="Times New Roman" w:cs="Times New Roman"/>
          <w:sz w:val="28"/>
          <w:szCs w:val="28"/>
        </w:rPr>
        <w:t xml:space="preserve">Соединяем в игре два кубика: </w:t>
      </w:r>
      <w:r w:rsidR="00AC6F84" w:rsidRPr="00D75AA3">
        <w:rPr>
          <w:rFonts w:ascii="Times New Roman" w:hAnsi="Times New Roman" w:cs="Times New Roman"/>
          <w:sz w:val="28"/>
          <w:szCs w:val="28"/>
        </w:rPr>
        <w:t>предмет и действие. Объединяем в словосочетание выпавшие картинки: «Что это? Что делает?», заодно уточняем у ребенка, бывает ли такое.</w:t>
      </w:r>
    </w:p>
    <w:p w14:paraId="21CDFC27" w14:textId="77777777" w:rsidR="00E266A4" w:rsidRDefault="00AC6F84" w:rsidP="00D75AA3">
      <w:pPr>
        <w:rPr>
          <w:rFonts w:ascii="Times New Roman" w:hAnsi="Times New Roman" w:cs="Times New Roman"/>
          <w:sz w:val="28"/>
          <w:szCs w:val="28"/>
        </w:rPr>
      </w:pPr>
      <w:r w:rsidRPr="00D75AA3">
        <w:rPr>
          <w:rFonts w:ascii="Times New Roman" w:hAnsi="Times New Roman" w:cs="Times New Roman"/>
          <w:sz w:val="28"/>
          <w:szCs w:val="28"/>
        </w:rPr>
        <w:t>Нап</w:t>
      </w:r>
      <w:r w:rsidR="00E266A4" w:rsidRPr="00D75AA3">
        <w:rPr>
          <w:rFonts w:ascii="Times New Roman" w:hAnsi="Times New Roman" w:cs="Times New Roman"/>
          <w:sz w:val="28"/>
          <w:szCs w:val="28"/>
        </w:rPr>
        <w:t>ример: выпало два кубика — белка +  сидит</w:t>
      </w:r>
      <w:r w:rsidRPr="00D75AA3">
        <w:rPr>
          <w:rFonts w:ascii="Times New Roman" w:hAnsi="Times New Roman" w:cs="Times New Roman"/>
          <w:sz w:val="28"/>
          <w:szCs w:val="28"/>
        </w:rPr>
        <w:t>. Соста</w:t>
      </w:r>
      <w:r w:rsidR="00E266A4" w:rsidRPr="00D75AA3">
        <w:rPr>
          <w:rFonts w:ascii="Times New Roman" w:hAnsi="Times New Roman" w:cs="Times New Roman"/>
          <w:sz w:val="28"/>
          <w:szCs w:val="28"/>
        </w:rPr>
        <w:t>вили предложение —  «белка сидит</w:t>
      </w:r>
      <w:r w:rsidRPr="00D75AA3">
        <w:rPr>
          <w:rFonts w:ascii="Times New Roman" w:hAnsi="Times New Roman" w:cs="Times New Roman"/>
          <w:sz w:val="28"/>
          <w:szCs w:val="28"/>
        </w:rPr>
        <w:t xml:space="preserve">». Такое бывает или нет? </w:t>
      </w:r>
    </w:p>
    <w:p w14:paraId="3D7D73D1" w14:textId="169D93FA" w:rsidR="00426142" w:rsidRDefault="00426142" w:rsidP="0042614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287D497" wp14:editId="36D95E3F">
            <wp:extent cx="2639060" cy="1516380"/>
            <wp:effectExtent l="0" t="0" r="0" b="0"/>
            <wp:docPr id="101492653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917" cy="15312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C06047" wp14:editId="7E412ED1">
            <wp:extent cx="2552065" cy="1508759"/>
            <wp:effectExtent l="0" t="0" r="0" b="0"/>
            <wp:docPr id="14296630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229" cy="15171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2B71E0D3" w14:textId="77777777" w:rsidR="006D344C" w:rsidRPr="00D75AA3" w:rsidRDefault="006D344C" w:rsidP="006D344C">
      <w:pPr>
        <w:rPr>
          <w:rFonts w:ascii="Times New Roman" w:hAnsi="Times New Roman" w:cs="Times New Roman"/>
          <w:sz w:val="28"/>
          <w:szCs w:val="28"/>
        </w:rPr>
      </w:pPr>
    </w:p>
    <w:p w14:paraId="764F25BA" w14:textId="2C755DEA" w:rsidR="00AC6F84" w:rsidRPr="00D75AA3" w:rsidRDefault="00FB438C" w:rsidP="00D75AA3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Style w:val="a4"/>
          <w:rFonts w:ascii="Times New Roman" w:hAnsi="Times New Roman" w:cs="Times New Roman"/>
          <w:bCs/>
          <w:sz w:val="28"/>
          <w:szCs w:val="28"/>
          <w:u w:val="single"/>
        </w:rPr>
        <w:t xml:space="preserve">2. </w:t>
      </w:r>
      <w:r w:rsidR="00AC6F84" w:rsidRPr="00D75AA3">
        <w:rPr>
          <w:rStyle w:val="a4"/>
          <w:rFonts w:ascii="Times New Roman" w:hAnsi="Times New Roman" w:cs="Times New Roman"/>
          <w:bCs/>
          <w:sz w:val="28"/>
          <w:szCs w:val="28"/>
          <w:u w:val="single"/>
        </w:rPr>
        <w:t>Как играть с двумя кубиками в игру на составление предложений (числительное + существительное)</w:t>
      </w:r>
    </w:p>
    <w:p w14:paraId="55674E4D" w14:textId="77777777" w:rsidR="005878D1" w:rsidRPr="00D75AA3" w:rsidRDefault="00EE1B13" w:rsidP="00D75A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5AA3">
        <w:rPr>
          <w:rFonts w:ascii="Times New Roman" w:hAnsi="Times New Roman" w:cs="Times New Roman"/>
          <w:sz w:val="28"/>
          <w:szCs w:val="28"/>
        </w:rPr>
        <w:t xml:space="preserve">Соединяем в игре два кубика: </w:t>
      </w:r>
      <w:r w:rsidR="00B92E87" w:rsidRPr="00D75AA3">
        <w:rPr>
          <w:rFonts w:ascii="Times New Roman" w:hAnsi="Times New Roman" w:cs="Times New Roman"/>
          <w:sz w:val="28"/>
          <w:szCs w:val="28"/>
        </w:rPr>
        <w:t xml:space="preserve">кубик с предметами и </w:t>
      </w:r>
      <w:r w:rsidR="00AC6F84" w:rsidRPr="00D75AA3">
        <w:rPr>
          <w:rFonts w:ascii="Times New Roman" w:hAnsi="Times New Roman" w:cs="Times New Roman"/>
          <w:sz w:val="28"/>
          <w:szCs w:val="28"/>
        </w:rPr>
        <w:t>кубик</w:t>
      </w:r>
      <w:r w:rsidR="00A06804" w:rsidRPr="00D75AA3">
        <w:rPr>
          <w:rFonts w:ascii="Times New Roman" w:hAnsi="Times New Roman" w:cs="Times New Roman"/>
          <w:sz w:val="28"/>
          <w:szCs w:val="28"/>
        </w:rPr>
        <w:t xml:space="preserve"> с точками-кружочками</w:t>
      </w:r>
      <w:r w:rsidR="005878D1" w:rsidRPr="00D75AA3">
        <w:rPr>
          <w:rFonts w:ascii="Times New Roman" w:hAnsi="Times New Roman" w:cs="Times New Roman"/>
          <w:sz w:val="28"/>
          <w:szCs w:val="28"/>
        </w:rPr>
        <w:t>.</w:t>
      </w:r>
    </w:p>
    <w:p w14:paraId="7733B204" w14:textId="3945749C" w:rsidR="00AC6F84" w:rsidRDefault="005878D1" w:rsidP="00D75AA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75AA3">
        <w:rPr>
          <w:rFonts w:ascii="Times New Roman" w:hAnsi="Times New Roman" w:cs="Times New Roman"/>
          <w:sz w:val="28"/>
          <w:szCs w:val="28"/>
        </w:rPr>
        <w:t>З</w:t>
      </w:r>
      <w:r w:rsidR="00AC6F84" w:rsidRPr="00D75AA3">
        <w:rPr>
          <w:rFonts w:ascii="Times New Roman" w:hAnsi="Times New Roman" w:cs="Times New Roman"/>
          <w:sz w:val="28"/>
          <w:szCs w:val="28"/>
        </w:rPr>
        <w:t xml:space="preserve">адаем вопрос: </w:t>
      </w:r>
      <w:r w:rsidR="00B92E87" w:rsidRPr="00D75AA3">
        <w:rPr>
          <w:rFonts w:ascii="Times New Roman" w:hAnsi="Times New Roman" w:cs="Times New Roman"/>
          <w:sz w:val="28"/>
          <w:szCs w:val="28"/>
        </w:rPr>
        <w:t xml:space="preserve">«Что это? </w:t>
      </w:r>
      <w:r w:rsidR="00AC6F84" w:rsidRPr="00D75AA3">
        <w:rPr>
          <w:rFonts w:ascii="Times New Roman" w:hAnsi="Times New Roman" w:cs="Times New Roman"/>
          <w:sz w:val="28"/>
          <w:szCs w:val="28"/>
        </w:rPr>
        <w:t>Сколько?» (Сколько</w:t>
      </w:r>
      <w:r w:rsidR="00CC6326" w:rsidRPr="00D75AA3">
        <w:rPr>
          <w:rFonts w:ascii="Times New Roman" w:hAnsi="Times New Roman" w:cs="Times New Roman"/>
          <w:sz w:val="28"/>
          <w:szCs w:val="28"/>
        </w:rPr>
        <w:t xml:space="preserve"> яблок?  </w:t>
      </w:r>
      <w:r w:rsidR="00426142">
        <w:rPr>
          <w:rFonts w:ascii="Times New Roman" w:hAnsi="Times New Roman" w:cs="Times New Roman"/>
          <w:sz w:val="28"/>
          <w:szCs w:val="28"/>
        </w:rPr>
        <w:t>Одно</w:t>
      </w:r>
      <w:r w:rsidR="00CC6326" w:rsidRPr="00D75AA3">
        <w:rPr>
          <w:rFonts w:ascii="Times New Roman" w:hAnsi="Times New Roman" w:cs="Times New Roman"/>
          <w:sz w:val="28"/>
          <w:szCs w:val="28"/>
        </w:rPr>
        <w:t xml:space="preserve"> яблок</w:t>
      </w:r>
      <w:r w:rsidR="00426142">
        <w:rPr>
          <w:rFonts w:ascii="Times New Roman" w:hAnsi="Times New Roman" w:cs="Times New Roman"/>
          <w:sz w:val="28"/>
          <w:szCs w:val="28"/>
        </w:rPr>
        <w:t>о</w:t>
      </w:r>
      <w:r w:rsidR="00EE1B13" w:rsidRPr="00D75AA3">
        <w:rPr>
          <w:rFonts w:ascii="Times New Roman" w:hAnsi="Times New Roman" w:cs="Times New Roman"/>
          <w:sz w:val="28"/>
          <w:szCs w:val="28"/>
        </w:rPr>
        <w:t>)</w:t>
      </w:r>
    </w:p>
    <w:p w14:paraId="52445EF0" w14:textId="77777777" w:rsidR="006D344C" w:rsidRDefault="006D344C" w:rsidP="00D75AA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8521409" w14:textId="1F489164" w:rsidR="00426142" w:rsidRDefault="00426142" w:rsidP="004261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36D611" wp14:editId="763B15F3">
            <wp:extent cx="2702560" cy="1546702"/>
            <wp:effectExtent l="0" t="0" r="0" b="0"/>
            <wp:docPr id="122278960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421" cy="15580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DA3667" wp14:editId="719D33CE">
            <wp:extent cx="2567305" cy="1546757"/>
            <wp:effectExtent l="0" t="0" r="0" b="0"/>
            <wp:docPr id="184759780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136" cy="15641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5413FB0" w14:textId="77777777" w:rsidR="00D75AA3" w:rsidRDefault="00D75AA3" w:rsidP="00D75AA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FC02B59" w14:textId="77777777" w:rsidR="00426142" w:rsidRPr="00D75AA3" w:rsidRDefault="00426142" w:rsidP="00D75AA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34FCB6" w14:textId="3E76A83C" w:rsidR="00CC6326" w:rsidRPr="00D75AA3" w:rsidRDefault="00FB438C" w:rsidP="00D75AA3">
      <w:pPr>
        <w:spacing w:after="0"/>
        <w:rPr>
          <w:rStyle w:val="a4"/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Style w:val="a4"/>
          <w:rFonts w:ascii="Times New Roman" w:hAnsi="Times New Roman" w:cs="Times New Roman"/>
          <w:bCs/>
          <w:sz w:val="28"/>
          <w:szCs w:val="28"/>
          <w:u w:val="single"/>
        </w:rPr>
        <w:t xml:space="preserve">3. </w:t>
      </w:r>
      <w:r w:rsidR="00CC6326" w:rsidRPr="00D75AA3">
        <w:rPr>
          <w:rStyle w:val="a4"/>
          <w:rFonts w:ascii="Times New Roman" w:hAnsi="Times New Roman" w:cs="Times New Roman"/>
          <w:bCs/>
          <w:sz w:val="28"/>
          <w:szCs w:val="28"/>
          <w:u w:val="single"/>
        </w:rPr>
        <w:t>Как играть с двумя кубиками в игру на составление предложений (прилагательное + существительное)</w:t>
      </w:r>
    </w:p>
    <w:p w14:paraId="22CF8752" w14:textId="131EABF6" w:rsidR="00EE1B13" w:rsidRDefault="00CC6326" w:rsidP="00D75AA3">
      <w:pPr>
        <w:rPr>
          <w:rStyle w:val="a4"/>
          <w:rFonts w:ascii="Times New Roman" w:hAnsi="Times New Roman" w:cs="Times New Roman"/>
          <w:bCs/>
          <w:i w:val="0"/>
          <w:sz w:val="28"/>
          <w:szCs w:val="28"/>
        </w:rPr>
      </w:pPr>
      <w:r w:rsidRPr="00D75AA3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Соединяем</w:t>
      </w:r>
      <w:r w:rsidR="0018052E" w:rsidRPr="00D75AA3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в игре</w:t>
      </w:r>
      <w:r w:rsidRPr="00D75AA3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два кубика: кубик с разными цветами и </w:t>
      </w:r>
      <w:r w:rsidR="00EE1B13" w:rsidRPr="00D75AA3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кубик с предметами.</w:t>
      </w:r>
      <w:r w:rsidRPr="00D75AA3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</w:t>
      </w:r>
      <w:r w:rsidR="005878D1" w:rsidRPr="00D75AA3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Составили предложение</w:t>
      </w:r>
      <w:r w:rsidR="00EE1B13" w:rsidRPr="00D75AA3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 – «</w:t>
      </w:r>
      <w:r w:rsidR="00214CFC" w:rsidRPr="00D75AA3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 xml:space="preserve">зелёное яблоко, </w:t>
      </w:r>
      <w:r w:rsidR="00426142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белый цветок</w:t>
      </w:r>
      <w:r w:rsidR="00EE1B13" w:rsidRPr="00D75AA3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»</w:t>
      </w:r>
      <w:r w:rsidR="0018052E" w:rsidRPr="00D75AA3">
        <w:rPr>
          <w:rStyle w:val="a4"/>
          <w:rFonts w:ascii="Times New Roman" w:hAnsi="Times New Roman" w:cs="Times New Roman"/>
          <w:bCs/>
          <w:i w:val="0"/>
          <w:sz w:val="28"/>
          <w:szCs w:val="28"/>
        </w:rPr>
        <w:t>.</w:t>
      </w:r>
    </w:p>
    <w:p w14:paraId="304DEF09" w14:textId="781C8949" w:rsidR="006D344C" w:rsidRDefault="00426142" w:rsidP="008A3387">
      <w:pPr>
        <w:jc w:val="center"/>
        <w:rPr>
          <w:rStyle w:val="a4"/>
          <w:rFonts w:ascii="Times New Roman" w:hAnsi="Times New Roman" w:cs="Times New Roman"/>
          <w:bCs/>
          <w:i w:val="0"/>
          <w:sz w:val="28"/>
          <w:szCs w:val="28"/>
        </w:rPr>
      </w:pPr>
      <w:r>
        <w:rPr>
          <w:rStyle w:val="a4"/>
          <w:rFonts w:ascii="Times New Roman" w:hAnsi="Times New Roman" w:cs="Times New Roman"/>
          <w:bCs/>
          <w:i w:val="0"/>
          <w:noProof/>
          <w:sz w:val="28"/>
          <w:szCs w:val="28"/>
        </w:rPr>
        <w:lastRenderedPageBreak/>
        <w:drawing>
          <wp:inline distT="0" distB="0" distL="0" distR="0" wp14:anchorId="1EFAAF8F" wp14:editId="4EA45AEA">
            <wp:extent cx="2564130" cy="1616885"/>
            <wp:effectExtent l="0" t="0" r="0" b="0"/>
            <wp:docPr id="93249495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779" cy="1629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Style w:val="a4"/>
          <w:rFonts w:ascii="Times New Roman" w:hAnsi="Times New Roman" w:cs="Times New Roman"/>
          <w:bCs/>
          <w:i w:val="0"/>
          <w:noProof/>
          <w:sz w:val="28"/>
          <w:szCs w:val="28"/>
        </w:rPr>
        <w:drawing>
          <wp:inline distT="0" distB="0" distL="0" distR="0" wp14:anchorId="78EF01B7" wp14:editId="690E1C08">
            <wp:extent cx="2590800" cy="1607820"/>
            <wp:effectExtent l="0" t="0" r="0" b="0"/>
            <wp:docPr id="89524603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02" cy="16172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8044093" w14:textId="77777777" w:rsidR="008A3387" w:rsidRPr="008A3387" w:rsidRDefault="008A3387" w:rsidP="008A3387">
      <w:pPr>
        <w:jc w:val="center"/>
        <w:rPr>
          <w:rStyle w:val="c2"/>
          <w:rFonts w:ascii="Times New Roman" w:hAnsi="Times New Roman" w:cs="Times New Roman"/>
          <w:bCs/>
          <w:iCs/>
          <w:sz w:val="28"/>
          <w:szCs w:val="28"/>
        </w:rPr>
      </w:pPr>
    </w:p>
    <w:p w14:paraId="0E8706EC" w14:textId="72C5FB7D" w:rsidR="00D75AA3" w:rsidRDefault="0018052E" w:rsidP="00D75AA3">
      <w:pPr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5AA3">
        <w:rPr>
          <w:rStyle w:val="c2"/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Составляем словосочетание из 2х кубиков в разных вариациях: </w:t>
      </w:r>
      <w:r w:rsidRPr="00D75AA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br/>
      </w:r>
      <w:r w:rsidRPr="00D75AA3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предмет + цвет; </w:t>
      </w:r>
      <w:r w:rsidRPr="00D75A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75AA3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предмет + количество; </w:t>
      </w:r>
      <w:r w:rsidRPr="00D75A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75AA3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фигура + цвет; </w:t>
      </w:r>
      <w:r w:rsidRPr="00D75A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75AA3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фигура + количество; </w:t>
      </w:r>
      <w:r w:rsidRPr="00D75A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75AA3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предмет + действие; </w:t>
      </w:r>
      <w:r w:rsidRPr="00D75A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75AA3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предмет + форма. </w:t>
      </w:r>
    </w:p>
    <w:p w14:paraId="26D297F6" w14:textId="77777777" w:rsidR="008A3387" w:rsidRDefault="008A3387" w:rsidP="00D75AA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06B12FD" w14:textId="3FFB4D55" w:rsidR="002E7C3C" w:rsidRDefault="0018052E" w:rsidP="00D75AA3">
      <w:pPr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D75A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75AA3">
        <w:rPr>
          <w:rStyle w:val="c2"/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Следующий этап игры — сочетаем три признака и три кубика: </w:t>
      </w:r>
      <w:r w:rsidRPr="00D75AA3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br/>
      </w:r>
      <w:r w:rsidR="00B92E87" w:rsidRPr="00D75AA3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предмет + количество + цвет</w:t>
      </w:r>
      <w:r w:rsidRPr="00D75AA3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 </w:t>
      </w:r>
    </w:p>
    <w:p w14:paraId="6663A07F" w14:textId="5016EE9A" w:rsidR="002E7C3C" w:rsidRPr="002E7C3C" w:rsidRDefault="002E7C3C" w:rsidP="002E7C3C">
      <w:pPr>
        <w:jc w:val="right"/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Style w:val="c2"/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en-US"/>
        </w:rPr>
        <w:drawing>
          <wp:inline distT="0" distB="0" distL="0" distR="0" wp14:anchorId="1AE02290" wp14:editId="348A85A0">
            <wp:extent cx="2926080" cy="1409700"/>
            <wp:effectExtent l="0" t="0" r="0" b="0"/>
            <wp:docPr id="157787473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F8172E" w14:textId="25171B8D" w:rsidR="002E7C3C" w:rsidRDefault="0018052E" w:rsidP="00D75AA3">
      <w:pPr>
        <w:rPr>
          <w:rStyle w:val="c2"/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en-US"/>
        </w:rPr>
      </w:pPr>
      <w:r w:rsidRPr="00D75AA3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предмет + </w:t>
      </w:r>
      <w:r w:rsidR="002E7C3C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форма</w:t>
      </w:r>
      <w:r w:rsidRPr="00D75AA3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+ </w:t>
      </w:r>
      <w:r w:rsidR="0081598B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цвет</w:t>
      </w:r>
      <w:r w:rsidRPr="00D75AA3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 </w:t>
      </w:r>
    </w:p>
    <w:p w14:paraId="798C5834" w14:textId="60E2DFFF" w:rsidR="002E7C3C" w:rsidRPr="002E7C3C" w:rsidRDefault="002E7C3C" w:rsidP="002E7C3C">
      <w:pPr>
        <w:jc w:val="right"/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Style w:val="c2"/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val="en-US"/>
        </w:rPr>
        <w:drawing>
          <wp:inline distT="0" distB="0" distL="0" distR="0" wp14:anchorId="1E42834E" wp14:editId="192D5748">
            <wp:extent cx="2859405" cy="1295400"/>
            <wp:effectExtent l="0" t="0" r="0" b="0"/>
            <wp:docPr id="97877768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2143B4" w14:textId="5EF4CA0C" w:rsidR="00D75AA3" w:rsidRDefault="0018052E" w:rsidP="00D75AA3">
      <w:pPr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5A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D75AA3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форма + цвет + количество. </w:t>
      </w:r>
    </w:p>
    <w:p w14:paraId="5087B4D1" w14:textId="61FC02F4" w:rsidR="002E7C3C" w:rsidRPr="00F6042B" w:rsidRDefault="002E7C3C" w:rsidP="00F6042B">
      <w:pPr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c2"/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 wp14:anchorId="1BA76E87" wp14:editId="70F98313">
            <wp:extent cx="2927985" cy="1432560"/>
            <wp:effectExtent l="0" t="0" r="0" b="0"/>
            <wp:docPr id="159334268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985" cy="143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01D3B2" w14:textId="77777777" w:rsidR="00F91A27" w:rsidRDefault="00F91A27" w:rsidP="002E7C3C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7BE2232" w14:textId="4DD78478" w:rsidR="0003392F" w:rsidRPr="00F91A27" w:rsidRDefault="0018052E" w:rsidP="002E7C3C">
      <w:pPr>
        <w:spacing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D75A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91A27">
        <w:rPr>
          <w:rFonts w:ascii="Times New Roman" w:hAnsi="Times New Roman" w:cs="Times New Roman"/>
          <w:i/>
          <w:iCs/>
          <w:sz w:val="32"/>
          <w:szCs w:val="32"/>
        </w:rPr>
        <w:t>Не забываем каждый раз уточнять:</w:t>
      </w:r>
    </w:p>
    <w:p w14:paraId="4D01516F" w14:textId="4038D62B" w:rsidR="002F6F9C" w:rsidRPr="00F91A27" w:rsidRDefault="005C45E7" w:rsidP="002E7C3C">
      <w:pPr>
        <w:spacing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lang w:val="en-US"/>
        </w:rPr>
      </w:pPr>
      <w:r w:rsidRPr="00F91A27">
        <w:rPr>
          <w:rFonts w:ascii="Times New Roman" w:hAnsi="Times New Roman" w:cs="Times New Roman"/>
          <w:i/>
          <w:iCs/>
          <w:sz w:val="32"/>
          <w:szCs w:val="32"/>
        </w:rPr>
        <w:t xml:space="preserve">Бывает </w:t>
      </w:r>
      <w:r w:rsidR="006D344C" w:rsidRPr="00F91A27">
        <w:rPr>
          <w:rFonts w:ascii="Times New Roman" w:hAnsi="Times New Roman" w:cs="Times New Roman"/>
          <w:i/>
          <w:iCs/>
          <w:sz w:val="32"/>
          <w:szCs w:val="32"/>
        </w:rPr>
        <w:t xml:space="preserve">- </w:t>
      </w:r>
      <w:r w:rsidRPr="00F91A27">
        <w:rPr>
          <w:rFonts w:ascii="Times New Roman" w:hAnsi="Times New Roman" w:cs="Times New Roman"/>
          <w:i/>
          <w:iCs/>
          <w:sz w:val="32"/>
          <w:szCs w:val="32"/>
        </w:rPr>
        <w:t>не бывает? К</w:t>
      </w:r>
      <w:r w:rsidR="0018052E" w:rsidRPr="00F91A27">
        <w:rPr>
          <w:rFonts w:ascii="Times New Roman" w:hAnsi="Times New Roman" w:cs="Times New Roman"/>
          <w:i/>
          <w:iCs/>
          <w:sz w:val="32"/>
          <w:szCs w:val="32"/>
        </w:rPr>
        <w:t>огда это бывает</w:t>
      </w:r>
      <w:r w:rsidRPr="00F91A27">
        <w:rPr>
          <w:rFonts w:ascii="Times New Roman" w:hAnsi="Times New Roman" w:cs="Times New Roman"/>
          <w:i/>
          <w:iCs/>
          <w:sz w:val="32"/>
          <w:szCs w:val="32"/>
        </w:rPr>
        <w:t>?</w:t>
      </w:r>
    </w:p>
    <w:sectPr w:rsidR="002F6F9C" w:rsidRPr="00F91A27" w:rsidSect="00F91A27">
      <w:pgSz w:w="11906" w:h="16838"/>
      <w:pgMar w:top="1276" w:right="1558" w:bottom="1134" w:left="1701" w:header="708" w:footer="708" w:gutter="0"/>
      <w:pgBorders w:offsetFrom="page">
        <w:top w:val="thickThinLargeGap" w:sz="24" w:space="24" w:color="auto"/>
        <w:left w:val="thickThinLargeGap" w:sz="24" w:space="24" w:color="auto"/>
        <w:bottom w:val="thinThickLargeGap" w:sz="24" w:space="24" w:color="auto"/>
        <w:right w:val="thinThick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F271E"/>
    <w:multiLevelType w:val="hybridMultilevel"/>
    <w:tmpl w:val="ACC23D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765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6F84"/>
    <w:rsid w:val="0003392F"/>
    <w:rsid w:val="0018052E"/>
    <w:rsid w:val="00214CFC"/>
    <w:rsid w:val="0021543C"/>
    <w:rsid w:val="00242552"/>
    <w:rsid w:val="002E7C3C"/>
    <w:rsid w:val="002F6F9C"/>
    <w:rsid w:val="003A7151"/>
    <w:rsid w:val="00426142"/>
    <w:rsid w:val="00466928"/>
    <w:rsid w:val="004E6ADB"/>
    <w:rsid w:val="005320F6"/>
    <w:rsid w:val="005878D1"/>
    <w:rsid w:val="005B7500"/>
    <w:rsid w:val="005C45E7"/>
    <w:rsid w:val="00686319"/>
    <w:rsid w:val="006A46BA"/>
    <w:rsid w:val="006D344C"/>
    <w:rsid w:val="006F4910"/>
    <w:rsid w:val="0073104F"/>
    <w:rsid w:val="007C3FEA"/>
    <w:rsid w:val="007D3B70"/>
    <w:rsid w:val="0081598B"/>
    <w:rsid w:val="00835B2D"/>
    <w:rsid w:val="008A3387"/>
    <w:rsid w:val="00A06804"/>
    <w:rsid w:val="00A4698A"/>
    <w:rsid w:val="00A50994"/>
    <w:rsid w:val="00A92C82"/>
    <w:rsid w:val="00AC6F84"/>
    <w:rsid w:val="00B33D0C"/>
    <w:rsid w:val="00B74A78"/>
    <w:rsid w:val="00B92E87"/>
    <w:rsid w:val="00C701AD"/>
    <w:rsid w:val="00CA1CE7"/>
    <w:rsid w:val="00CC6326"/>
    <w:rsid w:val="00D213AA"/>
    <w:rsid w:val="00D75AA3"/>
    <w:rsid w:val="00E152E2"/>
    <w:rsid w:val="00E15B0D"/>
    <w:rsid w:val="00E266A4"/>
    <w:rsid w:val="00E2721A"/>
    <w:rsid w:val="00E427C8"/>
    <w:rsid w:val="00EE1B13"/>
    <w:rsid w:val="00F6042B"/>
    <w:rsid w:val="00F619E1"/>
    <w:rsid w:val="00F91A27"/>
    <w:rsid w:val="00FB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6A276"/>
  <w15:docId w15:val="{C4135B2B-5CBC-4DE9-82D6-A656AB525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B2D"/>
  </w:style>
  <w:style w:type="paragraph" w:styleId="2">
    <w:name w:val="heading 2"/>
    <w:basedOn w:val="a"/>
    <w:link w:val="20"/>
    <w:uiPriority w:val="9"/>
    <w:qFormat/>
    <w:rsid w:val="00D213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C6F84"/>
    <w:rPr>
      <w:i/>
      <w:iCs/>
    </w:rPr>
  </w:style>
  <w:style w:type="character" w:styleId="a5">
    <w:name w:val="Strong"/>
    <w:basedOn w:val="a0"/>
    <w:uiPriority w:val="22"/>
    <w:qFormat/>
    <w:rsid w:val="00AC6F84"/>
    <w:rPr>
      <w:b/>
      <w:bCs/>
    </w:rPr>
  </w:style>
  <w:style w:type="character" w:styleId="a6">
    <w:name w:val="Hyperlink"/>
    <w:basedOn w:val="a0"/>
    <w:uiPriority w:val="99"/>
    <w:semiHidden/>
    <w:unhideWhenUsed/>
    <w:rsid w:val="00AC6F8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D213A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2">
    <w:name w:val="c2"/>
    <w:basedOn w:val="a0"/>
    <w:rsid w:val="006F4910"/>
  </w:style>
  <w:style w:type="paragraph" w:styleId="a7">
    <w:name w:val="Balloon Text"/>
    <w:basedOn w:val="a"/>
    <w:link w:val="a8"/>
    <w:uiPriority w:val="99"/>
    <w:semiHidden/>
    <w:unhideWhenUsed/>
    <w:rsid w:val="005C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45E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A1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7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1746B8-3E28-438E-8A68-C3422DC59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4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Александр Чебаненко</cp:lastModifiedBy>
  <cp:revision>20</cp:revision>
  <dcterms:created xsi:type="dcterms:W3CDTF">2021-12-12T20:42:00Z</dcterms:created>
  <dcterms:modified xsi:type="dcterms:W3CDTF">2026-05-03T16:01:00Z</dcterms:modified>
</cp:coreProperties>
</file>