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68C" w:rsidRPr="00F743A4" w:rsidRDefault="0051268C" w:rsidP="005126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743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ОГКОУ «Школа-интернат для обучающихся с ограниченными возможностями здоровья № 88 «Улыбка»</w:t>
      </w:r>
    </w:p>
    <w:p w:rsidR="00284CC6" w:rsidRPr="00F743A4" w:rsidRDefault="00284CC6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>
      <w:pPr>
        <w:rPr>
          <w:rFonts w:ascii="Times New Roman" w:hAnsi="Times New Roman" w:cs="Times New Roman"/>
          <w:b/>
          <w:sz w:val="28"/>
          <w:szCs w:val="28"/>
        </w:rPr>
      </w:pPr>
    </w:p>
    <w:p w:rsidR="0051268C" w:rsidRPr="00F743A4" w:rsidRDefault="0051268C">
      <w:pPr>
        <w:rPr>
          <w:rFonts w:ascii="Times New Roman" w:hAnsi="Times New Roman" w:cs="Times New Roman"/>
          <w:b/>
          <w:sz w:val="28"/>
          <w:szCs w:val="28"/>
        </w:rPr>
      </w:pPr>
    </w:p>
    <w:p w:rsidR="0051268C" w:rsidRPr="00F743A4" w:rsidRDefault="0051268C" w:rsidP="005126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43A4">
        <w:rPr>
          <w:rFonts w:ascii="Times New Roman" w:hAnsi="Times New Roman" w:cs="Times New Roman"/>
          <w:sz w:val="28"/>
          <w:szCs w:val="28"/>
        </w:rPr>
        <w:t>Проект учителя-логопеда</w:t>
      </w:r>
      <w:r w:rsidRPr="00F743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ОГКОУ «Школа-интернат для обучающихся с ограниченными возможностями здоровья № 88 «Улыбка»</w:t>
      </w:r>
    </w:p>
    <w:p w:rsidR="0051268C" w:rsidRPr="00F743A4" w:rsidRDefault="0051268C" w:rsidP="0051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3A4">
        <w:rPr>
          <w:rFonts w:ascii="Times New Roman" w:hAnsi="Times New Roman" w:cs="Times New Roman"/>
          <w:b/>
          <w:sz w:val="28"/>
          <w:szCs w:val="28"/>
        </w:rPr>
        <w:t>«Логопедическая гостиная»</w:t>
      </w: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43A4">
        <w:rPr>
          <w:rFonts w:ascii="Times New Roman" w:hAnsi="Times New Roman" w:cs="Times New Roman"/>
          <w:b/>
          <w:sz w:val="28"/>
          <w:szCs w:val="28"/>
        </w:rPr>
        <w:t>Руководитель проекта:</w:t>
      </w: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  <w:r w:rsidRPr="00F743A4">
        <w:rPr>
          <w:rFonts w:ascii="Times New Roman" w:hAnsi="Times New Roman" w:cs="Times New Roman"/>
          <w:sz w:val="28"/>
          <w:szCs w:val="28"/>
        </w:rPr>
        <w:t>Туктарова А.М.</w:t>
      </w: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268C" w:rsidRPr="00F743A4" w:rsidRDefault="0051268C" w:rsidP="0051268C">
      <w:pPr>
        <w:jc w:val="center"/>
        <w:rPr>
          <w:rFonts w:ascii="Times New Roman" w:hAnsi="Times New Roman" w:cs="Times New Roman"/>
          <w:sz w:val="28"/>
          <w:szCs w:val="28"/>
        </w:rPr>
      </w:pPr>
      <w:r w:rsidRPr="00F743A4">
        <w:rPr>
          <w:rFonts w:ascii="Times New Roman" w:hAnsi="Times New Roman" w:cs="Times New Roman"/>
          <w:sz w:val="28"/>
          <w:szCs w:val="28"/>
        </w:rPr>
        <w:t>Ульяновск 2026</w:t>
      </w:r>
    </w:p>
    <w:p w:rsidR="0051268C" w:rsidRPr="0051268C" w:rsidRDefault="0051268C" w:rsidP="0051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68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1268C" w:rsidRDefault="0051268C" w:rsidP="0051268C">
      <w:pPr>
        <w:rPr>
          <w:rFonts w:ascii="Times New Roman" w:hAnsi="Times New Roman" w:cs="Times New Roman"/>
          <w:sz w:val="28"/>
          <w:szCs w:val="28"/>
        </w:rPr>
      </w:pPr>
      <w:r w:rsidRPr="0051268C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283598">
        <w:rPr>
          <w:rFonts w:ascii="Times New Roman" w:hAnsi="Times New Roman" w:cs="Times New Roman"/>
          <w:sz w:val="28"/>
          <w:szCs w:val="28"/>
        </w:rPr>
        <w:t>…………………………………………………………...3</w:t>
      </w:r>
    </w:p>
    <w:p w:rsidR="0089661B" w:rsidRPr="0051268C" w:rsidRDefault="0089661B" w:rsidP="00512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проекта</w:t>
      </w:r>
      <w:r w:rsidR="00283598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……………………………………………………………..5</w:t>
      </w:r>
    </w:p>
    <w:p w:rsidR="0051268C" w:rsidRPr="0051268C" w:rsidRDefault="0051268C" w:rsidP="0051268C">
      <w:pPr>
        <w:rPr>
          <w:rFonts w:ascii="Times New Roman" w:hAnsi="Times New Roman" w:cs="Times New Roman"/>
          <w:sz w:val="28"/>
          <w:szCs w:val="28"/>
        </w:rPr>
      </w:pPr>
      <w:r w:rsidRPr="0051268C">
        <w:rPr>
          <w:rFonts w:ascii="Times New Roman" w:hAnsi="Times New Roman" w:cs="Times New Roman"/>
          <w:sz w:val="28"/>
          <w:szCs w:val="28"/>
        </w:rPr>
        <w:t>Примерное календарно – тематическое планирование</w:t>
      </w:r>
      <w:r w:rsidR="00283598">
        <w:rPr>
          <w:rFonts w:ascii="Times New Roman" w:hAnsi="Times New Roman" w:cs="Times New Roman"/>
          <w:sz w:val="28"/>
          <w:szCs w:val="28"/>
        </w:rPr>
        <w:t xml:space="preserve"> ………………………..7</w:t>
      </w:r>
    </w:p>
    <w:p w:rsidR="0051268C" w:rsidRPr="0051268C" w:rsidRDefault="0051268C" w:rsidP="0051268C">
      <w:pPr>
        <w:rPr>
          <w:rFonts w:ascii="Times New Roman" w:hAnsi="Times New Roman" w:cs="Times New Roman"/>
          <w:sz w:val="28"/>
          <w:szCs w:val="28"/>
        </w:rPr>
      </w:pPr>
      <w:r w:rsidRPr="0051268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743A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………………………………………………………………………9</w:t>
      </w:r>
    </w:p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51268C"/>
    <w:p w:rsidR="0051268C" w:rsidRDefault="0051268C" w:rsidP="00283598">
      <w:pPr>
        <w:spacing w:after="0" w:line="240" w:lineRule="auto"/>
        <w:ind w:firstLine="709"/>
      </w:pPr>
    </w:p>
    <w:p w:rsidR="0051268C" w:rsidRDefault="0051268C" w:rsidP="0051268C"/>
    <w:p w:rsidR="0051268C" w:rsidRDefault="0051268C" w:rsidP="0051268C"/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</w:rPr>
      </w:pPr>
    </w:p>
    <w:p w:rsidR="0051268C" w:rsidRPr="00283598" w:rsidRDefault="0051268C" w:rsidP="002835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59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7E4547" w:rsidRPr="00283598" w:rsidRDefault="007E4547" w:rsidP="00F743A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Овладение родным языком – одно из ключевых приобретений ребёнка в дошкольном возрасте. Речь не является врождённой способностью, её формирование требует времени и целенаправленных усилий со стороны взрослых. Речь – это деятельность, посредством которой люди общаются, обмениваются мыслями и чувствами. Развитие связной речи, как высшей формы мыслительной деятельности, напрямую определяет уровень речевого</w:t>
      </w:r>
      <w:r w:rsidR="00F743A4">
        <w:rPr>
          <w:rFonts w:ascii="Times New Roman" w:hAnsi="Times New Roman" w:cs="Times New Roman"/>
          <w:sz w:val="28"/>
          <w:szCs w:val="28"/>
        </w:rPr>
        <w:t xml:space="preserve"> и умственного развития ребёнка. </w:t>
      </w:r>
      <w:r w:rsidRPr="00283598">
        <w:rPr>
          <w:rFonts w:ascii="Times New Roman" w:hAnsi="Times New Roman" w:cs="Times New Roman"/>
          <w:sz w:val="28"/>
          <w:szCs w:val="28"/>
        </w:rPr>
        <w:t>Именно в связной речи реализуется основная, коммуникативная функция языка.</w:t>
      </w:r>
    </w:p>
    <w:p w:rsidR="007E4547" w:rsidRPr="00283598" w:rsidRDefault="007E4547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Семья оказывает первостепенное влияние на ребёнка, даже если он посещает образовательное учреждение, а серьёзный настрой родителей (законных представителей) на проведение необходимых коррекционных мероприятий имеет решающее значение. Однако, на практике многие родители (законные представители): не придают должного значения своевременному развитию речи, игнорируют выраженные речевые трудности, не спешат обсуждать проблемы с педагогами и логопедом. Причинами такого поведения часто служат недостаток знаний и непонимание важности коррекционного вмешательства. Между тем именно родители (законные представители) —первые учителя своего ребёнка. В их руках находится мощнейшее воспитательное средство — любовь и поддержка.</w:t>
      </w:r>
    </w:p>
    <w:p w:rsidR="007E4547" w:rsidRPr="00283598" w:rsidRDefault="007E4547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b/>
          <w:sz w:val="28"/>
          <w:szCs w:val="28"/>
        </w:rPr>
        <w:t>Ключевая задача учителя-логопеда</w:t>
      </w:r>
      <w:r w:rsidRPr="00283598">
        <w:rPr>
          <w:rFonts w:ascii="Times New Roman" w:hAnsi="Times New Roman" w:cs="Times New Roman"/>
          <w:sz w:val="28"/>
          <w:szCs w:val="28"/>
        </w:rPr>
        <w:t xml:space="preserve"> — создать такие условия и организовать такую среду, в которой родительская любовь и поддержка трансформируются в конкретные навыки, необходимые ребёнку для успешной социализации. Эффективность коррекционного воздействия напрямую зависит от успешного взаимодействия семьи и специалиста. Ни одна педагогическая система не может быть полностью результативной без активного участия родителей.</w:t>
      </w:r>
    </w:p>
    <w:p w:rsidR="007E4547" w:rsidRPr="00283598" w:rsidRDefault="007E4547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lastRenderedPageBreak/>
        <w:t>Современное законодательство, включая Закон «Об образовании» и ФГОС начального общего образования, закрепляет взаимодействие с семьёй как одну из основных задач педагогов. Сегодня востребованы инновационные формы работы, позволяющие выстраивать индивидуальную траекторию развития для каждого ребёнка.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b/>
          <w:sz w:val="28"/>
          <w:szCs w:val="28"/>
        </w:rPr>
        <w:t>Контингент участников проекта</w:t>
      </w:r>
      <w:r w:rsidRPr="00283598">
        <w:rPr>
          <w:rFonts w:ascii="Times New Roman" w:hAnsi="Times New Roman" w:cs="Times New Roman"/>
          <w:sz w:val="28"/>
          <w:szCs w:val="28"/>
        </w:rPr>
        <w:t>: учитель-логопед, родители.</w:t>
      </w:r>
    </w:p>
    <w:p w:rsidR="007E4547" w:rsidRPr="00283598" w:rsidRDefault="007E4547" w:rsidP="00283598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283598">
        <w:rPr>
          <w:rStyle w:val="sc-bznhio"/>
          <w:b/>
          <w:bCs/>
          <w:sz w:val="28"/>
          <w:szCs w:val="28"/>
        </w:rPr>
        <w:t>Цель:</w:t>
      </w:r>
      <w:r w:rsidRPr="00283598">
        <w:rPr>
          <w:rStyle w:val="sc-bznhio"/>
          <w:sz w:val="28"/>
          <w:szCs w:val="28"/>
        </w:rPr>
        <w:t xml:space="preserve"> включение родителей </w:t>
      </w:r>
      <w:r w:rsidR="0089661B" w:rsidRPr="00283598">
        <w:rPr>
          <w:sz w:val="28"/>
          <w:szCs w:val="28"/>
        </w:rPr>
        <w:t xml:space="preserve">(законных представителей) </w:t>
      </w:r>
      <w:r w:rsidRPr="00283598">
        <w:rPr>
          <w:rStyle w:val="sc-bznhio"/>
          <w:sz w:val="28"/>
          <w:szCs w:val="28"/>
        </w:rPr>
        <w:t>в совместный коррекционный процесс и создание единого речевого пространства для гармоничного развития ребёнка.</w:t>
      </w:r>
    </w:p>
    <w:p w:rsidR="0051268C" w:rsidRPr="00283598" w:rsidRDefault="007E4547" w:rsidP="0028359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="0051268C" w:rsidRPr="0028359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1268C" w:rsidRPr="00283598" w:rsidRDefault="0051268C" w:rsidP="00283598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установить партнерские отношения с родителями</w:t>
      </w:r>
      <w:r w:rsidR="0089661B" w:rsidRPr="00283598">
        <w:rPr>
          <w:rFonts w:ascii="Times New Roman" w:hAnsi="Times New Roman" w:cs="Times New Roman"/>
          <w:sz w:val="28"/>
          <w:szCs w:val="28"/>
        </w:rPr>
        <w:t xml:space="preserve"> (законными представителями) </w:t>
      </w:r>
      <w:r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="0089661B" w:rsidRPr="00283598">
        <w:rPr>
          <w:rFonts w:ascii="Times New Roman" w:hAnsi="Times New Roman" w:cs="Times New Roman"/>
          <w:sz w:val="28"/>
          <w:szCs w:val="28"/>
        </w:rPr>
        <w:t>обучающихся;</w:t>
      </w:r>
    </w:p>
    <w:p w:rsidR="0051268C" w:rsidRPr="00283598" w:rsidRDefault="0051268C" w:rsidP="00283598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 xml:space="preserve">повысить компетентность родителей </w:t>
      </w:r>
      <w:r w:rsidR="0089661B" w:rsidRPr="00283598">
        <w:rPr>
          <w:rFonts w:ascii="Times New Roman" w:hAnsi="Times New Roman" w:cs="Times New Roman"/>
          <w:sz w:val="28"/>
          <w:szCs w:val="28"/>
        </w:rPr>
        <w:t xml:space="preserve">(законных представителей) </w:t>
      </w:r>
      <w:r w:rsidRPr="00283598">
        <w:rPr>
          <w:rFonts w:ascii="Times New Roman" w:hAnsi="Times New Roman" w:cs="Times New Roman"/>
          <w:sz w:val="28"/>
          <w:szCs w:val="28"/>
        </w:rPr>
        <w:t>в области развивающей и</w:t>
      </w:r>
      <w:r w:rsidR="0089661B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коррекционной педагогики</w:t>
      </w:r>
      <w:r w:rsidR="0089661B" w:rsidRPr="00283598">
        <w:rPr>
          <w:rFonts w:ascii="Times New Roman" w:hAnsi="Times New Roman" w:cs="Times New Roman"/>
          <w:sz w:val="28"/>
          <w:szCs w:val="28"/>
        </w:rPr>
        <w:t>;</w:t>
      </w:r>
    </w:p>
    <w:p w:rsidR="0051268C" w:rsidRPr="00283598" w:rsidRDefault="0051268C" w:rsidP="00283598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побуждать интерес у родителей</w:t>
      </w:r>
      <w:r w:rsidR="0089661B" w:rsidRPr="00283598">
        <w:rPr>
          <w:rFonts w:ascii="Times New Roman" w:hAnsi="Times New Roman" w:cs="Times New Roman"/>
          <w:sz w:val="28"/>
          <w:szCs w:val="28"/>
        </w:rPr>
        <w:t xml:space="preserve"> (законных представителей) </w:t>
      </w:r>
      <w:r w:rsidRPr="00283598">
        <w:rPr>
          <w:rFonts w:ascii="Times New Roman" w:hAnsi="Times New Roman" w:cs="Times New Roman"/>
          <w:sz w:val="28"/>
          <w:szCs w:val="28"/>
        </w:rPr>
        <w:t xml:space="preserve"> к процессу развития ребенка в разных видах</w:t>
      </w:r>
      <w:r w:rsidR="0089661B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89661B" w:rsidRPr="00283598" w:rsidRDefault="0089661B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661B" w:rsidRPr="00283598" w:rsidRDefault="0089661B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078C6" w:rsidRDefault="003078C6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Default="0028359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3598" w:rsidRPr="00283598" w:rsidRDefault="00283598" w:rsidP="002835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1268C" w:rsidRPr="00283598" w:rsidRDefault="00283598" w:rsidP="002835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проекта</w:t>
      </w:r>
    </w:p>
    <w:p w:rsidR="001204FB" w:rsidRPr="00283598" w:rsidRDefault="001204FB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 xml:space="preserve">Выбор темы проекта обусловлен анализом многолетней практики. Наблюдается тенденция к снижению вовлечённости родителей (законных представителей) в </w:t>
      </w:r>
      <w:r w:rsidR="00C227E8" w:rsidRPr="00283598">
        <w:rPr>
          <w:rFonts w:ascii="Times New Roman" w:hAnsi="Times New Roman" w:cs="Times New Roman"/>
          <w:sz w:val="28"/>
          <w:szCs w:val="28"/>
        </w:rPr>
        <w:t>коррекционн</w:t>
      </w:r>
      <w:r w:rsidRPr="00283598">
        <w:rPr>
          <w:rFonts w:ascii="Times New Roman" w:hAnsi="Times New Roman" w:cs="Times New Roman"/>
          <w:sz w:val="28"/>
          <w:szCs w:val="28"/>
        </w:rPr>
        <w:t>о-образовательный процесс, при этом традиционные формы работы перестали приносить ожидаемый эффект. Это потребовало поиска новых, современных подходов к сотрудничеству.</w:t>
      </w:r>
    </w:p>
    <w:p w:rsidR="001204FB" w:rsidRPr="00283598" w:rsidRDefault="001204FB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Ключевой задачей стало повышение интереса родителей (законных представителей) и их активное вовлечение в жизнь группы. Мы сместили акцент в коммуникации, чётко обозначив, что совместные усилия логопеда и семьи – это не просто пожелание, а необходимое условие для полноценного речевого развития ребёнка. Практика подтверждает: наилучшие результаты достигаются там, где специалисты и родители (законные представители)</w:t>
      </w:r>
      <w:r w:rsidR="005B0A93" w:rsidRPr="005B0A93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действуют как единая команда. Повышение педагогической компетентности родителей (законных представителей) в вопросах коррекции речи напрямую влияет на эффективность всей логопедической работы.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Реализация проекта проходила в три этапа:</w:t>
      </w:r>
    </w:p>
    <w:p w:rsidR="0051268C" w:rsidRPr="00283598" w:rsidRDefault="0051268C" w:rsidP="00283598">
      <w:pPr>
        <w:pStyle w:val="a3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1-й этап – подготовительны</w:t>
      </w:r>
      <w:r w:rsidR="001204FB" w:rsidRPr="00283598">
        <w:rPr>
          <w:rFonts w:ascii="Times New Roman" w:hAnsi="Times New Roman" w:cs="Times New Roman"/>
          <w:sz w:val="28"/>
          <w:szCs w:val="28"/>
        </w:rPr>
        <w:t>й (информационно-аналитический;</w:t>
      </w:r>
    </w:p>
    <w:p w:rsidR="0051268C" w:rsidRPr="00283598" w:rsidRDefault="0051268C" w:rsidP="00283598">
      <w:pPr>
        <w:pStyle w:val="a3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2-й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 этап – основной (практический);</w:t>
      </w:r>
    </w:p>
    <w:p w:rsidR="0051268C" w:rsidRPr="00283598" w:rsidRDefault="0051268C" w:rsidP="00283598">
      <w:pPr>
        <w:pStyle w:val="a3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3-й этап – заключительный.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На первом этапе проекта были изу</w:t>
      </w:r>
      <w:r w:rsidR="001204FB" w:rsidRPr="00283598">
        <w:rPr>
          <w:rFonts w:ascii="Times New Roman" w:hAnsi="Times New Roman" w:cs="Times New Roman"/>
          <w:sz w:val="28"/>
          <w:szCs w:val="28"/>
        </w:rPr>
        <w:t>чены передовые опыты работников образователь</w:t>
      </w:r>
      <w:r w:rsidRPr="00283598">
        <w:rPr>
          <w:rFonts w:ascii="Times New Roman" w:hAnsi="Times New Roman" w:cs="Times New Roman"/>
          <w:sz w:val="28"/>
          <w:szCs w:val="28"/>
        </w:rPr>
        <w:t xml:space="preserve">ных учреждений по направлению </w:t>
      </w:r>
      <w:r w:rsidR="001204FB" w:rsidRPr="00283598">
        <w:rPr>
          <w:rFonts w:ascii="Times New Roman" w:hAnsi="Times New Roman" w:cs="Times New Roman"/>
          <w:sz w:val="28"/>
          <w:szCs w:val="28"/>
        </w:rPr>
        <w:t>«Взаимодействие с родителями» и сделаны выводы о том</w:t>
      </w:r>
      <w:r w:rsidRPr="00283598">
        <w:rPr>
          <w:rFonts w:ascii="Times New Roman" w:hAnsi="Times New Roman" w:cs="Times New Roman"/>
          <w:sz w:val="28"/>
          <w:szCs w:val="28"/>
        </w:rPr>
        <w:t>, что в любой форме работы с родителями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 (законными представителями) можно найти и </w:t>
      </w:r>
      <w:r w:rsidRPr="00283598">
        <w:rPr>
          <w:rFonts w:ascii="Times New Roman" w:hAnsi="Times New Roman" w:cs="Times New Roman"/>
          <w:sz w:val="28"/>
          <w:szCs w:val="28"/>
        </w:rPr>
        <w:t xml:space="preserve">выделить ту «изюминку», на которой строится </w:t>
      </w:r>
      <w:r w:rsidR="001204FB" w:rsidRPr="00283598">
        <w:rPr>
          <w:rFonts w:ascii="Times New Roman" w:hAnsi="Times New Roman" w:cs="Times New Roman"/>
          <w:sz w:val="28"/>
          <w:szCs w:val="28"/>
        </w:rPr>
        <w:t>обучение родителей (законных представителей)</w:t>
      </w:r>
      <w:r w:rsidR="005B0A93" w:rsidRPr="005B0A93">
        <w:rPr>
          <w:rFonts w:ascii="Times New Roman" w:hAnsi="Times New Roman" w:cs="Times New Roman"/>
          <w:sz w:val="28"/>
          <w:szCs w:val="28"/>
        </w:rPr>
        <w:t xml:space="preserve"> 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практическим </w:t>
      </w:r>
      <w:r w:rsidRPr="00283598">
        <w:rPr>
          <w:rFonts w:ascii="Times New Roman" w:hAnsi="Times New Roman" w:cs="Times New Roman"/>
          <w:sz w:val="28"/>
          <w:szCs w:val="28"/>
        </w:rPr>
        <w:t xml:space="preserve">приёмам работы. </w:t>
      </w:r>
    </w:p>
    <w:p w:rsidR="001204FB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 xml:space="preserve">Реализация проекта на втором этапе строилась на непрерывной 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связи с </w:t>
      </w:r>
      <w:r w:rsidRPr="00283598">
        <w:rPr>
          <w:rFonts w:ascii="Times New Roman" w:hAnsi="Times New Roman" w:cs="Times New Roman"/>
          <w:sz w:val="28"/>
          <w:szCs w:val="28"/>
        </w:rPr>
        <w:t>родителями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 (законными представителями)</w:t>
      </w:r>
      <w:r w:rsidRPr="00283598">
        <w:rPr>
          <w:rFonts w:ascii="Times New Roman" w:hAnsi="Times New Roman" w:cs="Times New Roman"/>
          <w:sz w:val="28"/>
          <w:szCs w:val="28"/>
        </w:rPr>
        <w:t xml:space="preserve"> и осуществлялась с помощь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ю коллективной, индивидуальной, наглядной форм работы. </w:t>
      </w:r>
      <w:r w:rsidRPr="00283598">
        <w:rPr>
          <w:rFonts w:ascii="Times New Roman" w:hAnsi="Times New Roman" w:cs="Times New Roman"/>
          <w:sz w:val="28"/>
          <w:szCs w:val="28"/>
        </w:rPr>
        <w:t>Одной из самых эффективных и познавате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льных форм работы с семьей, это </w:t>
      </w:r>
      <w:r w:rsidRPr="00283598">
        <w:rPr>
          <w:rFonts w:ascii="Times New Roman" w:hAnsi="Times New Roman" w:cs="Times New Roman"/>
          <w:sz w:val="28"/>
          <w:szCs w:val="28"/>
        </w:rPr>
        <w:t xml:space="preserve">родительские </w:t>
      </w:r>
      <w:r w:rsidRPr="00283598">
        <w:rPr>
          <w:rFonts w:ascii="Times New Roman" w:hAnsi="Times New Roman" w:cs="Times New Roman"/>
          <w:sz w:val="28"/>
          <w:szCs w:val="28"/>
        </w:rPr>
        <w:lastRenderedPageBreak/>
        <w:t xml:space="preserve">собрания. 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Собрания проводились как в традиционной форме: в виде </w:t>
      </w:r>
      <w:r w:rsidRPr="00283598">
        <w:rPr>
          <w:rFonts w:ascii="Times New Roman" w:hAnsi="Times New Roman" w:cs="Times New Roman"/>
          <w:sz w:val="28"/>
          <w:szCs w:val="28"/>
        </w:rPr>
        <w:t xml:space="preserve">встреч 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с </w:t>
      </w:r>
      <w:r w:rsidRPr="00283598">
        <w:rPr>
          <w:rFonts w:ascii="Times New Roman" w:hAnsi="Times New Roman" w:cs="Times New Roman"/>
          <w:sz w:val="28"/>
          <w:szCs w:val="28"/>
        </w:rPr>
        <w:t>отчет</w:t>
      </w:r>
      <w:r w:rsidR="001204FB" w:rsidRPr="00283598">
        <w:rPr>
          <w:rFonts w:ascii="Times New Roman" w:hAnsi="Times New Roman" w:cs="Times New Roman"/>
          <w:sz w:val="28"/>
          <w:szCs w:val="28"/>
        </w:rPr>
        <w:t>ами</w:t>
      </w:r>
      <w:r w:rsidRPr="00283598">
        <w:rPr>
          <w:rFonts w:ascii="Times New Roman" w:hAnsi="Times New Roman" w:cs="Times New Roman"/>
          <w:sz w:val="28"/>
          <w:szCs w:val="28"/>
        </w:rPr>
        <w:t xml:space="preserve">, </w:t>
      </w:r>
      <w:r w:rsidR="001204FB" w:rsidRPr="00283598">
        <w:rPr>
          <w:rFonts w:ascii="Times New Roman" w:hAnsi="Times New Roman" w:cs="Times New Roman"/>
          <w:sz w:val="28"/>
          <w:szCs w:val="28"/>
        </w:rPr>
        <w:t>бесед родители,</w:t>
      </w:r>
      <w:r w:rsidR="002753E8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так и </w:t>
      </w:r>
      <w:r w:rsidRPr="00283598">
        <w:rPr>
          <w:rFonts w:ascii="Times New Roman" w:hAnsi="Times New Roman" w:cs="Times New Roman"/>
          <w:sz w:val="28"/>
          <w:szCs w:val="28"/>
        </w:rPr>
        <w:t>в нетрадиционной фо</w:t>
      </w:r>
      <w:r w:rsidR="001204FB" w:rsidRPr="00283598">
        <w:rPr>
          <w:rFonts w:ascii="Times New Roman" w:hAnsi="Times New Roman" w:cs="Times New Roman"/>
          <w:sz w:val="28"/>
          <w:szCs w:val="28"/>
        </w:rPr>
        <w:t>рме педагогического просвещения</w:t>
      </w:r>
      <w:r w:rsidRPr="00283598">
        <w:rPr>
          <w:rFonts w:ascii="Times New Roman" w:hAnsi="Times New Roman" w:cs="Times New Roman"/>
          <w:sz w:val="28"/>
          <w:szCs w:val="28"/>
        </w:rPr>
        <w:t>, клуб «Логопедическая гостиная».</w:t>
      </w:r>
      <w:r w:rsid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Заседания посещают родители (з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аконные представители) дедушки, </w:t>
      </w:r>
      <w:r w:rsidRPr="00283598">
        <w:rPr>
          <w:rFonts w:ascii="Times New Roman" w:hAnsi="Times New Roman" w:cs="Times New Roman"/>
          <w:sz w:val="28"/>
          <w:szCs w:val="28"/>
        </w:rPr>
        <w:t xml:space="preserve">бабушки </w:t>
      </w:r>
      <w:r w:rsidR="003078C6" w:rsidRPr="00283598">
        <w:rPr>
          <w:rFonts w:ascii="Times New Roman" w:hAnsi="Times New Roman" w:cs="Times New Roman"/>
          <w:sz w:val="28"/>
          <w:szCs w:val="28"/>
        </w:rPr>
        <w:t>обучающихся.</w:t>
      </w:r>
      <w:r w:rsidRPr="00283598">
        <w:rPr>
          <w:rFonts w:ascii="Times New Roman" w:hAnsi="Times New Roman" w:cs="Times New Roman"/>
          <w:sz w:val="28"/>
          <w:szCs w:val="28"/>
        </w:rPr>
        <w:t xml:space="preserve"> Заседания клуба проводятся 1 раз в </w:t>
      </w:r>
      <w:r w:rsidR="00C227E8" w:rsidRPr="00283598">
        <w:rPr>
          <w:rFonts w:ascii="Times New Roman" w:hAnsi="Times New Roman" w:cs="Times New Roman"/>
          <w:sz w:val="28"/>
          <w:szCs w:val="28"/>
        </w:rPr>
        <w:t>месяц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. </w:t>
      </w:r>
      <w:r w:rsidRPr="00283598">
        <w:rPr>
          <w:rFonts w:ascii="Times New Roman" w:hAnsi="Times New Roman" w:cs="Times New Roman"/>
          <w:sz w:val="28"/>
          <w:szCs w:val="28"/>
        </w:rPr>
        <w:t>Длительность встреч не ограничена.</w:t>
      </w:r>
      <w:r w:rsidR="001204FB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 xml:space="preserve">Заседания проводились преимущественно в форме семинаров </w:t>
      </w:r>
      <w:r w:rsidR="001204FB" w:rsidRPr="00283598">
        <w:rPr>
          <w:rFonts w:ascii="Times New Roman" w:hAnsi="Times New Roman" w:cs="Times New Roman"/>
          <w:sz w:val="28"/>
          <w:szCs w:val="28"/>
        </w:rPr>
        <w:t>– п</w:t>
      </w:r>
      <w:r w:rsidRPr="00283598">
        <w:rPr>
          <w:rFonts w:ascii="Times New Roman" w:hAnsi="Times New Roman" w:cs="Times New Roman"/>
          <w:sz w:val="28"/>
          <w:szCs w:val="28"/>
        </w:rPr>
        <w:t xml:space="preserve">рактикумов, мини-практикумов, круглых столов, бесед и др. 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Общение роди</w:t>
      </w:r>
      <w:r w:rsidR="002753E8" w:rsidRPr="00283598">
        <w:rPr>
          <w:rFonts w:ascii="Times New Roman" w:hAnsi="Times New Roman" w:cs="Times New Roman"/>
          <w:sz w:val="28"/>
          <w:szCs w:val="28"/>
        </w:rPr>
        <w:t xml:space="preserve">телей между собой во время </w:t>
      </w:r>
      <w:r w:rsidRPr="00283598">
        <w:rPr>
          <w:rFonts w:ascii="Times New Roman" w:hAnsi="Times New Roman" w:cs="Times New Roman"/>
          <w:sz w:val="28"/>
          <w:szCs w:val="28"/>
        </w:rPr>
        <w:t>заседаний клуба позволило обогатит</w:t>
      </w:r>
      <w:r w:rsidR="002753E8" w:rsidRPr="00283598">
        <w:rPr>
          <w:rFonts w:ascii="Times New Roman" w:hAnsi="Times New Roman" w:cs="Times New Roman"/>
          <w:sz w:val="28"/>
          <w:szCs w:val="28"/>
        </w:rPr>
        <w:t xml:space="preserve">ь их опыт коррекционной работы, </w:t>
      </w:r>
      <w:r w:rsidRPr="00283598">
        <w:rPr>
          <w:rFonts w:ascii="Times New Roman" w:hAnsi="Times New Roman" w:cs="Times New Roman"/>
          <w:sz w:val="28"/>
          <w:szCs w:val="28"/>
        </w:rPr>
        <w:t>распространить наиболее удачный опыт се</w:t>
      </w:r>
      <w:r w:rsidR="002753E8" w:rsidRPr="00283598">
        <w:rPr>
          <w:rFonts w:ascii="Times New Roman" w:hAnsi="Times New Roman" w:cs="Times New Roman"/>
          <w:sz w:val="28"/>
          <w:szCs w:val="28"/>
        </w:rPr>
        <w:t xml:space="preserve">мейного воспитания, организации </w:t>
      </w:r>
      <w:r w:rsidRPr="00283598">
        <w:rPr>
          <w:rFonts w:ascii="Times New Roman" w:hAnsi="Times New Roman" w:cs="Times New Roman"/>
          <w:sz w:val="28"/>
          <w:szCs w:val="28"/>
        </w:rPr>
        <w:t>коррекционной работы, психологически настр</w:t>
      </w:r>
      <w:r w:rsidR="002753E8" w:rsidRPr="00283598">
        <w:rPr>
          <w:rFonts w:ascii="Times New Roman" w:hAnsi="Times New Roman" w:cs="Times New Roman"/>
          <w:sz w:val="28"/>
          <w:szCs w:val="28"/>
        </w:rPr>
        <w:t xml:space="preserve">оиться на работу по преодолению </w:t>
      </w:r>
      <w:r w:rsidRPr="00283598">
        <w:rPr>
          <w:rFonts w:ascii="Times New Roman" w:hAnsi="Times New Roman" w:cs="Times New Roman"/>
          <w:sz w:val="28"/>
          <w:szCs w:val="28"/>
        </w:rPr>
        <w:t>речевого нарушения в домашних условиях.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Для побуждения участников к более осознанному и активному участию в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проводимых мероприятиях в конце каждой встречи предлагали родителям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высказать или написать обратную связь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, используя метод незаконченных </w:t>
      </w:r>
      <w:r w:rsidRPr="00283598">
        <w:rPr>
          <w:rFonts w:ascii="Times New Roman" w:hAnsi="Times New Roman" w:cs="Times New Roman"/>
          <w:sz w:val="28"/>
          <w:szCs w:val="28"/>
        </w:rPr>
        <w:t>предложений. Полученная таким образ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ом информация позволили вносить </w:t>
      </w:r>
      <w:r w:rsidRPr="00283598">
        <w:rPr>
          <w:rFonts w:ascii="Times New Roman" w:hAnsi="Times New Roman" w:cs="Times New Roman"/>
          <w:sz w:val="28"/>
          <w:szCs w:val="28"/>
        </w:rPr>
        <w:t>коррективы в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 содержание последующих встреч.</w:t>
      </w:r>
      <w:r w:rsidR="00F743A4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Так же был оформлен информационный стен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д, который кроме своей основной </w:t>
      </w:r>
      <w:r w:rsidRPr="00283598">
        <w:rPr>
          <w:rFonts w:ascii="Times New Roman" w:hAnsi="Times New Roman" w:cs="Times New Roman"/>
          <w:sz w:val="28"/>
          <w:szCs w:val="28"/>
        </w:rPr>
        <w:t>задачи (информирование родителя об организ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ации образовательного процесса, </w:t>
      </w:r>
      <w:r w:rsidRPr="00283598">
        <w:rPr>
          <w:rFonts w:ascii="Times New Roman" w:hAnsi="Times New Roman" w:cs="Times New Roman"/>
          <w:sz w:val="28"/>
          <w:szCs w:val="28"/>
        </w:rPr>
        <w:t>документы, объявления, анонсы семинаров, тренингов и других мероприя</w:t>
      </w:r>
      <w:r w:rsidR="003078C6" w:rsidRPr="00283598">
        <w:rPr>
          <w:rFonts w:ascii="Times New Roman" w:hAnsi="Times New Roman" w:cs="Times New Roman"/>
          <w:sz w:val="28"/>
          <w:szCs w:val="28"/>
        </w:rPr>
        <w:t>тий и т.</w:t>
      </w:r>
      <w:r w:rsidRPr="00283598">
        <w:rPr>
          <w:rFonts w:ascii="Times New Roman" w:hAnsi="Times New Roman" w:cs="Times New Roman"/>
          <w:sz w:val="28"/>
          <w:szCs w:val="28"/>
        </w:rPr>
        <w:t>п.) решает и другие задачи. Сочетая в работе традиционные и нетрад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иционные формы взаимодействия с </w:t>
      </w:r>
      <w:r w:rsidRPr="00283598">
        <w:rPr>
          <w:rFonts w:ascii="Times New Roman" w:hAnsi="Times New Roman" w:cs="Times New Roman"/>
          <w:sz w:val="28"/>
          <w:szCs w:val="28"/>
        </w:rPr>
        <w:t xml:space="preserve">семьей, можно отметить, что эффективность 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коррекционно – образовательного </w:t>
      </w:r>
      <w:r w:rsidRPr="00283598">
        <w:rPr>
          <w:rFonts w:ascii="Times New Roman" w:hAnsi="Times New Roman" w:cs="Times New Roman"/>
          <w:sz w:val="28"/>
          <w:szCs w:val="28"/>
        </w:rPr>
        <w:t>процесса значительно повысилась. К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роме того, родители стали более </w:t>
      </w:r>
      <w:r w:rsidRPr="00283598">
        <w:rPr>
          <w:rFonts w:ascii="Times New Roman" w:hAnsi="Times New Roman" w:cs="Times New Roman"/>
          <w:sz w:val="28"/>
          <w:szCs w:val="28"/>
        </w:rPr>
        <w:t>заинтересованы в успехах своего ребенка и боле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е информированы, с точки зрения </w:t>
      </w:r>
      <w:r w:rsidRPr="00283598">
        <w:rPr>
          <w:rFonts w:ascii="Times New Roman" w:hAnsi="Times New Roman" w:cs="Times New Roman"/>
          <w:sz w:val="28"/>
          <w:szCs w:val="28"/>
        </w:rPr>
        <w:t>вопросов его речевого развития.</w:t>
      </w:r>
    </w:p>
    <w:p w:rsidR="0051268C" w:rsidRPr="00283598" w:rsidRDefault="0051268C" w:rsidP="002835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598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1268C" w:rsidRPr="00283598" w:rsidRDefault="0051268C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Повышение логопедической компетент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ности родителей, активизация их </w:t>
      </w:r>
      <w:r w:rsidRPr="00283598">
        <w:rPr>
          <w:rFonts w:ascii="Times New Roman" w:hAnsi="Times New Roman" w:cs="Times New Roman"/>
          <w:sz w:val="28"/>
          <w:szCs w:val="28"/>
        </w:rPr>
        <w:t>сознательного взаимодействия с ребенком по преодолению рече</w:t>
      </w:r>
      <w:r w:rsidR="003078C6" w:rsidRPr="00283598">
        <w:rPr>
          <w:rFonts w:ascii="Times New Roman" w:hAnsi="Times New Roman" w:cs="Times New Roman"/>
          <w:sz w:val="28"/>
          <w:szCs w:val="28"/>
        </w:rPr>
        <w:t xml:space="preserve">вых </w:t>
      </w:r>
      <w:r w:rsidR="003078C6" w:rsidRPr="00283598">
        <w:rPr>
          <w:rFonts w:ascii="Times New Roman" w:hAnsi="Times New Roman" w:cs="Times New Roman"/>
          <w:sz w:val="28"/>
          <w:szCs w:val="28"/>
        </w:rPr>
        <w:lastRenderedPageBreak/>
        <w:t xml:space="preserve">нарушений и </w:t>
      </w:r>
      <w:r w:rsidRPr="00283598">
        <w:rPr>
          <w:rFonts w:ascii="Times New Roman" w:hAnsi="Times New Roman" w:cs="Times New Roman"/>
          <w:sz w:val="28"/>
          <w:szCs w:val="28"/>
        </w:rPr>
        <w:t xml:space="preserve">как следствие частичная коррекция речевых дефектов </w:t>
      </w:r>
      <w:r w:rsidR="003078C6" w:rsidRPr="00283598">
        <w:rPr>
          <w:rFonts w:ascii="Times New Roman" w:hAnsi="Times New Roman" w:cs="Times New Roman"/>
          <w:sz w:val="28"/>
          <w:szCs w:val="28"/>
        </w:rPr>
        <w:t>обучающихся</w:t>
      </w:r>
      <w:r w:rsidRPr="00283598">
        <w:rPr>
          <w:rFonts w:ascii="Times New Roman" w:hAnsi="Times New Roman" w:cs="Times New Roman"/>
          <w:sz w:val="28"/>
          <w:szCs w:val="28"/>
        </w:rPr>
        <w:t>.</w:t>
      </w:r>
    </w:p>
    <w:p w:rsidR="0051268C" w:rsidRPr="00283598" w:rsidRDefault="0051268C" w:rsidP="002835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598">
        <w:rPr>
          <w:rFonts w:ascii="Times New Roman" w:hAnsi="Times New Roman" w:cs="Times New Roman"/>
          <w:b/>
          <w:sz w:val="28"/>
          <w:szCs w:val="28"/>
        </w:rPr>
        <w:t>Полученные результаты</w:t>
      </w:r>
    </w:p>
    <w:p w:rsidR="0051268C" w:rsidRPr="00283598" w:rsidRDefault="0051268C" w:rsidP="00F743A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>Использование разнообразных форм работы с родителями дало определенные</w:t>
      </w:r>
      <w:r w:rsidR="00F743A4">
        <w:rPr>
          <w:rFonts w:ascii="Times New Roman" w:hAnsi="Times New Roman" w:cs="Times New Roman"/>
          <w:sz w:val="28"/>
          <w:szCs w:val="28"/>
        </w:rPr>
        <w:t xml:space="preserve"> </w:t>
      </w:r>
      <w:r w:rsidRPr="00283598">
        <w:rPr>
          <w:rFonts w:ascii="Times New Roman" w:hAnsi="Times New Roman" w:cs="Times New Roman"/>
          <w:sz w:val="28"/>
          <w:szCs w:val="28"/>
        </w:rPr>
        <w:t>результаты:</w:t>
      </w:r>
    </w:p>
    <w:p w:rsidR="0051268C" w:rsidRPr="00F743A4" w:rsidRDefault="0051268C" w:rsidP="00F743A4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3A4">
        <w:rPr>
          <w:rFonts w:ascii="Times New Roman" w:hAnsi="Times New Roman" w:cs="Times New Roman"/>
          <w:sz w:val="28"/>
          <w:szCs w:val="28"/>
        </w:rPr>
        <w:t xml:space="preserve"> родители из «зрителей» и «наблюдателей» стали активными участниками</w:t>
      </w:r>
      <w:r w:rsidR="00F743A4" w:rsidRPr="00F743A4">
        <w:rPr>
          <w:rFonts w:ascii="Times New Roman" w:hAnsi="Times New Roman" w:cs="Times New Roman"/>
          <w:sz w:val="28"/>
          <w:szCs w:val="28"/>
        </w:rPr>
        <w:t xml:space="preserve"> </w:t>
      </w:r>
      <w:r w:rsidRPr="00F743A4">
        <w:rPr>
          <w:rFonts w:ascii="Times New Roman" w:hAnsi="Times New Roman" w:cs="Times New Roman"/>
          <w:sz w:val="28"/>
          <w:szCs w:val="28"/>
        </w:rPr>
        <w:t>наших встреч и помощниками учителя-логопеда и своих детей</w:t>
      </w:r>
      <w:r w:rsidR="008201F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B327A" w:rsidRPr="00283598" w:rsidRDefault="007F1ABE" w:rsidP="00C227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B327A" w:rsidRPr="00283598">
        <w:rPr>
          <w:rFonts w:ascii="Times New Roman" w:hAnsi="Times New Roman" w:cs="Times New Roman"/>
          <w:b/>
          <w:sz w:val="28"/>
          <w:szCs w:val="28"/>
        </w:rPr>
        <w:t>алендарно – 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93"/>
        <w:gridCol w:w="2642"/>
        <w:gridCol w:w="2293"/>
        <w:gridCol w:w="2343"/>
      </w:tblGrid>
      <w:tr w:rsidR="00B23809" w:rsidRPr="00283598" w:rsidTr="001B327A">
        <w:tc>
          <w:tcPr>
            <w:tcW w:w="2392" w:type="dxa"/>
          </w:tcPr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393" w:type="dxa"/>
          </w:tcPr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Название, тема встречи</w:t>
            </w:r>
          </w:p>
        </w:tc>
        <w:tc>
          <w:tcPr>
            <w:tcW w:w="2393" w:type="dxa"/>
          </w:tcPr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393" w:type="dxa"/>
          </w:tcPr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B327A" w:rsidRPr="00283598" w:rsidTr="001B327A">
        <w:tc>
          <w:tcPr>
            <w:tcW w:w="2392" w:type="dxa"/>
          </w:tcPr>
          <w:p w:rsidR="00B23809" w:rsidRPr="00283598" w:rsidRDefault="00B23809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Организационная встреча</w:t>
            </w:r>
            <w:r w:rsidR="00D545F6" w:rsidRPr="002835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семьи в развитии речи</w:t>
            </w:r>
          </w:p>
          <w:p w:rsidR="001B327A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D545F6" w:rsidRPr="002835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45F6" w:rsidRPr="00283598" w:rsidRDefault="00D545F6" w:rsidP="00C227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«Сенсорно-интегративная артикуляционная гимнастика, как эффективный метод коррекции нарушения звукопроизношения  у обучающихся с НОДА»</w:t>
            </w:r>
          </w:p>
        </w:tc>
        <w:tc>
          <w:tcPr>
            <w:tcW w:w="2393" w:type="dxa"/>
          </w:tcPr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D545F6" w:rsidRPr="002835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1B327A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1B327A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D545F6" w:rsidRPr="00283598" w:rsidTr="001B327A">
        <w:tc>
          <w:tcPr>
            <w:tcW w:w="2392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D545F6" w:rsidRPr="00283598" w:rsidRDefault="00D545F6" w:rsidP="00C227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«Логопедический массаж в структуре индивидуального занятия у обучающихся с НОДА»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1B327A" w:rsidRPr="00283598" w:rsidTr="001B327A">
        <w:tc>
          <w:tcPr>
            <w:tcW w:w="2392" w:type="dxa"/>
          </w:tcPr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1B327A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«Фонематический слух</w:t>
            </w:r>
            <w:r w:rsidR="00283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- основа правильной речи»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1B327A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D25C76" w:rsidRPr="00283598" w:rsidRDefault="00D25C7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1B327A" w:rsidRPr="00283598" w:rsidRDefault="00D25C7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D545F6" w:rsidRPr="00283598" w:rsidTr="001B327A">
        <w:tc>
          <w:tcPr>
            <w:tcW w:w="2392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«Стойкая неуспеваемость по русскому языку-дизорфография»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D545F6" w:rsidRPr="00283598" w:rsidTr="001B327A">
        <w:tc>
          <w:tcPr>
            <w:tcW w:w="2392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93" w:type="dxa"/>
          </w:tcPr>
          <w:p w:rsidR="00D545F6" w:rsidRPr="00283598" w:rsidRDefault="00D545F6" w:rsidP="00C227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«Дисграфия. Нейропсихологический подход к диагностике и коррекции»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D545F6" w:rsidRPr="00283598" w:rsidTr="001B327A">
        <w:tc>
          <w:tcPr>
            <w:tcW w:w="2392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«Дисграфия и дизорфография -  сходства и различия»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D545F6" w:rsidRPr="00283598" w:rsidTr="001B327A">
        <w:tc>
          <w:tcPr>
            <w:tcW w:w="2392" w:type="dxa"/>
          </w:tcPr>
          <w:p w:rsidR="00D545F6" w:rsidRPr="00283598" w:rsidRDefault="00D545F6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393" w:type="dxa"/>
          </w:tcPr>
          <w:p w:rsidR="00D545F6" w:rsidRPr="00D545F6" w:rsidRDefault="00D545F6" w:rsidP="00C227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8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мозжечковой стимуляции (BALAMETRICS), как эффективный метод коррекции дислексии развития у обучающихся</w:t>
            </w:r>
            <w:r w:rsidRPr="00D5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545F6" w:rsidRPr="00283598" w:rsidRDefault="00D545F6" w:rsidP="00C227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D545F6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  <w:tr w:rsidR="001B327A" w:rsidRPr="00283598" w:rsidTr="001B327A">
        <w:tc>
          <w:tcPr>
            <w:tcW w:w="2392" w:type="dxa"/>
          </w:tcPr>
          <w:p w:rsidR="00B555D8" w:rsidRPr="00283598" w:rsidRDefault="00B555D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1B327A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Итоговая диагностика. Обсуждение результатов.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Советы на период каникул.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Практикум для</w:t>
            </w:r>
          </w:p>
          <w:p w:rsidR="001B327A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родителей.</w:t>
            </w:r>
          </w:p>
        </w:tc>
        <w:tc>
          <w:tcPr>
            <w:tcW w:w="2393" w:type="dxa"/>
          </w:tcPr>
          <w:p w:rsidR="00C227E8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</w:p>
          <w:p w:rsidR="001B327A" w:rsidRPr="00283598" w:rsidRDefault="00C227E8" w:rsidP="00C2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598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</w:tr>
    </w:tbl>
    <w:p w:rsidR="00C227E8" w:rsidRDefault="00C227E8" w:rsidP="0051268C"/>
    <w:p w:rsidR="001B327A" w:rsidRPr="00283598" w:rsidRDefault="00BA3D68" w:rsidP="0028359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3598">
        <w:rPr>
          <w:rFonts w:ascii="Times New Roman" w:hAnsi="Times New Roman" w:cs="Times New Roman"/>
          <w:sz w:val="28"/>
          <w:szCs w:val="28"/>
        </w:rPr>
        <w:t xml:space="preserve">По итогам каждого мероприятия родители получали памятку, буклет с рекомендациями по организации коррекционной работы с ребенком по обсужденной на заседании теме, с практическими упражнениями, играми, заданиями для дошкольников для преодоления недоразвития того или иного компонента речи. По окончании работы клуба у каждого участника в наличии была серия </w:t>
      </w:r>
      <w:r w:rsidR="00C227E8" w:rsidRPr="00283598">
        <w:rPr>
          <w:rFonts w:ascii="Times New Roman" w:hAnsi="Times New Roman" w:cs="Times New Roman"/>
          <w:sz w:val="28"/>
          <w:szCs w:val="28"/>
        </w:rPr>
        <w:t>памяток</w:t>
      </w:r>
      <w:r w:rsidRPr="00283598">
        <w:rPr>
          <w:rFonts w:ascii="Times New Roman" w:hAnsi="Times New Roman" w:cs="Times New Roman"/>
          <w:sz w:val="28"/>
          <w:szCs w:val="28"/>
        </w:rPr>
        <w:t xml:space="preserve"> содержание котор</w:t>
      </w:r>
      <w:r w:rsidR="00C227E8" w:rsidRPr="00283598">
        <w:rPr>
          <w:rFonts w:ascii="Times New Roman" w:hAnsi="Times New Roman" w:cs="Times New Roman"/>
          <w:sz w:val="28"/>
          <w:szCs w:val="28"/>
        </w:rPr>
        <w:t>ых</w:t>
      </w:r>
      <w:r w:rsidRPr="00283598">
        <w:rPr>
          <w:rFonts w:ascii="Times New Roman" w:hAnsi="Times New Roman" w:cs="Times New Roman"/>
          <w:sz w:val="28"/>
          <w:szCs w:val="28"/>
        </w:rPr>
        <w:t xml:space="preserve"> поможет родителям осуществлять коррекцию, развитие и совершенствование речи ребенка в домашних условиях.</w:t>
      </w:r>
    </w:p>
    <w:p w:rsidR="00C227E8" w:rsidRDefault="00C227E8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Default="00F743A4" w:rsidP="0051268C"/>
    <w:p w:rsidR="00F743A4" w:rsidRPr="00AD3894" w:rsidRDefault="00F743A4" w:rsidP="00F743A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D3894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460AE7" w:rsidRDefault="00460AE7" w:rsidP="00460AE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765"/>
      </w:tblGrid>
      <w:tr w:rsidR="007F1ABE" w:rsidTr="007F1ABE">
        <w:tc>
          <w:tcPr>
            <w:tcW w:w="4785" w:type="dxa"/>
          </w:tcPr>
          <w:p w:rsidR="007F1ABE" w:rsidRDefault="007F1ABE" w:rsidP="00460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83C76D" wp14:editId="318671D2">
                  <wp:extent cx="2914650" cy="3881495"/>
                  <wp:effectExtent l="0" t="0" r="0" b="5080"/>
                  <wp:docPr id="2" name="Рисунок 2" descr="C:\Users\kompik\AppData\Local\Microsoft\Windows\INetCache\Content.Word\FullSizeRender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kompik\AppData\Local\Microsoft\Windows\INetCache\Content.Word\FullSizeRender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388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F1ABE" w:rsidRPr="007F1ABE" w:rsidRDefault="007F1ABE" w:rsidP="00460AE7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7F1ABE">
              <w:rPr>
                <w:rFonts w:ascii="Times New Roman" w:hAnsi="Times New Roman" w:cs="Times New Roman"/>
                <w:b/>
                <w:sz w:val="32"/>
                <w:szCs w:val="32"/>
              </w:rPr>
              <w:t>Памятка</w:t>
            </w:r>
            <w:r w:rsidRPr="007F1ABE">
              <w:rPr>
                <w:b/>
                <w:sz w:val="32"/>
                <w:szCs w:val="32"/>
              </w:rPr>
              <w:t xml:space="preserve"> </w:t>
            </w:r>
            <w:r w:rsidRPr="007F1AB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«Программа мозжечковой стимуляции (BALAMETRICS), как эффективный метод коррекции дислексии развития у обучающихся»</w:t>
            </w:r>
          </w:p>
        </w:tc>
      </w:tr>
    </w:tbl>
    <w:p w:rsidR="007F1ABE" w:rsidRPr="007F1ABE" w:rsidRDefault="007F1ABE" w:rsidP="007F1AB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ABE">
        <w:rPr>
          <w:rFonts w:ascii="Times New Roman" w:hAnsi="Times New Roman" w:cs="Times New Roman"/>
          <w:b/>
          <w:sz w:val="24"/>
          <w:szCs w:val="24"/>
        </w:rPr>
        <w:t xml:space="preserve">Памятка </w:t>
      </w:r>
      <w:r w:rsidRPr="007F1A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«Дисграфия. Нейропсихологический подход к диагностике и коррекции»</w:t>
      </w:r>
    </w:p>
    <w:tbl>
      <w:tblPr>
        <w:tblStyle w:val="a4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74"/>
      </w:tblGrid>
      <w:tr w:rsidR="007F1ABE" w:rsidTr="007F1ABE">
        <w:trPr>
          <w:trHeight w:val="5022"/>
        </w:trPr>
        <w:tc>
          <w:tcPr>
            <w:tcW w:w="5037" w:type="dxa"/>
          </w:tcPr>
          <w:p w:rsidR="007F1ABE" w:rsidRDefault="007F1ABE" w:rsidP="007F1A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0AAB35" wp14:editId="1856E1B4">
                  <wp:extent cx="3246166" cy="2990850"/>
                  <wp:effectExtent l="0" t="0" r="0" b="0"/>
                  <wp:docPr id="1" name="Рисунок 1" descr="C:\Users\kompik\AppData\Local\Microsoft\Windows\INetCache\Content.Word\FullSizeRen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ompik\AppData\Local\Microsoft\Windows\INetCache\Content.Word\FullSizeRen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166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4" w:type="dxa"/>
          </w:tcPr>
          <w:p w:rsidR="007F1ABE" w:rsidRDefault="008201F4" w:rsidP="00460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7.75pt;height:323.3pt">
                  <v:imagedata r:id="rId10" o:title="FullSizeRender-2"/>
                </v:shape>
              </w:pict>
            </w:r>
          </w:p>
        </w:tc>
      </w:tr>
    </w:tbl>
    <w:p w:rsidR="007F1ABE" w:rsidRDefault="007F1ABE" w:rsidP="00460AE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3A4" w:rsidRDefault="007F1ABE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ABE">
        <w:rPr>
          <w:rFonts w:ascii="Times New Roman" w:hAnsi="Times New Roman" w:cs="Times New Roman"/>
          <w:b/>
          <w:sz w:val="28"/>
          <w:szCs w:val="28"/>
        </w:rPr>
        <w:t>«Стойкая неуспеваемость по русскому языку-дизорфография»</w:t>
      </w:r>
    </w:p>
    <w:tbl>
      <w:tblPr>
        <w:tblStyle w:val="a4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5"/>
        <w:gridCol w:w="4617"/>
      </w:tblGrid>
      <w:tr w:rsidR="007F1ABE" w:rsidTr="003F2CDB">
        <w:tc>
          <w:tcPr>
            <w:tcW w:w="5826" w:type="dxa"/>
          </w:tcPr>
          <w:p w:rsidR="007F1ABE" w:rsidRDefault="00AD3894" w:rsidP="00460A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E9C2A1" wp14:editId="73DC50F5">
                  <wp:extent cx="3591677" cy="3505200"/>
                  <wp:effectExtent l="0" t="0" r="8890" b="0"/>
                  <wp:docPr id="3" name="Рисунок 3" descr="C:\Users\kompik\AppData\Local\Microsoft\Windows\INetCache\Content.Word\FullSizeRen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kompik\AppData\Local\Microsoft\Windows\INetCache\Content.Word\FullSizeRen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1677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</w:tcPr>
          <w:p w:rsidR="007F1ABE" w:rsidRDefault="008201F4" w:rsidP="00460A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26" type="#_x0000_t75" style="width:234pt;height:310.15pt">
                  <v:imagedata r:id="rId12" o:title="FullSizeRender-1"/>
                </v:shape>
              </w:pict>
            </w:r>
          </w:p>
        </w:tc>
      </w:tr>
    </w:tbl>
    <w:p w:rsidR="007F1ABE" w:rsidRDefault="007F1ABE" w:rsidP="00460AE7">
      <w:pPr>
        <w:jc w:val="center"/>
        <w:rPr>
          <w:b/>
          <w:sz w:val="28"/>
          <w:szCs w:val="28"/>
        </w:rPr>
      </w:pPr>
    </w:p>
    <w:p w:rsidR="007F1ABE" w:rsidRPr="007F1ABE" w:rsidRDefault="007F1ABE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1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«Дисграфия и дизорфография -  сходства и различия»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360"/>
      </w:tblGrid>
      <w:tr w:rsidR="007F1ABE" w:rsidTr="00EA229C">
        <w:tc>
          <w:tcPr>
            <w:tcW w:w="5211" w:type="dxa"/>
          </w:tcPr>
          <w:p w:rsidR="007F1ABE" w:rsidRDefault="00EA229C" w:rsidP="00EA229C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noProof/>
                <w:lang w:eastAsia="ru-RU"/>
              </w:rPr>
              <w:drawing>
                <wp:inline distT="0" distB="0" distL="0" distR="0" wp14:anchorId="351486F6" wp14:editId="6F8A5FBC">
                  <wp:extent cx="2637570" cy="2505075"/>
                  <wp:effectExtent l="0" t="0" r="0" b="0"/>
                  <wp:docPr id="6" name="Рисунок 6" descr="C:\Users\kompik\AppData\Local\Microsoft\Windows\INetCache\Content.Word\FullSizeRen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kompik\AppData\Local\Microsoft\Windows\INetCache\Content.Word\FullSizeRen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570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7F1ABE" w:rsidRDefault="00EA229C" w:rsidP="00460A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879D5E" wp14:editId="2FACF28C">
                  <wp:extent cx="2447925" cy="3219450"/>
                  <wp:effectExtent l="0" t="0" r="9525" b="0"/>
                  <wp:docPr id="7" name="Рисунок 7" descr="C:\Users\kompik\AppData\Local\Microsoft\Windows\INetCache\Content.Word\FullSizeRender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kompik\AppData\Local\Microsoft\Windows\INetCache\Content.Word\FullSizeRender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1ABE" w:rsidRPr="00AD3894" w:rsidRDefault="007F1ABE" w:rsidP="00460AE7">
      <w:pPr>
        <w:jc w:val="center"/>
        <w:rPr>
          <w:b/>
          <w:sz w:val="28"/>
          <w:szCs w:val="28"/>
        </w:rPr>
      </w:pPr>
    </w:p>
    <w:p w:rsidR="007F1ABE" w:rsidRPr="00AD3894" w:rsidRDefault="007F1ABE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«Сенсорно-интегративная артикуляционная гимнастика, как эффективный метод коррекции нарушения звукопроизношения  у обучающихся с НОДА»</w:t>
      </w:r>
    </w:p>
    <w:p w:rsidR="007F1ABE" w:rsidRPr="00AD3894" w:rsidRDefault="007F1ABE" w:rsidP="00460AE7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36"/>
      </w:tblGrid>
      <w:tr w:rsidR="00EA229C" w:rsidTr="00EA229C">
        <w:tc>
          <w:tcPr>
            <w:tcW w:w="5286" w:type="dxa"/>
          </w:tcPr>
          <w:p w:rsidR="00EA229C" w:rsidRDefault="008201F4" w:rsidP="00460AE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pict>
                <v:shape id="_x0000_i1027" type="#_x0000_t75" style="width:235.4pt;height:312.25pt">
                  <v:imagedata r:id="rId15" o:title="s8cRQfpV"/>
                </v:shape>
              </w:pict>
            </w:r>
          </w:p>
        </w:tc>
        <w:tc>
          <w:tcPr>
            <w:tcW w:w="4886" w:type="dxa"/>
          </w:tcPr>
          <w:p w:rsidR="00EA229C" w:rsidRDefault="00EA229C" w:rsidP="00460AE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6721B1" wp14:editId="3A84428A">
                  <wp:extent cx="3123442" cy="4162425"/>
                  <wp:effectExtent l="0" t="0" r="1270" b="0"/>
                  <wp:docPr id="8" name="Рисунок 8" descr="C:\Users\kompik\AppData\Local\Microsoft\Windows\INetCache\Content.Word\ygNQqU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kompik\AppData\Local\Microsoft\Windows\INetCache\Content.Word\ygNQqU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442" cy="416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ABE" w:rsidRDefault="007F1ABE" w:rsidP="00460A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«Логопедический массаж в структуре индивидуального занятия у обучающихся с НОДА»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076"/>
      </w:tblGrid>
      <w:tr w:rsidR="00AD3894" w:rsidTr="00AD3894">
        <w:tc>
          <w:tcPr>
            <w:tcW w:w="4785" w:type="dxa"/>
          </w:tcPr>
          <w:p w:rsidR="00AD3894" w:rsidRDefault="00405C16" w:rsidP="00460AE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pict>
                <v:shape id="_x0000_i1028" type="#_x0000_t75" style="width:211.15pt;height:160.6pt">
                  <v:imagedata r:id="rId17" o:title="FullSizeRender"/>
                </v:shape>
              </w:pict>
            </w:r>
          </w:p>
        </w:tc>
        <w:tc>
          <w:tcPr>
            <w:tcW w:w="4786" w:type="dxa"/>
          </w:tcPr>
          <w:p w:rsidR="00AD3894" w:rsidRDefault="00405C16" w:rsidP="00460AE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pict>
                <v:shape id="_x0000_i1029" type="#_x0000_t75" style="width:243pt;height:328.15pt">
                  <v:imagedata r:id="rId18" o:title="FullSizeRender-1"/>
                </v:shape>
              </w:pict>
            </w:r>
          </w:p>
        </w:tc>
      </w:tr>
    </w:tbl>
    <w:p w:rsidR="00AD3894" w:rsidRPr="00AD3894" w:rsidRDefault="00AD3894" w:rsidP="00EA229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EA229C">
      <w:pPr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29C" w:rsidRDefault="00EA229C" w:rsidP="00460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ABE" w:rsidRPr="00AD3894" w:rsidRDefault="007F1ABE" w:rsidP="00460AE7">
      <w:pPr>
        <w:jc w:val="center"/>
        <w:rPr>
          <w:b/>
          <w:sz w:val="28"/>
          <w:szCs w:val="28"/>
        </w:rPr>
      </w:pPr>
      <w:r w:rsidRPr="00AD3894">
        <w:rPr>
          <w:rFonts w:ascii="Times New Roman" w:hAnsi="Times New Roman" w:cs="Times New Roman"/>
          <w:b/>
          <w:sz w:val="28"/>
          <w:szCs w:val="28"/>
        </w:rPr>
        <w:lastRenderedPageBreak/>
        <w:t>«Фонематический слух - основа правильной речи»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7"/>
      </w:tblGrid>
      <w:tr w:rsidR="00AD3894" w:rsidTr="00AD3894">
        <w:tc>
          <w:tcPr>
            <w:tcW w:w="4644" w:type="dxa"/>
          </w:tcPr>
          <w:p w:rsidR="00AD3894" w:rsidRDefault="00405C16" w:rsidP="00460A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0" type="#_x0000_t75" style="width:232.6pt;height:316.4pt">
                  <v:imagedata r:id="rId19" o:title="FullSizeRender-1"/>
                </v:shape>
              </w:pict>
            </w:r>
          </w:p>
        </w:tc>
        <w:tc>
          <w:tcPr>
            <w:tcW w:w="4927" w:type="dxa"/>
          </w:tcPr>
          <w:p w:rsidR="00AD3894" w:rsidRDefault="00405C16" w:rsidP="00460AE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shape id="_x0000_i1031" type="#_x0000_t75" style="width:243.7pt;height:227.1pt">
                  <v:imagedata r:id="rId20" o:title="FullSizeRender"/>
                </v:shape>
              </w:pict>
            </w:r>
          </w:p>
        </w:tc>
      </w:tr>
    </w:tbl>
    <w:p w:rsidR="007F1ABE" w:rsidRPr="007F1ABE" w:rsidRDefault="007F1ABE" w:rsidP="00460AE7">
      <w:pPr>
        <w:jc w:val="center"/>
        <w:rPr>
          <w:b/>
          <w:sz w:val="28"/>
          <w:szCs w:val="28"/>
        </w:rPr>
      </w:pPr>
    </w:p>
    <w:sectPr w:rsidR="007F1ABE" w:rsidRPr="007F1ABE" w:rsidSect="00F743A4">
      <w:footerReference w:type="default" r:id="rId2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C16" w:rsidRDefault="00405C16" w:rsidP="00283598">
      <w:pPr>
        <w:spacing w:after="0" w:line="240" w:lineRule="auto"/>
      </w:pPr>
      <w:r>
        <w:separator/>
      </w:r>
    </w:p>
  </w:endnote>
  <w:endnote w:type="continuationSeparator" w:id="0">
    <w:p w:rsidR="00405C16" w:rsidRDefault="00405C16" w:rsidP="00283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7835064"/>
      <w:docPartObj>
        <w:docPartGallery w:val="Page Numbers (Bottom of Page)"/>
        <w:docPartUnique/>
      </w:docPartObj>
    </w:sdtPr>
    <w:sdtEndPr/>
    <w:sdtContent>
      <w:p w:rsidR="00283598" w:rsidRDefault="002835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1F4">
          <w:rPr>
            <w:noProof/>
          </w:rPr>
          <w:t>7</w:t>
        </w:r>
        <w:r>
          <w:fldChar w:fldCharType="end"/>
        </w:r>
      </w:p>
    </w:sdtContent>
  </w:sdt>
  <w:p w:rsidR="00283598" w:rsidRDefault="0028359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C16" w:rsidRDefault="00405C16" w:rsidP="00283598">
      <w:pPr>
        <w:spacing w:after="0" w:line="240" w:lineRule="auto"/>
      </w:pPr>
      <w:r>
        <w:separator/>
      </w:r>
    </w:p>
  </w:footnote>
  <w:footnote w:type="continuationSeparator" w:id="0">
    <w:p w:rsidR="00405C16" w:rsidRDefault="00405C16" w:rsidP="00283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9082D"/>
    <w:multiLevelType w:val="hybridMultilevel"/>
    <w:tmpl w:val="CD781AA6"/>
    <w:lvl w:ilvl="0" w:tplc="6298DB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8280C"/>
    <w:multiLevelType w:val="hybridMultilevel"/>
    <w:tmpl w:val="205A9200"/>
    <w:lvl w:ilvl="0" w:tplc="6298DB7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5575004"/>
    <w:multiLevelType w:val="hybridMultilevel"/>
    <w:tmpl w:val="C0808816"/>
    <w:lvl w:ilvl="0" w:tplc="6298DB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A5"/>
    <w:rsid w:val="001204FB"/>
    <w:rsid w:val="001B327A"/>
    <w:rsid w:val="002753E8"/>
    <w:rsid w:val="00283598"/>
    <w:rsid w:val="00284CC6"/>
    <w:rsid w:val="003078C6"/>
    <w:rsid w:val="003F2CDB"/>
    <w:rsid w:val="00405C16"/>
    <w:rsid w:val="00460AE7"/>
    <w:rsid w:val="0051268C"/>
    <w:rsid w:val="005B0A93"/>
    <w:rsid w:val="007E4547"/>
    <w:rsid w:val="007F1ABE"/>
    <w:rsid w:val="008201F4"/>
    <w:rsid w:val="008329A5"/>
    <w:rsid w:val="0089661B"/>
    <w:rsid w:val="00AD3894"/>
    <w:rsid w:val="00B23809"/>
    <w:rsid w:val="00B40D37"/>
    <w:rsid w:val="00B555D8"/>
    <w:rsid w:val="00BA3D68"/>
    <w:rsid w:val="00C227E8"/>
    <w:rsid w:val="00CA770D"/>
    <w:rsid w:val="00D25C76"/>
    <w:rsid w:val="00D545F6"/>
    <w:rsid w:val="00EA229C"/>
    <w:rsid w:val="00F743A4"/>
    <w:rsid w:val="00F8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4DE7EE-008B-4806-8F04-EBC63D21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kguayh">
    <w:name w:val="sc-kguayh"/>
    <w:basedOn w:val="a"/>
    <w:rsid w:val="007E4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7E4547"/>
  </w:style>
  <w:style w:type="paragraph" w:styleId="a3">
    <w:name w:val="List Paragraph"/>
    <w:basedOn w:val="a"/>
    <w:uiPriority w:val="34"/>
    <w:qFormat/>
    <w:rsid w:val="0089661B"/>
    <w:pPr>
      <w:ind w:left="720"/>
      <w:contextualSpacing/>
    </w:pPr>
  </w:style>
  <w:style w:type="table" w:styleId="a4">
    <w:name w:val="Table Grid"/>
    <w:basedOn w:val="a1"/>
    <w:uiPriority w:val="59"/>
    <w:rsid w:val="001B3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3D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83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3598"/>
  </w:style>
  <w:style w:type="paragraph" w:styleId="a7">
    <w:name w:val="footer"/>
    <w:basedOn w:val="a"/>
    <w:link w:val="a8"/>
    <w:uiPriority w:val="99"/>
    <w:unhideWhenUsed/>
    <w:rsid w:val="00283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3598"/>
  </w:style>
  <w:style w:type="paragraph" w:styleId="a9">
    <w:name w:val="Balloon Text"/>
    <w:basedOn w:val="a"/>
    <w:link w:val="aa"/>
    <w:uiPriority w:val="99"/>
    <w:semiHidden/>
    <w:unhideWhenUsed/>
    <w:rsid w:val="007F1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1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5B8C-35BB-4BB2-A149-04760B1A1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kompik</dc:creator>
  <cp:keywords/>
  <dc:description/>
  <cp:lastModifiedBy>Alina</cp:lastModifiedBy>
  <cp:revision>11</cp:revision>
  <dcterms:created xsi:type="dcterms:W3CDTF">2026-04-16T09:47:00Z</dcterms:created>
  <dcterms:modified xsi:type="dcterms:W3CDTF">2026-05-25T17:38:00Z</dcterms:modified>
</cp:coreProperties>
</file>