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1C" w:rsidRPr="00EF6E1C" w:rsidRDefault="00EF6E1C" w:rsidP="005245A6">
      <w:pPr>
        <w:shd w:val="clear" w:color="auto" w:fill="FFFFFF"/>
        <w:spacing w:after="450" w:line="240" w:lineRule="auto"/>
        <w:ind w:firstLine="284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Эмоциональное выгорание</w:t>
      </w:r>
      <w:bookmarkStart w:id="0" w:name="_GoBack"/>
      <w:bookmarkEnd w:id="0"/>
    </w:p>
    <w:p w:rsidR="002D5027" w:rsidRDefault="002D5027" w:rsidP="005245A6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Американский психолог Эндрю Морроу описал состояние эмоционального </w:t>
      </w:r>
      <w:r w:rsidR="005245A6" w:rsidRPr="009C5B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выгорания,</w:t>
      </w:r>
      <w:r w:rsidRPr="009C5B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как «запах горящей проводки». Чаще всего это случается со специалистами, чья деятельность связана с работой людьми, а это значит, что учителя подвержены этому синдрому в первую очередь. Особенно высок риск выгорания в конце учебного года.</w:t>
      </w:r>
    </w:p>
    <w:p w:rsidR="00DC06E2" w:rsidRPr="00E23045" w:rsidRDefault="00DC06E2" w:rsidP="005245A6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моциональное выгорание — это состояние полного истощения, вызванное длительным стрессом. Оно проявляется постоянной усталостью, цинизмом, снижением продуктивности и отстраненностью. Профилактика включает баланс между работой и отдыхом, заботу о себе, общение с </w:t>
      </w:r>
      <w:proofErr w:type="gramStart"/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близкими</w:t>
      </w:r>
      <w:proofErr w:type="gramEnd"/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установление личных границ. </w:t>
      </w:r>
    </w:p>
    <w:p w:rsidR="00DC06E2" w:rsidRPr="00E23045" w:rsidRDefault="00DC06E2" w:rsidP="005245A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такое эмоциональное выгорание?</w:t>
      </w:r>
    </w:p>
    <w:p w:rsidR="00DC06E2" w:rsidRPr="00E23045" w:rsidRDefault="00DC06E2" w:rsidP="005245A6">
      <w:pPr>
        <w:numPr>
          <w:ilvl w:val="0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синдром, возникающий из-за накопления негативных эмоций без соответствующей разрядки, приводящий к истощению ресурсов организма.</w:t>
      </w:r>
    </w:p>
    <w:p w:rsidR="00DC06E2" w:rsidRPr="00E23045" w:rsidRDefault="00DC06E2" w:rsidP="005245A6">
      <w:pPr>
        <w:numPr>
          <w:ilvl w:val="0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Симптомы:</w:t>
      </w:r>
    </w:p>
    <w:p w:rsidR="00DC06E2" w:rsidRPr="00E23045" w:rsidRDefault="00DC06E2" w:rsidP="005245A6">
      <w:pPr>
        <w:numPr>
          <w:ilvl w:val="1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Физические: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Постоянная усталость (даже после сна), головные боли, проблемы со сном.</w:t>
      </w:r>
    </w:p>
    <w:p w:rsidR="00DC06E2" w:rsidRPr="00E23045" w:rsidRDefault="00DC06E2" w:rsidP="005245A6">
      <w:pPr>
        <w:numPr>
          <w:ilvl w:val="1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Эмоциональные: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 опустошенности, цинизм, отстраненность.</w:t>
      </w:r>
    </w:p>
    <w:p w:rsidR="00DC06E2" w:rsidRDefault="00DC06E2" w:rsidP="005245A6">
      <w:pPr>
        <w:numPr>
          <w:ilvl w:val="1"/>
          <w:numId w:val="3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Поведенческие: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продуктивности, изолированность от коллег, нежелание работать. </w:t>
      </w:r>
    </w:p>
    <w:p w:rsidR="005245A6" w:rsidRDefault="005245A6" w:rsidP="005245A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6E2" w:rsidRPr="009C5BC2" w:rsidRDefault="00DC06E2" w:rsidP="005245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Среди симптомов эмоционального выгорания педагога можно выделить: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</w:tblGrid>
      <w:tr w:rsidR="00DC06E2" w:rsidRPr="009C5BC2" w:rsidTr="002041FA">
        <w:tc>
          <w:tcPr>
            <w:tcW w:w="0" w:type="auto"/>
            <w:vAlign w:val="center"/>
            <w:hideMark/>
          </w:tcPr>
          <w:p w:rsidR="00DC06E2" w:rsidRPr="009C5BC2" w:rsidRDefault="00DC06E2" w:rsidP="005245A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резкое снижение мотивации и интереса к работе;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смещение фокуса с личности ребенка на механическую передачу информации;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возрастание неудовлетворенности работой;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креатива и творческого подхода к урокам;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дистанцирование от учеников (в некоторых случаях возможны конфликты с учениками или родителями);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хроническое чувство усталости, апатии, скуки;</w:t>
      </w:r>
    </w:p>
    <w:p w:rsidR="00DC06E2" w:rsidRPr="009C5BC2" w:rsidRDefault="00DC06E2" w:rsidP="005245A6">
      <w:pPr>
        <w:numPr>
          <w:ilvl w:val="0"/>
          <w:numId w:val="1"/>
        </w:numPr>
        <w:shd w:val="clear" w:color="auto" w:fill="FFFFFF"/>
        <w:spacing w:after="0" w:line="360" w:lineRule="auto"/>
        <w:ind w:left="450" w:right="45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повышенная раздражительность, частые нервные срывы.</w:t>
      </w:r>
    </w:p>
    <w:p w:rsidR="00DC06E2" w:rsidRDefault="00DC06E2" w:rsidP="005245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Выгорание происходит из-за накопления негативных эмоций без соответствующей разрядки. В какой-то момент негатива становится так много, что психика включает защитный механизм и переходит в «энергосберегающий режим».</w:t>
      </w:r>
    </w:p>
    <w:p w:rsidR="005245A6" w:rsidRPr="009C5BC2" w:rsidRDefault="005245A6" w:rsidP="005245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06E2" w:rsidRPr="00E23045" w:rsidRDefault="005245A6" w:rsidP="005245A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DC06E2"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Почему мы выгораем?</w:t>
      </w:r>
    </w:p>
    <w:p w:rsidR="00DC06E2" w:rsidRPr="00E23045" w:rsidRDefault="00DC06E2" w:rsidP="005245A6">
      <w:pPr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Профессиональные причины: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Длительный стресс, отсутствие признания, высокая нагрузка, неясные задачи.</w:t>
      </w:r>
    </w:p>
    <w:p w:rsidR="00DC06E2" w:rsidRPr="00E23045" w:rsidRDefault="00DC06E2" w:rsidP="005245A6">
      <w:pPr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причины: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Стремление все успеть, пренебрежение собственными потребностями, перфекционизм. </w:t>
      </w:r>
    </w:p>
    <w:p w:rsidR="00DC06E2" w:rsidRPr="00E23045" w:rsidRDefault="00DC06E2" w:rsidP="005245A6">
      <w:pPr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Стадии выгорания (от энтузиазма до депрессии) </w:t>
      </w:r>
    </w:p>
    <w:p w:rsidR="00DC06E2" w:rsidRPr="00E23045" w:rsidRDefault="00DC06E2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«Медовый месяц» (энтузиазм):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Высокая мотивация, работа без отдыха.</w:t>
      </w:r>
    </w:p>
    <w:p w:rsidR="00DC06E2" w:rsidRPr="00E23045" w:rsidRDefault="00DC06E2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Недостаток топлива (усталость):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Появляется усталость, апатия, нарушения сна.</w:t>
      </w:r>
    </w:p>
    <w:p w:rsidR="00DC06E2" w:rsidRPr="00E23045" w:rsidRDefault="00DC06E2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Хронические симптомы: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Истощение, цинизм, частые болезни.</w:t>
      </w:r>
    </w:p>
    <w:p w:rsidR="00DC06E2" w:rsidRPr="00E23045" w:rsidRDefault="00DC06E2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Кризис: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хронических заболеваний, снижение работоспособности.</w:t>
      </w:r>
    </w:p>
    <w:p w:rsidR="00DC06E2" w:rsidRDefault="00DC06E2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«Пробивание стены» (полное выгорание):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отсутствие интереса к жизни, желание изолироваться. </w:t>
      </w:r>
    </w:p>
    <w:p w:rsidR="005245A6" w:rsidRPr="00E23045" w:rsidRDefault="005245A6" w:rsidP="005245A6">
      <w:pPr>
        <w:numPr>
          <w:ilvl w:val="0"/>
          <w:numId w:val="5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6E2" w:rsidRPr="00E23045" w:rsidRDefault="005245A6" w:rsidP="005245A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DC06E2"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Как справиться и избежать выгорания?</w:t>
      </w:r>
    </w:p>
    <w:p w:rsidR="00DC06E2" w:rsidRPr="00E23045" w:rsidRDefault="00DC06E2" w:rsidP="005245A6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Установите границы: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работайте сверхурочно, отделяйте работу от личной жизни.</w:t>
      </w:r>
    </w:p>
    <w:p w:rsidR="00DC06E2" w:rsidRPr="00E23045" w:rsidRDefault="00DC06E2" w:rsidP="005245A6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Забота о себе: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Полноценный сон, физическая активность, правильное питание.</w:t>
      </w:r>
    </w:p>
    <w:p w:rsidR="00DC06E2" w:rsidRPr="00E23045" w:rsidRDefault="00DC06E2" w:rsidP="005245A6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Перезагрузка: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Найдите хобби, не связанное с работой, встречайтесь с друзьями.</w:t>
      </w:r>
    </w:p>
    <w:p w:rsidR="00DC06E2" w:rsidRPr="00E23045" w:rsidRDefault="00DC06E2" w:rsidP="005245A6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Просите о помощи: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бойтесь говорить с руководством о нагрузке или обратиться к психологу. </w:t>
      </w:r>
    </w:p>
    <w:p w:rsidR="005245A6" w:rsidRDefault="005245A6" w:rsidP="009C5BC2">
      <w:pPr>
        <w:pStyle w:val="a3"/>
        <w:spacing w:line="360" w:lineRule="auto"/>
        <w:ind w:firstLine="284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5245A6" w:rsidRDefault="005245A6" w:rsidP="009C5BC2">
      <w:pPr>
        <w:pStyle w:val="a3"/>
        <w:spacing w:line="360" w:lineRule="auto"/>
        <w:ind w:firstLine="284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5245A6" w:rsidRDefault="005245A6" w:rsidP="009C5BC2">
      <w:pPr>
        <w:pStyle w:val="a3"/>
        <w:spacing w:line="360" w:lineRule="auto"/>
        <w:ind w:firstLine="284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5245A6" w:rsidRDefault="005245A6" w:rsidP="009C5BC2">
      <w:pPr>
        <w:pStyle w:val="a3"/>
        <w:spacing w:line="360" w:lineRule="auto"/>
        <w:ind w:firstLine="284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633593" w:rsidRPr="009C5BC2" w:rsidRDefault="00633593" w:rsidP="009C5BC2">
      <w:pPr>
        <w:pStyle w:val="a3"/>
        <w:spacing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Перечень симптомов для самонаблюдения: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Физические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Хроническая, постоянная усталость;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слабость и вялость в мышцах;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головные боли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снижение иммунитета;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бессонница;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усталость глаз, снижение зрения;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боли в суставах и пояснице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Психоэмоциональные признаки: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появляется безразличие к своей жизни и происходящим вокруг событиям;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неуверенность в себе, снижение самооценки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разочарование в окружающих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потеря профессиональной мотивации;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вспыльчивость, раздражение и недовольство другими людьми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депрессия, постоянное плохое настроение, жизнь не удалась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Социально-поведенческие признаки: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Желание убежать от всех или обида на всех, как следствие стремление к изоляции, минимум общения с окружающими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уклонение от ответственности, неисполнение обязанностей, лень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обвинение окружающих в собственных бедах, обиды, раздражение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зависть, жалобы, что кому-то везѐт в жизни</w:t>
      </w:r>
    </w:p>
    <w:p w:rsidR="00633593" w:rsidRPr="009C5BC2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>жалобы на свою жизнь и на то, что приходится много работать;</w:t>
      </w:r>
    </w:p>
    <w:p w:rsidR="00633593" w:rsidRDefault="00633593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 w:rsidRPr="009C5BC2">
        <w:rPr>
          <w:rFonts w:ascii="Times New Roman" w:hAnsi="Times New Roman" w:cs="Times New Roman"/>
          <w:sz w:val="28"/>
          <w:szCs w:val="28"/>
          <w:lang w:eastAsia="ru-RU"/>
        </w:rPr>
        <w:t xml:space="preserve">пессимизм, негатив видится во </w:t>
      </w:r>
      <w:proofErr w:type="gramStart"/>
      <w:r w:rsidRPr="009C5BC2">
        <w:rPr>
          <w:rFonts w:ascii="Times New Roman" w:hAnsi="Times New Roman" w:cs="Times New Roman"/>
          <w:sz w:val="28"/>
          <w:szCs w:val="28"/>
          <w:lang w:eastAsia="ru-RU"/>
        </w:rPr>
        <w:t>вс</w:t>
      </w:r>
      <w:proofErr w:type="gramEnd"/>
      <w:r w:rsidRPr="009C5BC2">
        <w:rPr>
          <w:rFonts w:ascii="Times New Roman" w:hAnsi="Times New Roman" w:cs="Times New Roman"/>
          <w:sz w:val="28"/>
          <w:szCs w:val="28"/>
          <w:lang w:eastAsia="ru-RU"/>
        </w:rPr>
        <w:t>ѐм</w:t>
      </w:r>
      <w:r w:rsidR="005770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Вступление: «Крючок» (2 минуты)</w:t>
      </w:r>
    </w:p>
    <w:p w:rsidR="00577069" w:rsidRPr="003D48C0" w:rsidRDefault="00577069" w:rsidP="00577069">
      <w:pPr>
        <w:numPr>
          <w:ilvl w:val="0"/>
          <w:numId w:val="7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Действие: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Задайте залу вопрос: </w:t>
      </w:r>
      <w:r w:rsidRPr="003D48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«Поднимите руку те, кто за последний месяц чувствовал, что утром не хочет идти на работу, даже если в целом она вам нравится?»</w:t>
      </w:r>
    </w:p>
    <w:p w:rsidR="00577069" w:rsidRPr="003D48C0" w:rsidRDefault="00577069" w:rsidP="00577069">
      <w:pPr>
        <w:numPr>
          <w:ilvl w:val="0"/>
          <w:numId w:val="7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Тезис: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говорим не просто об усталости. Мы говорим об эмоциональном выгорании — состоянии, которое ВОЗ официально признала фактором, влияющим на здоровье. Это «болезнь» активных и ответственных.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</w:t>
      </w:r>
      <w:proofErr w:type="spellEnd"/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Тест «3 вопроса» (2 минуты)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Предложите участникам быстро оценить себя (да/нет):</w:t>
      </w:r>
    </w:p>
    <w:p w:rsidR="00577069" w:rsidRPr="003D48C0" w:rsidRDefault="00577069" w:rsidP="00577069">
      <w:pPr>
        <w:numPr>
          <w:ilvl w:val="0"/>
          <w:numId w:val="8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Чувствуете ли вы истощение сразу после пробуждения?</w:t>
      </w:r>
    </w:p>
    <w:p w:rsidR="00577069" w:rsidRPr="003D48C0" w:rsidRDefault="00577069" w:rsidP="00577069">
      <w:pPr>
        <w:numPr>
          <w:ilvl w:val="0"/>
          <w:numId w:val="8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ли вы более раздражительны по отношению к коллегам или клиентам?</w:t>
      </w:r>
    </w:p>
    <w:p w:rsidR="00577069" w:rsidRPr="003D48C0" w:rsidRDefault="00577069" w:rsidP="00577069">
      <w:pPr>
        <w:numPr>
          <w:ilvl w:val="0"/>
          <w:numId w:val="8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Кажется ли вам, что ваши результаты стали хуже, несмотря на усилия?</w:t>
      </w:r>
    </w:p>
    <w:p w:rsidR="00577069" w:rsidRPr="003D48C0" w:rsidRDefault="00577069" w:rsidP="00577069">
      <w:pPr>
        <w:numPr>
          <w:ilvl w:val="0"/>
          <w:numId w:val="9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Комментарий: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ответов «да» больше двух — это повод серьезно задуматься о профилактике.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Основная часть: Механика выгорания (5 минут)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Разделите информацию на три блока, которые важны для семинарского обсуждения:</w:t>
      </w:r>
    </w:p>
    <w:p w:rsidR="00577069" w:rsidRPr="003D48C0" w:rsidRDefault="00577069" w:rsidP="00577069">
      <w:pPr>
        <w:numPr>
          <w:ilvl w:val="0"/>
          <w:numId w:val="10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Ловушка перфекциониста: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выгорают лучшие? Расскажите о стадии «Медового месяца», когда человек берет на себя слишком много, не замечая, как сгорает ресурс.</w:t>
      </w:r>
    </w:p>
    <w:p w:rsidR="00577069" w:rsidRPr="003D48C0" w:rsidRDefault="00577069" w:rsidP="00577069">
      <w:pPr>
        <w:numPr>
          <w:ilvl w:val="0"/>
          <w:numId w:val="10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Биология процесса: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Объясните «на пальцах» — это не лень, это </w:t>
      </w:r>
      <w:proofErr w:type="spellStart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кортизоловая</w:t>
      </w:r>
      <w:proofErr w:type="spellEnd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ловушка. Мозг переходит в режим выживания, поэтому падает </w:t>
      </w:r>
      <w:proofErr w:type="spellStart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</w:t>
      </w:r>
      <w:proofErr w:type="spellEnd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069" w:rsidRPr="003D48C0" w:rsidRDefault="00577069" w:rsidP="00577069">
      <w:pPr>
        <w:numPr>
          <w:ilvl w:val="0"/>
          <w:numId w:val="10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Симптом «Робота»: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Расскажите о деперсонализации. Когда люди начинают восприниматься как «объекты» или «раздражители», профессионал теряет свою главную ценность — человечность.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Групповое обсуждение / Кейс (3 минуты)</w:t>
      </w:r>
    </w:p>
    <w:p w:rsidR="00577069" w:rsidRPr="003D48C0" w:rsidRDefault="00577069" w:rsidP="00577069">
      <w:pPr>
        <w:numPr>
          <w:ilvl w:val="0"/>
          <w:numId w:val="11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к аудитории: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8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вы думаете, что больше всего "крадет" вашу энергию на работе: объем задач, неопределенность или отношения в коллективе?»</w:t>
      </w:r>
    </w:p>
    <w:p w:rsidR="00577069" w:rsidRPr="003D48C0" w:rsidRDefault="00577069" w:rsidP="00577069">
      <w:pPr>
        <w:numPr>
          <w:ilvl w:val="0"/>
          <w:numId w:val="11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Позвольте 2–3 участникам высказаться. Это сделает семинар живым.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Практические рекомендации: Техника «Малых шагов» (3 минуты)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конкретные инструменты, которые можно применить завтра:</w:t>
      </w:r>
    </w:p>
    <w:p w:rsidR="00577069" w:rsidRPr="003D48C0" w:rsidRDefault="00577069" w:rsidP="00577069">
      <w:pPr>
        <w:numPr>
          <w:ilvl w:val="0"/>
          <w:numId w:val="12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20 минут: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отключение всех </w:t>
      </w:r>
      <w:proofErr w:type="spellStart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гаджетов</w:t>
      </w:r>
      <w:proofErr w:type="spellEnd"/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сразу после работы.</w:t>
      </w:r>
    </w:p>
    <w:p w:rsidR="00577069" w:rsidRPr="003D48C0" w:rsidRDefault="00577069" w:rsidP="00577069">
      <w:pPr>
        <w:numPr>
          <w:ilvl w:val="0"/>
          <w:numId w:val="12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Ревизия задач: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Делегируйте или откладывайте то, что не является критичным.</w:t>
      </w:r>
    </w:p>
    <w:p w:rsidR="00577069" w:rsidRPr="003D48C0" w:rsidRDefault="00577069" w:rsidP="00577069">
      <w:pPr>
        <w:numPr>
          <w:ilvl w:val="0"/>
          <w:numId w:val="12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Восполнение ресурса: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Спорт, сон и хобби — это не «бонус», это часть вашей работы по поддержанию работоспособности.</w:t>
      </w:r>
    </w:p>
    <w:p w:rsidR="00577069" w:rsidRPr="003D48C0" w:rsidRDefault="00577069" w:rsidP="0057706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Финал (1 минута)</w:t>
      </w:r>
    </w:p>
    <w:p w:rsidR="00577069" w:rsidRPr="003D48C0" w:rsidRDefault="00577069" w:rsidP="00577069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Главная мысль: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«Сначала наденьте маску на себя, потом на проект». Нельзя светить другим, если внутри перегорела лампочка.</w:t>
      </w:r>
    </w:p>
    <w:p w:rsidR="00577069" w:rsidRPr="003D48C0" w:rsidRDefault="00577069" w:rsidP="00577069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8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Призыв:</w:t>
      </w:r>
      <w:r w:rsidRPr="003D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Берегите свой внутренний ресурс, он — ваш главный капитал.</w:t>
      </w:r>
    </w:p>
    <w:p w:rsidR="00577069" w:rsidRPr="009C5BC2" w:rsidRDefault="00577069" w:rsidP="009C5BC2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7069" w:rsidRDefault="00577069" w:rsidP="009C5BC2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2716" w:rsidRPr="009C5BC2" w:rsidRDefault="00BB2716" w:rsidP="009C5BC2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Модификация техники «Кувшин самоценности»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</w:t>
      </w: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Вольская В.В. Формирование имиджа педагога дополнительного образования)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Представьте себе на внутреннем экране некий сосуд. Это ваш эмоциональный резервуар. Жидкость, заполняющая его – ваша энергия, сила, эмоции. Рассмотрите её очень внимательно: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сколько жидкости находится в вашем сосуде, каков процент наполнения? Можно показать.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какого она цвета?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представьте, какой бы он мог издавать звук, как если бы зазвучал? Звук этот на слух приятный? Или напротив, нарушающий всякую гармонию?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как ваше тело воспринимает зримую и слышимую картинку в вашем внутреннем мире? Телесная реакция или избавит вас от иллюзии, что всё хорошо, или подтвердит, что у вас все в порядке.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Краткая интерпретация результатов: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Эмоциональный резервуар заполнен на 70-100% - обладаете большим запасом энергии, готовы к эффективному взаимодействию. Вы терпимы и </w:t>
      </w:r>
      <w:proofErr w:type="spellStart"/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стрессоустойчивы</w:t>
      </w:r>
      <w:proofErr w:type="spellEnd"/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уверены в себе, любите себя и людей.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50% - пропадает ощущение полноты жизни, появляется обидчивость, скука, эффективность человека падает. Организм помогает вам на пределе своих возможностей. Уверенность в себе исчезает, появляется пессимистическое мировосприятие.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30% - гнев, раздражение, ощущение невосполнимой утраты. Появляется желание «прислониться» к более сильному человеку.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0% - 30% - что-то пошло не по нашему сценарию, это состояние сигнализирует нам о том, что обиделись мы не на шутку.</w:t>
      </w:r>
    </w:p>
    <w:p w:rsidR="005245A6" w:rsidRDefault="00BB2716" w:rsidP="005245A6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B2716" w:rsidRPr="009C5BC2" w:rsidRDefault="00BB2716" w:rsidP="005245A6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Экспресс-приемы для снятия эмоционального напряжения.</w:t>
      </w:r>
    </w:p>
    <w:p w:rsidR="00577069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0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Сложите руки «в замок» за спиной. Так как отрицательные эмоции «живут» на шее ниже затылка и на плечах, напрягите руки и спину, потянитесь, расслабьте плечи и руки. Сбросьте напряжение с кистей.</w:t>
      </w:r>
    </w:p>
    <w:p w:rsidR="00BB2716" w:rsidRPr="00577069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70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Сложите руки «в замок» перед собой. Потянитесь, напрягая плечи и руки, расслабьтесь, встряхните кисти (во время потягивания происходит выброс «гормона счастья»).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Улыбнитесь! Зафиксируйте улыбку на лице на 10 – 15 секунд. При улыбке расслабляется гораздо больше мышц, чем при обычном положении. Почувствуйте благодать, которая расходится по всему телу от улыбки. Сохраните это состояние.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Эффективным средством снятия напряжения является расслабление на фоне йоговского дыхания: сядьте свободно на стуле, закройте глаза и послушайте свое дыхание: спокойное, ровное. Дышите по схеме «4 + 4 + 4»: четыре секунды на вдох, четыре – на задержку дыхания, четыре – на выдох. Проделайте так три раза, слушая дыхание, ощущая, как  воздух наполняет легкие, разбегается по телу до кончиков пальцев, освобождает легкие. Других мыслей быть не должно.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Самым мощным и при этом часто игнорируемым средством избавления от эмоционального напряжения является сознание человека. Главное – это установка человека на то, что жизнь – прекрасна и удивительна, что мы обладаем мозгом, чтобы мыслить, мечтать, самосовершенствоваться;  глазами – чтобы видеть прекрасное вокруг: природу, красивые лица, рукотворные шедевры; слухом – чтобы слышать прекрасное: музыку, птиц, шелест листвы. Мы можем творить, двигаться, любить, получать массу удовольствий от того, что на каждом шагу дарит на жизнь. Вопрос лишь в том, умеем ли мы все это замечать, ощущать, умеем ли радоваться. Главное – это установка на радость.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Мышечная разрядка отрицательных эмоций (пешие прогулки, физические упражнения). Например: в течение 10 минут утром и вечером (под музыку, как бы танцуя), стоя, ритмично отрывая пятки от пола, поворачиваться на носках на 90 градусов влево, вправо, одновременно перекручиваясь в талии вокруг своей оси насколько  возможно и при поворотах  делая махи руками и моргая. Это средство от нервно-психического перенапряжения, для улучшения настроения и работоспособности (из альтернативной индийской медицины).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Учтите, что стрессы реже «пристают» к человеку, который умеет дурачиться, или, как говорят, «валять дурака». Например, дома побоксируйте с воображаемым противником, состройте самому себе рожицу перед зеркалом, наденьте на себя что-нибудь экстравагантное, поиграйте с игрушкой вашего ребенка…</w:t>
      </w:r>
    </w:p>
    <w:p w:rsidR="00BB2716" w:rsidRPr="009C5BC2" w:rsidRDefault="00BB2716" w:rsidP="00DC06E2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Музыка является одним из компонентов коррекции психологических и физиологических процессов. Для моделирования настроения рекомендуются следующие музыкальные произведения: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при переутомлении и нервном истощении – «Утро» Грига, «Полонез» Огинского;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при угнетенном меланхолическом настроении – ода «К радости» Бетховена, «Аве Мария» Шуберта,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при выраженной раздражимости, гневе – «Сентиментальный вальс» Чайковского;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при снижении сосредоточенности внимания – «Времена года» Чайковского, «Грезы» Шумана;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расслабляющее действие – «Лебедь» Сен-Санса, «Баркарола» Чайковского;</w:t>
      </w:r>
    </w:p>
    <w:p w:rsidR="00BB2716" w:rsidRPr="009C5BC2" w:rsidRDefault="00BB2716" w:rsidP="009C5BC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тонизирующее воздействие – «Чардаш» Кальмана, «Кумпарсита» Родригес</w:t>
      </w:r>
      <w:r w:rsidR="00096119"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«Шербурские зонтики» Леграна</w:t>
      </w:r>
    </w:p>
    <w:p w:rsidR="00DC06E2" w:rsidRDefault="00DC06E2" w:rsidP="005245A6">
      <w:pPr>
        <w:pStyle w:val="a4"/>
        <w:shd w:val="clear" w:color="auto" w:fill="FFFFFF"/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6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предлагаем пройти короткий тест, который поможет определить степень вашей эмоциональной усталости.</w:t>
      </w:r>
    </w:p>
    <w:p w:rsidR="005245A6" w:rsidRPr="00DC06E2" w:rsidRDefault="005245A6" w:rsidP="005245A6">
      <w:pPr>
        <w:pStyle w:val="a4"/>
        <w:shd w:val="clear" w:color="auto" w:fill="FFFFFF"/>
        <w:spacing w:after="0" w:line="36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06E2" w:rsidRPr="009C5BC2" w:rsidRDefault="00DC06E2" w:rsidP="005245A6">
      <w:pPr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Экспресс-диагностика эмоционального выгорания у педагогов (автор О.Л. Гончарова)</w:t>
      </w:r>
    </w:p>
    <w:p w:rsidR="00DC06E2" w:rsidRPr="009C5BC2" w:rsidRDefault="00DC06E2" w:rsidP="005245A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Экспресс-диагностика эмоционального выгорания у педагогов</w:t>
      </w:r>
    </w:p>
    <w:p w:rsidR="00DC06E2" w:rsidRDefault="00DC06E2" w:rsidP="005245A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(автор О.Л. Гончарова)</w:t>
      </w:r>
    </w:p>
    <w:p w:rsidR="005245A6" w:rsidRPr="009C5BC2" w:rsidRDefault="005245A6" w:rsidP="005245A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DC06E2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Инструкция: Отметьте галочкой ответ, который Вы считаете наиболее подходящим для себя.</w:t>
      </w: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5A6" w:rsidRDefault="005245A6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773" w:type="dxa"/>
        <w:tblCellSpacing w:w="15" w:type="dxa"/>
        <w:tblInd w:w="-40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32"/>
        <w:gridCol w:w="1564"/>
        <w:gridCol w:w="1433"/>
        <w:gridCol w:w="1633"/>
        <w:gridCol w:w="1311"/>
        <w:gridCol w:w="1700"/>
      </w:tblGrid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Вопросы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часто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Редко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 концу рабочего дня я постоянно чувствую сильную усталость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 концу рабочего дня я чувствую </w:t>
            </w:r>
            <w:r w:rsidRPr="009C5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эмоциональное и физическое истощение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 концу рабочего дня я чувствую </w:t>
            </w:r>
            <w:r w:rsidRPr="009C5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неосознанное беспокойство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 концу рабочего дня я чувствую </w:t>
            </w:r>
            <w:r w:rsidRPr="009C5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повышенную тревожность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 концу рабочего дня я чувствую нервное напряжение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Когда я </w:t>
            </w:r>
            <w:proofErr w:type="gramStart"/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прихожу с работы у меня не хватает</w:t>
            </w:r>
            <w:proofErr w:type="gramEnd"/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 на домашние дела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После работы дома я очень раздражительна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rHeight w:val="525"/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Я долго не могу заснуть,</w:t>
            </w:r>
          </w:p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 переживаний, связанных с работой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rHeight w:val="450"/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Я тяжело просыпаюсь с утра на работу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06E2" w:rsidRPr="009C5BC2" w:rsidTr="002041FA">
        <w:trPr>
          <w:trHeight w:val="345"/>
          <w:tblCellSpacing w:w="15" w:type="dxa"/>
        </w:trPr>
        <w:tc>
          <w:tcPr>
            <w:tcW w:w="3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Моя работа оказывает негативное воздействие на мое здоровье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C06E2" w:rsidRPr="009C5BC2" w:rsidRDefault="00DC06E2" w:rsidP="002041FA">
            <w:pPr>
              <w:spacing w:after="0" w:line="36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C06E2" w:rsidRDefault="00DC06E2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06E2" w:rsidRDefault="00DC06E2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06E2" w:rsidRDefault="00DC06E2" w:rsidP="00DC06E2">
      <w:pPr>
        <w:spacing w:after="0" w:line="36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06E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Обработка и интерпретация результатов. 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на каждый вопрос оцениваются по балльной шкале: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«очень часто» – 4 балла;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«часто» – 3 балла;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«иногда» – 2 балла;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«редко» – 1 балл;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«никогда» – 0 баллов.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определить показатель эмоционального выгорания, нужно сложить все баллы по вопросам и подсчитать общий суммарный балл.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результатов: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суммарный показатель до 10 баллов – низкий показатель эмоционального выгорания;</w:t>
      </w:r>
    </w:p>
    <w:p w:rsidR="00DC06E2" w:rsidRPr="009C5BC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суммарный показатель от 11 до 20 – средний показатель эмоционального выгорания;</w:t>
      </w:r>
    </w:p>
    <w:p w:rsidR="00DC06E2" w:rsidRDefault="00DC06E2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суммарный показатель от 21 и более баллов – высокий показатель эмоционального выгорания.</w:t>
      </w:r>
    </w:p>
    <w:p w:rsidR="005245A6" w:rsidRPr="009C5BC2" w:rsidRDefault="005245A6" w:rsidP="005245A6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5027" w:rsidRPr="009C5BC2" w:rsidRDefault="002D5027" w:rsidP="009C5BC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BC2">
        <w:rPr>
          <w:rFonts w:ascii="Times New Roman" w:hAnsi="Times New Roman" w:cs="Times New Roman"/>
          <w:b/>
          <w:sz w:val="28"/>
          <w:szCs w:val="28"/>
        </w:rPr>
        <w:t>Заповеди психического здоровья.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1. Не надо переделывать окружающих на свой лад.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2. Не оставаться один на один с неприятностями.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3. Постоянно себя совершенствовать.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4. Не ожидать манны с небес и быть реалистом (позитивное мышление: Все</w:t>
      </w:r>
      <w:r w:rsidR="009C5BC2" w:rsidRPr="009C5BC2">
        <w:rPr>
          <w:rFonts w:ascii="Times New Roman" w:hAnsi="Times New Roman" w:cs="Times New Roman"/>
          <w:sz w:val="28"/>
          <w:szCs w:val="28"/>
        </w:rPr>
        <w:t>,</w:t>
      </w:r>
      <w:r w:rsidRPr="009C5BC2">
        <w:rPr>
          <w:rFonts w:ascii="Times New Roman" w:hAnsi="Times New Roman" w:cs="Times New Roman"/>
          <w:sz w:val="28"/>
          <w:szCs w:val="28"/>
        </w:rPr>
        <w:t xml:space="preserve"> что с нами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происходит, это результат нашего выбора).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5. Умение смотреть на себя со стороны.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6. Не удерживать в сознании тревожные мысли.</w:t>
      </w:r>
    </w:p>
    <w:p w:rsidR="002D5027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Оцените, насколько вы это выполняете. И ответьте себе на вопрос о своем психическом</w:t>
      </w:r>
    </w:p>
    <w:p w:rsidR="003D1400" w:rsidRPr="009C5BC2" w:rsidRDefault="002D5027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здоровье.</w:t>
      </w:r>
    </w:p>
    <w:p w:rsidR="00096119" w:rsidRPr="009C5BC2" w:rsidRDefault="00096119" w:rsidP="009C5BC2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C5BC2">
        <w:rPr>
          <w:rFonts w:ascii="Times New Roman" w:hAnsi="Times New Roman" w:cs="Times New Roman"/>
          <w:sz w:val="28"/>
          <w:szCs w:val="28"/>
        </w:rPr>
        <w:t>Неразрешимых проблем нет. Если есть проблема, значит, есть и решение. Если есть профессиональное сгорание, значит, есть способы его предотвращения и коррекции. У каждого человека есть выбор: опустить руки, позволить себе «сгореть на работе» или, наоборот,  приложить все усилия, чтобы исключить возможность возникновения синдрома. Важно помнить, что </w:t>
      </w:r>
      <w:r w:rsidRPr="009C5BC2">
        <w:rPr>
          <w:rFonts w:ascii="Times New Roman" w:hAnsi="Times New Roman" w:cs="Times New Roman"/>
          <w:b/>
          <w:bCs/>
          <w:sz w:val="28"/>
          <w:szCs w:val="28"/>
        </w:rPr>
        <w:t>наша жизнь – это наша жизнь, наше здоровье – это наше здоровье.</w:t>
      </w:r>
    </w:p>
    <w:p w:rsidR="00096119" w:rsidRPr="009C5BC2" w:rsidRDefault="00682077" w:rsidP="00AD0380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E23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Заключение:</w:t>
      </w:r>
      <w:r w:rsidRPr="00E23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Выгорание — это не признак слабости, а сигнал организма о необходимости сменить ритм жизни. Заботьтесь о себе, чтобы сохранять продуктивность и радость жизни.</w:t>
      </w:r>
    </w:p>
    <w:sectPr w:rsidR="00096119" w:rsidRPr="009C5BC2" w:rsidSect="00DC06E2">
      <w:pgSz w:w="11906" w:h="16838"/>
      <w:pgMar w:top="709" w:right="424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6E4E"/>
    <w:multiLevelType w:val="multilevel"/>
    <w:tmpl w:val="F33CC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A7A31"/>
    <w:multiLevelType w:val="multilevel"/>
    <w:tmpl w:val="F3A4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F4E91"/>
    <w:multiLevelType w:val="multilevel"/>
    <w:tmpl w:val="C06A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E37DF8"/>
    <w:multiLevelType w:val="multilevel"/>
    <w:tmpl w:val="C740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DB1602"/>
    <w:multiLevelType w:val="multilevel"/>
    <w:tmpl w:val="E272E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5B6AC0"/>
    <w:multiLevelType w:val="multilevel"/>
    <w:tmpl w:val="4DC8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653C74"/>
    <w:multiLevelType w:val="multilevel"/>
    <w:tmpl w:val="BE74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B74B17"/>
    <w:multiLevelType w:val="multilevel"/>
    <w:tmpl w:val="D5E8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F15072"/>
    <w:multiLevelType w:val="multilevel"/>
    <w:tmpl w:val="EA94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9407E4"/>
    <w:multiLevelType w:val="multilevel"/>
    <w:tmpl w:val="F1AE2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EB0E57"/>
    <w:multiLevelType w:val="multilevel"/>
    <w:tmpl w:val="F180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B37CE0"/>
    <w:multiLevelType w:val="multilevel"/>
    <w:tmpl w:val="FAC88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EE3C79"/>
    <w:multiLevelType w:val="multilevel"/>
    <w:tmpl w:val="6A20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8"/>
  </w:num>
  <w:num w:numId="5">
    <w:abstractNumId w:val="4"/>
  </w:num>
  <w:num w:numId="6">
    <w:abstractNumId w:val="2"/>
  </w:num>
  <w:num w:numId="7">
    <w:abstractNumId w:val="12"/>
  </w:num>
  <w:num w:numId="8">
    <w:abstractNumId w:val="3"/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DC1"/>
    <w:rsid w:val="00096119"/>
    <w:rsid w:val="000B5AD0"/>
    <w:rsid w:val="00225A32"/>
    <w:rsid w:val="002D5027"/>
    <w:rsid w:val="00355E0C"/>
    <w:rsid w:val="003D1400"/>
    <w:rsid w:val="005245A6"/>
    <w:rsid w:val="00571926"/>
    <w:rsid w:val="00577069"/>
    <w:rsid w:val="00633593"/>
    <w:rsid w:val="00682077"/>
    <w:rsid w:val="007C23AB"/>
    <w:rsid w:val="009C5BC2"/>
    <w:rsid w:val="00AD0380"/>
    <w:rsid w:val="00BB2716"/>
    <w:rsid w:val="00C53B1B"/>
    <w:rsid w:val="00DC06E2"/>
    <w:rsid w:val="00DF2BC9"/>
    <w:rsid w:val="00E05DC1"/>
    <w:rsid w:val="00E37307"/>
    <w:rsid w:val="00EF6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3593"/>
    <w:pPr>
      <w:spacing w:after="0" w:line="240" w:lineRule="auto"/>
    </w:pPr>
    <w:rPr>
      <w:kern w:val="2"/>
    </w:rPr>
  </w:style>
  <w:style w:type="paragraph" w:styleId="a4">
    <w:name w:val="List Paragraph"/>
    <w:basedOn w:val="a"/>
    <w:uiPriority w:val="34"/>
    <w:qFormat/>
    <w:rsid w:val="00DC06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3593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74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899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1991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Подьема Алексей</dc:creator>
  <cp:lastModifiedBy>restart</cp:lastModifiedBy>
  <cp:revision>10</cp:revision>
  <dcterms:created xsi:type="dcterms:W3CDTF">2024-04-15T11:54:00Z</dcterms:created>
  <dcterms:modified xsi:type="dcterms:W3CDTF">2026-05-18T06:50:00Z</dcterms:modified>
</cp:coreProperties>
</file>