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787" w:rsidRDefault="00D20787" w:rsidP="00D2078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20787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ФИО: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  <w:r w:rsidRPr="00D20787">
        <w:rPr>
          <w:rFonts w:ascii="Times New Roman" w:eastAsia="Times New Roman" w:hAnsi="Times New Roman" w:cs="Times New Roman"/>
          <w:color w:val="2C2D2E"/>
          <w:sz w:val="24"/>
          <w:szCs w:val="24"/>
        </w:rPr>
        <w:t>Тимофеева Татьяна Михайловна</w:t>
      </w:r>
    </w:p>
    <w:p w:rsidR="00D20787" w:rsidRDefault="00D20787" w:rsidP="00D2078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20787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Место работы: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  <w:r w:rsidRPr="00D20787">
        <w:rPr>
          <w:rFonts w:ascii="Times New Roman" w:eastAsia="Times New Roman" w:hAnsi="Times New Roman" w:cs="Times New Roman"/>
          <w:color w:val="2C2D2E"/>
          <w:sz w:val="24"/>
          <w:szCs w:val="24"/>
        </w:rPr>
        <w:t>МБОУ «</w:t>
      </w:r>
      <w:proofErr w:type="spellStart"/>
      <w:r w:rsidRPr="00D20787">
        <w:rPr>
          <w:rFonts w:ascii="Times New Roman" w:eastAsia="Times New Roman" w:hAnsi="Times New Roman" w:cs="Times New Roman"/>
          <w:color w:val="2C2D2E"/>
          <w:sz w:val="24"/>
          <w:szCs w:val="24"/>
        </w:rPr>
        <w:t>Дюллюкинская</w:t>
      </w:r>
      <w:proofErr w:type="spellEnd"/>
      <w:r w:rsidRPr="00D2078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СОШ»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Республика Саха (Якутия) </w:t>
      </w:r>
      <w:proofErr w:type="spellStart"/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Верхневилюйский</w:t>
      </w:r>
      <w:proofErr w:type="spellEnd"/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улус,  </w:t>
      </w:r>
    </w:p>
    <w:p w:rsidR="00D20787" w:rsidRDefault="00D20787" w:rsidP="00D2078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                         с. </w:t>
      </w:r>
      <w:proofErr w:type="spellStart"/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Дюллюкю</w:t>
      </w:r>
      <w:proofErr w:type="spellEnd"/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.</w:t>
      </w:r>
    </w:p>
    <w:p w:rsidR="00D20787" w:rsidRPr="00D20787" w:rsidRDefault="00D20787" w:rsidP="00D2078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D20787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Должность: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у</w:t>
      </w:r>
      <w:r w:rsidRPr="00D20787">
        <w:rPr>
          <w:rFonts w:ascii="Times New Roman" w:eastAsia="Times New Roman" w:hAnsi="Times New Roman" w:cs="Times New Roman"/>
          <w:color w:val="2C2D2E"/>
          <w:sz w:val="24"/>
          <w:szCs w:val="24"/>
        </w:rPr>
        <w:t>читель –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  <w:r w:rsidRPr="00D2078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логопед 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</w:p>
    <w:p w:rsidR="00D20787" w:rsidRDefault="00D20787" w:rsidP="00BF2B75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</w:p>
    <w:p w:rsidR="00D20787" w:rsidRDefault="00D20787" w:rsidP="00BF2B75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</w:p>
    <w:p w:rsidR="00BF2B75" w:rsidRPr="002E4ED6" w:rsidRDefault="00744279" w:rsidP="00BF2B75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 xml:space="preserve"> </w:t>
      </w:r>
    </w:p>
    <w:p w:rsidR="00BF2B75" w:rsidRPr="002E4ED6" w:rsidRDefault="00BF2B75" w:rsidP="00BF2B7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 xml:space="preserve">  Логопедическая игра для учеников 1–2 классов</w:t>
      </w:r>
    </w:p>
    <w:p w:rsidR="00BF2B75" w:rsidRPr="002E4ED6" w:rsidRDefault="00BF2B75" w:rsidP="00BF2B7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(Разработка занятия)</w:t>
      </w:r>
    </w:p>
    <w:p w:rsidR="00BF2B75" w:rsidRPr="002E4ED6" w:rsidRDefault="00BF2B75" w:rsidP="00BF2B7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</w:p>
    <w:p w:rsidR="00BF2B75" w:rsidRPr="002E4ED6" w:rsidRDefault="00BF2B75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  <w:r w:rsidRPr="002E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Разработка логопедических игр для учащихся 1–2 классов должна учитывать возрастные особенности детей, их речевые и когнитивные навыки, а также цели коррекционной работы. Такие игры могут быть направлены на развитие фонематического восприятия, навыков анализа и синтеза звукобуквенного состава слова, лексико-грамматического строя речи, связной речи и других аспектов. </w:t>
      </w:r>
    </w:p>
    <w:p w:rsidR="00BF2B75" w:rsidRPr="002E4ED6" w:rsidRDefault="00BF2B75" w:rsidP="00BF2B7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BF2B75" w:rsidRPr="002E4ED6" w:rsidRDefault="00BF2B75" w:rsidP="00BF2B7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Организатор: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  <w:r w:rsidR="00744279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учитель-логопед </w:t>
      </w:r>
    </w:p>
    <w:p w:rsidR="00744279" w:rsidRDefault="00BF2B75" w:rsidP="00BF2B7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Участники: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ученики 1–2 классов</w:t>
      </w:r>
      <w:r w:rsidR="00744279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</w:p>
    <w:p w:rsidR="00BF2B75" w:rsidRPr="002E4ED6" w:rsidRDefault="00BF2B75" w:rsidP="00BF2B7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</w:p>
    <w:p w:rsidR="00BF2B75" w:rsidRPr="002E4ED6" w:rsidRDefault="00BF2B75" w:rsidP="00BF2B7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Цель мероприятия: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  <w:r w:rsidRPr="002E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формирование полноценных представлений о звуковом и слоговом составе слова для предупреждения ошибок письма, 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обогащение словарного запаса; </w:t>
      </w:r>
    </w:p>
    <w:p w:rsidR="00744279" w:rsidRDefault="00744279" w:rsidP="00BF2B7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</w:p>
    <w:p w:rsidR="00BF2B75" w:rsidRPr="002E4ED6" w:rsidRDefault="00BF2B75" w:rsidP="00BF2B7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 xml:space="preserve">Задачи: </w:t>
      </w:r>
    </w:p>
    <w:p w:rsidR="00A80ACA" w:rsidRPr="002E4ED6" w:rsidRDefault="00A80ACA" w:rsidP="00A80ACA">
      <w:pPr>
        <w:pStyle w:val="a4"/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E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 Р</w:t>
      </w:r>
      <w:r w:rsidR="00BF2B75" w:rsidRPr="002E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азвивать фонематическое восприятие и слух, навыки анализа и синтеза звукобуквенного и слогового состава слова, познавательную</w:t>
      </w:r>
      <w:r w:rsidRPr="002E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активность, учебную мотивацию;</w:t>
      </w:r>
    </w:p>
    <w:p w:rsidR="00A80ACA" w:rsidRPr="002E4ED6" w:rsidRDefault="00A80ACA" w:rsidP="00A80ACA">
      <w:pPr>
        <w:pStyle w:val="a4"/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E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</w:t>
      </w:r>
      <w:r w:rsidR="00BF2B75" w:rsidRPr="002E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совершенствовать психические процессы (слуховое внимание, память</w:t>
      </w:r>
      <w:r w:rsidRPr="002E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словесно-логическое мышление); </w:t>
      </w:r>
    </w:p>
    <w:p w:rsidR="00A80ACA" w:rsidRPr="002E4ED6" w:rsidRDefault="00A80ACA" w:rsidP="00A80ACA">
      <w:pPr>
        <w:pStyle w:val="a4"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  </w:t>
      </w:r>
      <w:r w:rsidR="00BF2B75" w:rsidRPr="002E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формировать коммуникативные навыки, п</w:t>
      </w:r>
      <w:r w:rsidR="00BF2B75"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>отренировать умение выделять звуки в словах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; </w:t>
      </w:r>
    </w:p>
    <w:p w:rsidR="00A80ACA" w:rsidRPr="002E4ED6" w:rsidRDefault="00A80ACA" w:rsidP="00A80ACA">
      <w:pPr>
        <w:pStyle w:val="a4"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-  </w:t>
      </w:r>
      <w:r w:rsidR="00BF2B75"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>закрепить правильное произношение звуков в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слогах, словах и предложениях; </w:t>
      </w:r>
    </w:p>
    <w:p w:rsidR="00A80ACA" w:rsidRPr="002E4ED6" w:rsidRDefault="00A80ACA" w:rsidP="00A80ACA">
      <w:pPr>
        <w:pStyle w:val="a4"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>-  способствовать развитию мелкой моторики и координации движений;</w:t>
      </w:r>
    </w:p>
    <w:p w:rsidR="00BF2B75" w:rsidRPr="002E4ED6" w:rsidRDefault="00A80ACA" w:rsidP="00A80ACA">
      <w:pPr>
        <w:pStyle w:val="a4"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>-  в</w:t>
      </w:r>
      <w:r w:rsidR="00BF2B75"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оспитать умение работать в команде, слушать друг друга. </w:t>
      </w:r>
    </w:p>
    <w:p w:rsidR="00A80ACA" w:rsidRPr="002E4ED6" w:rsidRDefault="00A80ACA" w:rsidP="00A80ACA">
      <w:pPr>
        <w:pStyle w:val="a4"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BF2B75" w:rsidRPr="002E4ED6" w:rsidRDefault="00BF2B75" w:rsidP="00BF2B7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Форма проведения: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Лого</w:t>
      </w:r>
      <w:r w:rsidR="00A80ACA"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педическая 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игра с элементами викторины и подвижных заданий «Звуковые приключения». </w:t>
      </w:r>
    </w:p>
    <w:p w:rsidR="00BF2B75" w:rsidRPr="002E4ED6" w:rsidRDefault="00BF2B75" w:rsidP="00BF2B7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Используемое оборудование и материалы: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карточки с картинками и заданиями; наборы букв и слогов; мяч для речевых игр; скороговорк</w:t>
      </w:r>
      <w:r w:rsidR="00A80ACA"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и и </w:t>
      </w:r>
      <w:proofErr w:type="spellStart"/>
      <w:r w:rsidR="00A80ACA"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>чистоговорки</w:t>
      </w:r>
      <w:proofErr w:type="spellEnd"/>
      <w:r w:rsidR="00A80ACA"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; призы 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для поощрения участников. </w:t>
      </w:r>
    </w:p>
    <w:p w:rsidR="00A80ACA" w:rsidRPr="002E4ED6" w:rsidRDefault="00A80ACA" w:rsidP="00BF2B7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</w:p>
    <w:p w:rsidR="00BF2B75" w:rsidRPr="002E4ED6" w:rsidRDefault="00BF2B75" w:rsidP="00BF2B7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 xml:space="preserve">Ход мероприятия: </w:t>
      </w:r>
    </w:p>
    <w:p w:rsidR="00BF2B75" w:rsidRPr="002E4ED6" w:rsidRDefault="00A80ACA" w:rsidP="00744279">
      <w:pPr>
        <w:pStyle w:val="a4"/>
        <w:shd w:val="clear" w:color="auto" w:fill="FFFFFF"/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>Игра состоит</w:t>
      </w:r>
      <w:r w:rsidR="00BF2B75"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из нескольких этапов, каждый из которых длился 5–7 минут с короткой динамической паузой между ними: </w:t>
      </w:r>
    </w:p>
    <w:p w:rsidR="00BF2B75" w:rsidRPr="002E4ED6" w:rsidRDefault="00BF2B75" w:rsidP="00744279">
      <w:pPr>
        <w:pStyle w:val="a4"/>
        <w:shd w:val="clear" w:color="auto" w:fill="FFFFFF"/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744279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Организационный момент и приветствие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: знакомство с правилами игры; деление на команды; мотивация к участию. </w:t>
      </w:r>
    </w:p>
    <w:p w:rsidR="00BF2B75" w:rsidRPr="002E4ED6" w:rsidRDefault="00BF2B75" w:rsidP="00744279">
      <w:pPr>
        <w:pStyle w:val="a4"/>
        <w:shd w:val="clear" w:color="auto" w:fill="FFFFFF"/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proofErr w:type="gramStart"/>
      <w:r w:rsidRPr="00744279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Разминка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«Весёлые звуки» (5 минут): артикуляционная гимнастика («Блинчик», «Чашечка», «Лошадка»); дыхательные упражнения («Задуй свечу», «Ветерок»). </w:t>
      </w:r>
      <w:proofErr w:type="gramEnd"/>
    </w:p>
    <w:p w:rsidR="00BF2B75" w:rsidRPr="002E4ED6" w:rsidRDefault="00BF2B75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Этап 1.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«Найди звук»</w:t>
      </w:r>
      <w:r w:rsidR="00A80ACA"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: дети определяют первый или 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последний звук в словах, показанных на карточках; игра с мячом: педагог называет слово, ученик ловит мяч и называет заданный звук. </w:t>
      </w:r>
    </w:p>
    <w:p w:rsidR="002E4ED6" w:rsidRPr="002E4ED6" w:rsidRDefault="00BF2B75" w:rsidP="002E4ED6">
      <w:pPr>
        <w:shd w:val="clear" w:color="auto" w:fill="FFFFFF"/>
        <w:spacing w:before="120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Этап 2.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  <w:r w:rsidR="002E4ED6" w:rsidRPr="002E4ED6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«Назови лишнее слово»</w:t>
      </w:r>
      <w:r w:rsidR="002E4ED6" w:rsidRPr="002E4ED6">
        <w:rPr>
          <w:rFonts w:ascii="Times New Roman" w:eastAsia="Times New Roman" w:hAnsi="Times New Roman" w:cs="Times New Roman"/>
          <w:color w:val="333333"/>
          <w:sz w:val="24"/>
          <w:szCs w:val="24"/>
        </w:rPr>
        <w:t> — логопед называет слова, а дети называют «лишнее» и объясняют почему.</w:t>
      </w:r>
    </w:p>
    <w:p w:rsidR="00BF2B75" w:rsidRPr="002E4ED6" w:rsidRDefault="00BF2B75" w:rsidP="00744279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proofErr w:type="gramStart"/>
      <w:r w:rsidRPr="00744279">
        <w:rPr>
          <w:rFonts w:ascii="Times New Roman" w:hAnsi="Times New Roman" w:cs="Times New Roman"/>
          <w:b/>
          <w:sz w:val="24"/>
          <w:szCs w:val="24"/>
        </w:rPr>
        <w:t>Динамическая пауза</w:t>
      </w:r>
      <w:r w:rsidRPr="002E4ED6">
        <w:rPr>
          <w:rFonts w:ascii="Times New Roman" w:hAnsi="Times New Roman" w:cs="Times New Roman"/>
          <w:sz w:val="24"/>
          <w:szCs w:val="24"/>
        </w:rPr>
        <w:t>: речевая подвижная игра («Звуковой танец»: на звук [с] — хлопаем, на [</w:t>
      </w:r>
      <w:proofErr w:type="spellStart"/>
      <w:r w:rsidRPr="002E4ED6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2E4ED6">
        <w:rPr>
          <w:rFonts w:ascii="Times New Roman" w:hAnsi="Times New Roman" w:cs="Times New Roman"/>
          <w:sz w:val="24"/>
          <w:szCs w:val="24"/>
        </w:rPr>
        <w:t xml:space="preserve">] — топаем); гимнастика для глаз. </w:t>
      </w:r>
      <w:proofErr w:type="gramEnd"/>
    </w:p>
    <w:p w:rsidR="002E4ED6" w:rsidRPr="002E4ED6" w:rsidRDefault="002E4ED6" w:rsidP="002E4ED6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</w:p>
    <w:p w:rsidR="00BF2B75" w:rsidRDefault="002E4ED6" w:rsidP="002E4ED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 xml:space="preserve">           </w:t>
      </w:r>
      <w:r w:rsidR="00BF2B75"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Этап 3.</w:t>
      </w:r>
      <w:r w:rsidR="00BF2B75"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«Скороговорки</w:t>
      </w:r>
      <w:r w:rsidR="00744279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  <w:r w:rsidR="00BF2B75"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noBreakHyphen/>
      </w:r>
      <w:r w:rsidR="00744279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  <w:r w:rsidR="00BF2B75"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болтушки»: коллективное и индивидуальное проговаривание простых скороговорок; соревнование: кто произнесёт чётче и быстрее. </w:t>
      </w:r>
    </w:p>
    <w:p w:rsidR="002E4ED6" w:rsidRPr="00744279" w:rsidRDefault="002E4ED6" w:rsidP="0074427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На опушке в избушке ж</w:t>
      </w:r>
      <w:r w:rsidRPr="002E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ивут старушки-болтуш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ки. У каждой старушки лукошко, в каждом лукошке кошка, к</w:t>
      </w:r>
      <w:r w:rsidRPr="002E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ошки в лукошках шьют старушкам сапожки.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Два щенка, щека к щеке, щ</w:t>
      </w:r>
      <w:r w:rsidRPr="002E4ED6">
        <w:rPr>
          <w:rFonts w:ascii="Times New Roman" w:eastAsia="Times New Roman" w:hAnsi="Times New Roman" w:cs="Times New Roman"/>
          <w:color w:val="333333"/>
          <w:sz w:val="24"/>
          <w:szCs w:val="24"/>
        </w:rPr>
        <w:t>иплют щетку в уголке».</w:t>
      </w:r>
    </w:p>
    <w:p w:rsidR="002E4ED6" w:rsidRPr="002E4ED6" w:rsidRDefault="002E4ED6" w:rsidP="002E4ED6">
      <w:pPr>
        <w:jc w:val="both"/>
        <w:rPr>
          <w:rFonts w:ascii="Times New Roman" w:hAnsi="Times New Roman" w:cs="Times New Roman"/>
          <w:sz w:val="24"/>
          <w:szCs w:val="24"/>
        </w:rPr>
      </w:pPr>
      <w:r w:rsidRPr="002E4ED6">
        <w:rPr>
          <w:rFonts w:ascii="Times New Roman" w:hAnsi="Times New Roman" w:cs="Times New Roman"/>
          <w:b/>
          <w:color w:val="2C2D2E"/>
          <w:sz w:val="24"/>
          <w:szCs w:val="24"/>
        </w:rPr>
        <w:t xml:space="preserve">           Этап </w:t>
      </w:r>
      <w:r>
        <w:rPr>
          <w:rFonts w:ascii="Times New Roman" w:hAnsi="Times New Roman" w:cs="Times New Roman"/>
          <w:b/>
          <w:color w:val="2C2D2E"/>
          <w:sz w:val="24"/>
          <w:szCs w:val="24"/>
        </w:rPr>
        <w:t xml:space="preserve"> </w:t>
      </w:r>
      <w:r w:rsidRPr="002E4ED6">
        <w:rPr>
          <w:rFonts w:ascii="Times New Roman" w:hAnsi="Times New Roman" w:cs="Times New Roman"/>
          <w:b/>
          <w:color w:val="2C2D2E"/>
          <w:sz w:val="24"/>
          <w:szCs w:val="24"/>
        </w:rPr>
        <w:t>4</w:t>
      </w:r>
      <w:r w:rsidRPr="002E4ED6">
        <w:rPr>
          <w:rFonts w:ascii="Times New Roman" w:hAnsi="Times New Roman" w:cs="Times New Roman"/>
          <w:color w:val="2C2D2E"/>
          <w:sz w:val="24"/>
          <w:szCs w:val="24"/>
        </w:rPr>
        <w:t xml:space="preserve">.  </w:t>
      </w:r>
      <w:r w:rsidRPr="002E4ED6">
        <w:rPr>
          <w:rFonts w:ascii="Times New Roman" w:hAnsi="Times New Roman" w:cs="Times New Roman"/>
          <w:bCs/>
          <w:sz w:val="24"/>
          <w:szCs w:val="24"/>
        </w:rPr>
        <w:t>«Мостик»</w:t>
      </w:r>
      <w:r w:rsidRPr="002E4ED6">
        <w:rPr>
          <w:rFonts w:ascii="Times New Roman" w:hAnsi="Times New Roman" w:cs="Times New Roman"/>
          <w:sz w:val="24"/>
          <w:szCs w:val="24"/>
        </w:rPr>
        <w:t> — ведущий показывает две карточки с предметами, задача — придумать слово, которое находится между ними и служит «переходным мостиком</w:t>
      </w:r>
      <w:r w:rsidRPr="002E4ED6">
        <w:rPr>
          <w:rFonts w:ascii="Times New Roman" w:hAnsi="Times New Roman" w:cs="Times New Roman"/>
          <w:color w:val="3B272C"/>
          <w:sz w:val="24"/>
          <w:szCs w:val="24"/>
          <w:shd w:val="clear" w:color="auto" w:fill="FFFFFF"/>
        </w:rPr>
        <w:t>. Задача игры состоит в том, чтобы придумать слово, находящееся между двух задуманных предметов и служащее как бы "переходным мостиком" между ними. Каждый участник отвечает по очереди. Ответ должен быть обязательно обоснован.</w:t>
      </w:r>
    </w:p>
    <w:p w:rsidR="002E4ED6" w:rsidRPr="002E4ED6" w:rsidRDefault="00744279" w:rsidP="002E4E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2E4ED6" w:rsidRPr="002E4ED6">
        <w:rPr>
          <w:rFonts w:ascii="Times New Roman" w:hAnsi="Times New Roman" w:cs="Times New Roman"/>
          <w:sz w:val="24"/>
          <w:szCs w:val="24"/>
        </w:rPr>
        <w:t>Например, для слов «гусь» и «дерево» это могут быть сло</w:t>
      </w:r>
      <w:r>
        <w:rPr>
          <w:rFonts w:ascii="Times New Roman" w:hAnsi="Times New Roman" w:cs="Times New Roman"/>
          <w:sz w:val="24"/>
          <w:szCs w:val="24"/>
        </w:rPr>
        <w:t>ва «лететь», «вырезать» и т. п.</w:t>
      </w:r>
      <w:proofErr w:type="gramEnd"/>
    </w:p>
    <w:p w:rsidR="00744279" w:rsidRDefault="00744279" w:rsidP="00744279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2C2D2E"/>
        </w:rPr>
      </w:pPr>
      <w:r w:rsidRPr="00744279">
        <w:rPr>
          <w:b/>
          <w:color w:val="2C2D2E"/>
        </w:rPr>
        <w:t xml:space="preserve"> </w:t>
      </w:r>
      <w:r>
        <w:rPr>
          <w:b/>
          <w:color w:val="2C2D2E"/>
        </w:rPr>
        <w:t xml:space="preserve">         </w:t>
      </w:r>
    </w:p>
    <w:p w:rsidR="00744279" w:rsidRPr="00744279" w:rsidRDefault="00744279" w:rsidP="007442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b/>
          <w:color w:val="2C2D2E"/>
        </w:rPr>
        <w:t xml:space="preserve">        </w:t>
      </w:r>
      <w:r w:rsidRPr="00744279">
        <w:rPr>
          <w:b/>
          <w:color w:val="2C2D2E"/>
        </w:rPr>
        <w:t>Этап 5.</w:t>
      </w:r>
      <w:r w:rsidRPr="00744279">
        <w:rPr>
          <w:color w:val="2C2D2E"/>
        </w:rPr>
        <w:t xml:space="preserve"> </w:t>
      </w:r>
      <w:r w:rsidRPr="00744279">
        <w:rPr>
          <w:rStyle w:val="c3"/>
          <w:bCs/>
          <w:color w:val="3B272C"/>
        </w:rPr>
        <w:t xml:space="preserve">Игра "Шаги. (Кто быстрее доберется </w:t>
      </w:r>
      <w:proofErr w:type="gramStart"/>
      <w:r w:rsidRPr="00744279">
        <w:rPr>
          <w:rStyle w:val="c3"/>
          <w:bCs/>
          <w:color w:val="3B272C"/>
        </w:rPr>
        <w:t>до</w:t>
      </w:r>
      <w:proofErr w:type="gramEnd"/>
      <w:r w:rsidRPr="00744279">
        <w:rPr>
          <w:rStyle w:val="c3"/>
          <w:bCs/>
          <w:color w:val="3B272C"/>
        </w:rPr>
        <w:t>...)"</w:t>
      </w:r>
      <w:r>
        <w:rPr>
          <w:rFonts w:ascii="Calibri" w:hAnsi="Calibri"/>
          <w:color w:val="000000"/>
        </w:rPr>
        <w:t xml:space="preserve"> </w:t>
      </w:r>
      <w:r w:rsidRPr="00744279">
        <w:rPr>
          <w:rStyle w:val="c2"/>
          <w:color w:val="3B272C"/>
        </w:rPr>
        <w:t xml:space="preserve">С помощью этой нехитрой игры с элементами соревнования можно заниматься с ребёнком расширением его словарного запаса, и развитием </w:t>
      </w:r>
      <w:proofErr w:type="gramStart"/>
      <w:r w:rsidRPr="00744279">
        <w:rPr>
          <w:rStyle w:val="c2"/>
          <w:color w:val="3B272C"/>
        </w:rPr>
        <w:t>речи</w:t>
      </w:r>
      <w:proofErr w:type="gramEnd"/>
      <w:r w:rsidRPr="00744279">
        <w:rPr>
          <w:rStyle w:val="c2"/>
          <w:color w:val="3B272C"/>
        </w:rPr>
        <w:t xml:space="preserve"> в общем. </w:t>
      </w:r>
    </w:p>
    <w:p w:rsidR="00744279" w:rsidRPr="00744279" w:rsidRDefault="00744279" w:rsidP="007442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Style w:val="c2"/>
          <w:color w:val="3B272C"/>
        </w:rPr>
        <w:t xml:space="preserve">        </w:t>
      </w:r>
      <w:r w:rsidRPr="00744279">
        <w:rPr>
          <w:rStyle w:val="c2"/>
          <w:color w:val="3B272C"/>
        </w:rPr>
        <w:t>Игроки становятся рядом, договариваются о том, где будет финиш (на расстоянии 8-10 шагов). И оговаривают тему шагов. Например "Вежливые слова". Каждый ребёнок может сделать шаг, лишь назвав какое-нибудь вежливое слово. Даём минуту на размышление и "Старт!" </w:t>
      </w:r>
    </w:p>
    <w:p w:rsidR="00744279" w:rsidRPr="00744279" w:rsidRDefault="00744279" w:rsidP="007442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744279">
        <w:rPr>
          <w:rStyle w:val="c2"/>
          <w:color w:val="3B272C"/>
        </w:rPr>
        <w:t>Другие темы: "Всё круглое", "всё горячее", "всё мокрое". "Ласковые слова для мамы". "Слова утешения" и т.д.</w:t>
      </w:r>
    </w:p>
    <w:p w:rsidR="00744279" w:rsidRPr="00744279" w:rsidRDefault="00744279" w:rsidP="007442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744279">
        <w:rPr>
          <w:rStyle w:val="c2"/>
          <w:color w:val="3B272C"/>
        </w:rPr>
        <w:t>Вариант: Дети встают парами друг против друга и делают шаги навстречу. Условия игры те же: шаг можно сделать, только сказав нужное слово.</w:t>
      </w:r>
    </w:p>
    <w:p w:rsidR="002E4ED6" w:rsidRPr="002E4ED6" w:rsidRDefault="002E4ED6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BF2B75" w:rsidRDefault="00BF2B75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 xml:space="preserve">Этап </w:t>
      </w:r>
      <w:r w:rsidR="00744279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6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>. «Угадай слово по описанию»</w:t>
      </w:r>
      <w:r w:rsidR="00744279">
        <w:rPr>
          <w:rFonts w:ascii="Times New Roman" w:eastAsia="Times New Roman" w:hAnsi="Times New Roman" w:cs="Times New Roman"/>
          <w:color w:val="2C2D2E"/>
          <w:sz w:val="24"/>
          <w:szCs w:val="24"/>
        </w:rPr>
        <w:t>: логопед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даёт 2–3 признака предмета, дети отгадывают и называют слово; закрепление согласования слов в предложении. </w:t>
      </w:r>
    </w:p>
    <w:p w:rsidR="00744279" w:rsidRPr="002E4ED6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BF2B75" w:rsidRPr="002E4ED6" w:rsidRDefault="00BF2B75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2E4ED6"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>Рефлексия и подведение итогов:</w:t>
      </w:r>
      <w:r w:rsidRPr="002E4ED6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обсуждение, какие задания понравились больше всего; вручение поощрительных призов/наклеек всем участникам. </w:t>
      </w:r>
    </w:p>
    <w:p w:rsidR="00BF2B75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  <w:t xml:space="preserve"> </w:t>
      </w: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2C2D2E"/>
          <w:sz w:val="24"/>
          <w:szCs w:val="24"/>
        </w:rPr>
      </w:pPr>
    </w:p>
    <w:p w:rsidR="00744279" w:rsidRPr="002E4ED6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BF2B75" w:rsidRPr="002E4ED6" w:rsidRDefault="00BF2B75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BF2B75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</w:t>
      </w: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p w:rsidR="00744279" w:rsidRDefault="00744279" w:rsidP="00BF2B7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</w:p>
    <w:sectPr w:rsidR="00744279" w:rsidSect="00744279">
      <w:pgSz w:w="11906" w:h="16838"/>
      <w:pgMar w:top="851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A5EB8"/>
    <w:multiLevelType w:val="multilevel"/>
    <w:tmpl w:val="011CF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DC33C6"/>
    <w:multiLevelType w:val="multilevel"/>
    <w:tmpl w:val="E9B2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EE454D"/>
    <w:multiLevelType w:val="hybridMultilevel"/>
    <w:tmpl w:val="A5DEC0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F2E5A24"/>
    <w:multiLevelType w:val="hybridMultilevel"/>
    <w:tmpl w:val="DD8247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2D619AD"/>
    <w:multiLevelType w:val="multilevel"/>
    <w:tmpl w:val="510C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4A0F4B"/>
    <w:multiLevelType w:val="hybridMultilevel"/>
    <w:tmpl w:val="C8424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137004"/>
    <w:multiLevelType w:val="hybridMultilevel"/>
    <w:tmpl w:val="5874EB66"/>
    <w:lvl w:ilvl="0" w:tplc="FDD222C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D7101D"/>
    <w:multiLevelType w:val="hybridMultilevel"/>
    <w:tmpl w:val="CC463214"/>
    <w:lvl w:ilvl="0" w:tplc="FDD222C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2B75"/>
    <w:rsid w:val="00061416"/>
    <w:rsid w:val="000E68A1"/>
    <w:rsid w:val="000F52CD"/>
    <w:rsid w:val="002E4ED6"/>
    <w:rsid w:val="00387C7C"/>
    <w:rsid w:val="006712BD"/>
    <w:rsid w:val="00744279"/>
    <w:rsid w:val="00A80ACA"/>
    <w:rsid w:val="00BD3DC1"/>
    <w:rsid w:val="00BF2B75"/>
    <w:rsid w:val="00D20787"/>
    <w:rsid w:val="00E60218"/>
    <w:rsid w:val="00ED0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1416"/>
    <w:pPr>
      <w:spacing w:line="240" w:lineRule="auto"/>
    </w:pPr>
  </w:style>
  <w:style w:type="paragraph" w:styleId="a4">
    <w:name w:val="List Paragraph"/>
    <w:basedOn w:val="a"/>
    <w:uiPriority w:val="34"/>
    <w:qFormat/>
    <w:rsid w:val="00BF2B75"/>
    <w:pPr>
      <w:ind w:left="720"/>
      <w:contextualSpacing/>
    </w:pPr>
  </w:style>
  <w:style w:type="character" w:styleId="a5">
    <w:name w:val="Strong"/>
    <w:basedOn w:val="a0"/>
    <w:uiPriority w:val="22"/>
    <w:qFormat/>
    <w:rsid w:val="002E4ED6"/>
    <w:rPr>
      <w:b/>
      <w:bCs/>
    </w:rPr>
  </w:style>
  <w:style w:type="paragraph" w:customStyle="1" w:styleId="c1">
    <w:name w:val="c1"/>
    <w:basedOn w:val="a"/>
    <w:rsid w:val="00744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744279"/>
  </w:style>
  <w:style w:type="character" w:customStyle="1" w:styleId="c2">
    <w:name w:val="c2"/>
    <w:basedOn w:val="a0"/>
    <w:rsid w:val="007442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2026-05-22T23:38:00Z</dcterms:created>
  <dcterms:modified xsi:type="dcterms:W3CDTF">2026-05-23T00:23:00Z</dcterms:modified>
</cp:coreProperties>
</file>