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sz w:val="24"/>
          <w:szCs w:val="24"/>
        </w:rPr>
        <w:t>Министерство образования и науки  Смоленской области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смоленское областное государственное бюджетное общеобразовательное учреждение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«Общеобразовательный центр комплексного сопровождения обучающихся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bCs/>
          <w:sz w:val="24"/>
          <w:szCs w:val="24"/>
        </w:rPr>
        <w:t>с ограниченными возможностями здоровья «Южный»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C51F9B">
        <w:rPr>
          <w:rFonts w:ascii="Times New Roman" w:hAnsi="Times New Roman" w:cs="Times New Roman"/>
          <w:sz w:val="24"/>
          <w:szCs w:val="24"/>
        </w:rPr>
        <w:t>216500,  г. Рославль, ул. Мичурина, д 175/1</w:t>
      </w:r>
    </w:p>
    <w:p w:rsidR="008F134E" w:rsidRDefault="008F134E"/>
    <w:p w:rsidR="00C51F9B" w:rsidRDefault="00C51F9B"/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</w:rPr>
      </w:pP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Технологическая карта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Индивидуального психокоррекционного</w:t>
      </w:r>
      <w:r w:rsidRPr="00C51F9B">
        <w:rPr>
          <w:rFonts w:ascii="Times New Roman" w:hAnsi="Times New Roman" w:cs="Times New Roman"/>
          <w:sz w:val="28"/>
          <w:szCs w:val="28"/>
        </w:rPr>
        <w:t xml:space="preserve"> занятия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для обучающихся по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АО</w:t>
      </w:r>
      <w:r w:rsidRPr="00C51F9B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ДО</w:t>
      </w:r>
      <w:r w:rsidRPr="00C51F9B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C3340B">
        <w:rPr>
          <w:rFonts w:ascii="Times New Roman" w:hAnsi="Times New Roman" w:cs="Times New Roman"/>
          <w:sz w:val="28"/>
          <w:szCs w:val="28"/>
        </w:rPr>
        <w:t xml:space="preserve"> с умственной отсталостью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по теме</w:t>
      </w:r>
    </w:p>
    <w:p w:rsidR="00C51F9B" w:rsidRPr="00C51F9B" w:rsidRDefault="00C51F9B" w:rsidP="00C51F9B">
      <w:pPr>
        <w:pStyle w:val="aa"/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«</w:t>
      </w:r>
      <w:r w:rsidR="00F767CE">
        <w:rPr>
          <w:rFonts w:ascii="Times New Roman" w:hAnsi="Times New Roman" w:cs="Times New Roman"/>
          <w:sz w:val="28"/>
          <w:szCs w:val="28"/>
        </w:rPr>
        <w:t>Фрукты, ягоды</w:t>
      </w:r>
      <w:r w:rsidRPr="00C51F9B">
        <w:rPr>
          <w:rFonts w:ascii="Times New Roman" w:hAnsi="Times New Roman" w:cs="Times New Roman"/>
          <w:sz w:val="28"/>
          <w:szCs w:val="28"/>
        </w:rPr>
        <w:t>»</w:t>
      </w:r>
    </w:p>
    <w:p w:rsidR="00C51F9B" w:rsidRPr="00B94861" w:rsidRDefault="00C51F9B" w:rsidP="00C51F9B">
      <w:pPr>
        <w:jc w:val="center"/>
        <w:rPr>
          <w:sz w:val="28"/>
          <w:szCs w:val="28"/>
        </w:rPr>
      </w:pPr>
    </w:p>
    <w:p w:rsidR="00C51F9B" w:rsidRPr="002B219F" w:rsidRDefault="00C51F9B" w:rsidP="00C51F9B">
      <w:pPr>
        <w:jc w:val="center"/>
      </w:pPr>
    </w:p>
    <w:p w:rsidR="00C51F9B" w:rsidRPr="002B219F" w:rsidRDefault="00C51F9B" w:rsidP="00C51F9B">
      <w:pPr>
        <w:jc w:val="center"/>
      </w:pPr>
    </w:p>
    <w:p w:rsidR="00C51F9B" w:rsidRPr="002B219F" w:rsidRDefault="00C51F9B" w:rsidP="00C51F9B"/>
    <w:p w:rsidR="00C51F9B" w:rsidRPr="002B219F" w:rsidRDefault="00C51F9B" w:rsidP="00C51F9B"/>
    <w:p w:rsidR="00C51F9B" w:rsidRDefault="00C51F9B" w:rsidP="00C51F9B"/>
    <w:p w:rsidR="00C51F9B" w:rsidRPr="002B219F" w:rsidRDefault="00C51F9B" w:rsidP="00C51F9B"/>
    <w:p w:rsidR="00C51F9B" w:rsidRPr="002B219F" w:rsidRDefault="00C51F9B" w:rsidP="00C51F9B">
      <w:pPr>
        <w:rPr>
          <w:sz w:val="32"/>
          <w:szCs w:val="32"/>
        </w:rPr>
      </w:pPr>
      <w:r w:rsidRPr="002B219F">
        <w:t xml:space="preserve">                                                </w:t>
      </w:r>
    </w:p>
    <w:p w:rsidR="00C51F9B" w:rsidRPr="00C51F9B" w:rsidRDefault="00C51F9B" w:rsidP="00F767CE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F767CE">
        <w:rPr>
          <w:rFonts w:ascii="Times New Roman" w:hAnsi="Times New Roman" w:cs="Times New Roman"/>
          <w:sz w:val="28"/>
          <w:szCs w:val="28"/>
        </w:rPr>
        <w:t xml:space="preserve">               Педагог-психолог</w:t>
      </w:r>
      <w:r w:rsidRPr="00C51F9B">
        <w:rPr>
          <w:rFonts w:ascii="Times New Roman" w:hAnsi="Times New Roman" w:cs="Times New Roman"/>
          <w:sz w:val="28"/>
          <w:szCs w:val="28"/>
        </w:rPr>
        <w:t>:</w:t>
      </w:r>
    </w:p>
    <w:p w:rsidR="00C51F9B" w:rsidRPr="00C51F9B" w:rsidRDefault="00F767CE" w:rsidP="00C51F9B">
      <w:pPr>
        <w:pStyle w:val="a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Смоликова Н</w:t>
      </w:r>
      <w:r w:rsidR="00C51F9B" w:rsidRPr="00C51F9B">
        <w:rPr>
          <w:rFonts w:ascii="Times New Roman" w:hAnsi="Times New Roman" w:cs="Times New Roman"/>
          <w:sz w:val="28"/>
          <w:szCs w:val="28"/>
        </w:rPr>
        <w:t>.В.</w:t>
      </w: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Default="00C51F9B" w:rsidP="00C51F9B">
      <w:pPr>
        <w:rPr>
          <w:sz w:val="28"/>
          <w:szCs w:val="28"/>
        </w:rPr>
      </w:pPr>
    </w:p>
    <w:p w:rsidR="00C51F9B" w:rsidRP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1F9B" w:rsidRPr="00C51F9B" w:rsidRDefault="00C51F9B" w:rsidP="00C51F9B">
      <w:pPr>
        <w:jc w:val="center"/>
        <w:rPr>
          <w:rFonts w:ascii="Times New Roman" w:hAnsi="Times New Roman" w:cs="Times New Roman"/>
          <w:sz w:val="28"/>
          <w:szCs w:val="28"/>
        </w:rPr>
      </w:pPr>
      <w:r w:rsidRPr="00C51F9B">
        <w:rPr>
          <w:rFonts w:ascii="Times New Roman" w:hAnsi="Times New Roman" w:cs="Times New Roman"/>
          <w:sz w:val="28"/>
          <w:szCs w:val="28"/>
        </w:rPr>
        <w:t>Рославль 2026г</w:t>
      </w:r>
    </w:p>
    <w:p w:rsidR="00C51F9B" w:rsidRDefault="00C51F9B" w:rsidP="00C51F9B">
      <w:pPr>
        <w:jc w:val="center"/>
        <w:sectPr w:rsidR="00C51F9B" w:rsidSect="009F269B">
          <w:headerReference w:type="default" r:id="rId6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3"/>
        <w:tblpPr w:leftFromText="180" w:rightFromText="180" w:vertAnchor="page" w:horzAnchor="margin" w:tblpY="1180"/>
        <w:tblW w:w="13964" w:type="dxa"/>
        <w:tblLook w:val="04A0"/>
      </w:tblPr>
      <w:tblGrid>
        <w:gridCol w:w="2943"/>
        <w:gridCol w:w="3910"/>
        <w:gridCol w:w="3665"/>
        <w:gridCol w:w="3446"/>
      </w:tblGrid>
      <w:tr w:rsidR="008F134E" w:rsidRPr="00B610C3" w:rsidTr="005659B0">
        <w:tc>
          <w:tcPr>
            <w:tcW w:w="2943" w:type="dxa"/>
          </w:tcPr>
          <w:p w:rsidR="008F134E" w:rsidRPr="00681845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lastRenderedPageBreak/>
              <w:t>Ф.И.О.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педагога</w:t>
            </w:r>
          </w:p>
        </w:tc>
        <w:tc>
          <w:tcPr>
            <w:tcW w:w="11021" w:type="dxa"/>
            <w:gridSpan w:val="3"/>
          </w:tcPr>
          <w:p w:rsidR="008F134E" w:rsidRPr="009A0AE4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Педагог-психолог </w:t>
            </w:r>
            <w:r w:rsidR="00C3340B">
              <w:rPr>
                <w:rFonts w:ascii="Times New Roman" w:hAnsi="Times New Roman"/>
                <w:sz w:val="24"/>
                <w:szCs w:val="24"/>
              </w:rPr>
              <w:t xml:space="preserve">Смоликова Надежда Викторовна 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 ребёнка</w:t>
            </w:r>
          </w:p>
        </w:tc>
        <w:tc>
          <w:tcPr>
            <w:tcW w:w="11021" w:type="dxa"/>
            <w:gridSpan w:val="3"/>
          </w:tcPr>
          <w:p w:rsidR="008F134E" w:rsidRDefault="00C3340B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Молчанов Тимофей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АООП</w:t>
            </w:r>
          </w:p>
        </w:tc>
        <w:tc>
          <w:tcPr>
            <w:tcW w:w="11021" w:type="dxa"/>
            <w:gridSpan w:val="3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r w:rsidR="00C3340B">
              <w:rPr>
                <w:rFonts w:ascii="Times New Roman" w:hAnsi="Times New Roman"/>
                <w:sz w:val="24"/>
                <w:szCs w:val="24"/>
              </w:rPr>
              <w:t>УО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1021" w:type="dxa"/>
            <w:gridSpan w:val="3"/>
          </w:tcPr>
          <w:p w:rsidR="008F134E" w:rsidRDefault="00C3340B" w:rsidP="005659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06.03.2026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Тема занятия</w:t>
            </w:r>
          </w:p>
        </w:tc>
        <w:tc>
          <w:tcPr>
            <w:tcW w:w="11021" w:type="dxa"/>
            <w:gridSpan w:val="3"/>
          </w:tcPr>
          <w:p w:rsidR="008F134E" w:rsidRPr="00C3340B" w:rsidRDefault="00C3340B" w:rsidP="005659B0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C3340B">
              <w:rPr>
                <w:rStyle w:val="ab"/>
                <w:rFonts w:ascii="Times New Roman" w:hAnsi="Times New Roman"/>
                <w:b w:val="0"/>
                <w:color w:val="000000"/>
                <w:sz w:val="24"/>
                <w:szCs w:val="24"/>
              </w:rPr>
              <w:t>«</w:t>
            </w:r>
            <w:r w:rsidR="00F767CE">
              <w:rPr>
                <w:rStyle w:val="ab"/>
                <w:rFonts w:ascii="Times New Roman" w:hAnsi="Times New Roman"/>
                <w:b w:val="0"/>
                <w:color w:val="000000"/>
                <w:sz w:val="24"/>
                <w:szCs w:val="24"/>
              </w:rPr>
              <w:t>Фрукты, ягод</w:t>
            </w:r>
            <w:r w:rsidRPr="00C3340B">
              <w:rPr>
                <w:rStyle w:val="ab"/>
                <w:rFonts w:ascii="Times New Roman" w:hAnsi="Times New Roman"/>
                <w:b w:val="0"/>
                <w:color w:val="000000"/>
                <w:sz w:val="24"/>
                <w:szCs w:val="24"/>
              </w:rPr>
              <w:t>ы»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Цель занятия</w:t>
            </w:r>
          </w:p>
        </w:tc>
        <w:tc>
          <w:tcPr>
            <w:tcW w:w="11021" w:type="dxa"/>
            <w:gridSpan w:val="3"/>
          </w:tcPr>
          <w:p w:rsidR="008F134E" w:rsidRPr="00784D37" w:rsidRDefault="00C3340B" w:rsidP="005659B0">
            <w:pPr>
              <w:shd w:val="clear" w:color="auto" w:fill="FFFFFF"/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84126">
              <w:rPr>
                <w:rFonts w:ascii="Times New Roman" w:hAnsi="Times New Roman"/>
                <w:sz w:val="24"/>
              </w:rPr>
              <w:t>расширение представлений дошкольников о фруктах, ягодах.</w:t>
            </w:r>
          </w:p>
        </w:tc>
      </w:tr>
      <w:tr w:rsidR="008F134E" w:rsidRPr="00B610C3" w:rsidTr="005659B0">
        <w:tc>
          <w:tcPr>
            <w:tcW w:w="2943" w:type="dxa"/>
            <w:vMerge w:val="restart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3910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Коррекционно-образовательные</w:t>
            </w:r>
          </w:p>
        </w:tc>
        <w:tc>
          <w:tcPr>
            <w:tcW w:w="3665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Коррекционно-развивающие</w:t>
            </w:r>
          </w:p>
        </w:tc>
        <w:tc>
          <w:tcPr>
            <w:tcW w:w="3446" w:type="dxa"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  <w:r w:rsidRPr="00B610C3">
              <w:rPr>
                <w:rFonts w:ascii="Times New Roman" w:hAnsi="Times New Roman"/>
                <w:sz w:val="24"/>
                <w:szCs w:val="24"/>
              </w:rPr>
              <w:t>Коррекционно-воспитательные</w:t>
            </w:r>
          </w:p>
        </w:tc>
      </w:tr>
      <w:tr w:rsidR="008F134E" w:rsidRPr="00B610C3" w:rsidTr="005659B0">
        <w:tc>
          <w:tcPr>
            <w:tcW w:w="2943" w:type="dxa"/>
            <w:vMerge/>
          </w:tcPr>
          <w:p w:rsidR="008F134E" w:rsidRPr="00B610C3" w:rsidRDefault="008F134E" w:rsidP="005659B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0" w:type="dxa"/>
          </w:tcPr>
          <w:p w:rsidR="00C3340B" w:rsidRPr="00684126" w:rsidRDefault="008F134E" w:rsidP="00C3340B">
            <w:pPr>
              <w:pStyle w:val="western"/>
              <w:spacing w:after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3340B" w:rsidRPr="00684126">
              <w:rPr>
                <w:rFonts w:ascii="Times New Roman" w:hAnsi="Times New Roman"/>
                <w:sz w:val="24"/>
                <w:szCs w:val="24"/>
              </w:rPr>
              <w:t>- продолжать формировать умение составлять целое изображение из двух частей;</w:t>
            </w:r>
          </w:p>
          <w:p w:rsidR="00C3340B" w:rsidRPr="00684126" w:rsidRDefault="00C3340B" w:rsidP="00C3340B">
            <w:pPr>
              <w:pStyle w:val="western"/>
              <w:spacing w:after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84126">
              <w:rPr>
                <w:rFonts w:ascii="Times New Roman" w:hAnsi="Times New Roman"/>
                <w:sz w:val="24"/>
                <w:szCs w:val="24"/>
              </w:rPr>
              <w:t>- продолжать закреплять умение правильно держать карандаш (не нажимая слишком сильно и не сжимая сильно в пальцах), закрашивать рисунки, проводя линии только в одном направлении;</w:t>
            </w:r>
          </w:p>
          <w:p w:rsidR="00C3340B" w:rsidRPr="001676C5" w:rsidRDefault="00C3340B" w:rsidP="00C3340B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8F134E" w:rsidRPr="001676C5" w:rsidRDefault="008F134E" w:rsidP="005659B0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65" w:type="dxa"/>
          </w:tcPr>
          <w:p w:rsidR="00C3340B" w:rsidRPr="00684126" w:rsidRDefault="00C3340B" w:rsidP="00C3340B">
            <w:pPr>
              <w:pStyle w:val="western"/>
              <w:spacing w:after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84126">
              <w:rPr>
                <w:rFonts w:ascii="Times New Roman" w:hAnsi="Times New Roman"/>
                <w:sz w:val="24"/>
                <w:szCs w:val="24"/>
              </w:rPr>
              <w:t>- развивать тактильные ощущения, узнавать увиденный объект;</w:t>
            </w:r>
          </w:p>
          <w:p w:rsidR="00C3340B" w:rsidRPr="00684126" w:rsidRDefault="00C3340B" w:rsidP="00C3340B">
            <w:pPr>
              <w:pStyle w:val="western"/>
              <w:spacing w:after="28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84126">
              <w:rPr>
                <w:rFonts w:ascii="Times New Roman" w:hAnsi="Times New Roman"/>
                <w:sz w:val="24"/>
                <w:szCs w:val="24"/>
              </w:rPr>
              <w:t>-пополнять и активизировать словарь, употреблять слова с обобщающим значением, продолжать развивать диалогическую речь: участвоват</w:t>
            </w:r>
            <w:r>
              <w:rPr>
                <w:rFonts w:ascii="Times New Roman" w:hAnsi="Times New Roman"/>
                <w:sz w:val="24"/>
                <w:szCs w:val="24"/>
              </w:rPr>
              <w:t>ь в беседе, отвечать на вопросы;</w:t>
            </w:r>
          </w:p>
          <w:p w:rsidR="008F134E" w:rsidRPr="00B610C3" w:rsidRDefault="008F134E" w:rsidP="00C3340B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6" w:type="dxa"/>
          </w:tcPr>
          <w:p w:rsidR="008F134E" w:rsidRPr="00B610C3" w:rsidRDefault="008F134E" w:rsidP="00C3340B">
            <w:pPr>
              <w:shd w:val="clear" w:color="auto" w:fill="FFFFFF"/>
              <w:spacing w:before="100" w:beforeAutospacing="1" w:after="100" w:afterAutospacing="1"/>
              <w:rPr>
                <w:rFonts w:ascii="Times New Roman" w:hAnsi="Times New Roman"/>
                <w:sz w:val="24"/>
                <w:szCs w:val="24"/>
              </w:rPr>
            </w:pPr>
            <w:r w:rsidRPr="00AD4F7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3340B" w:rsidRPr="00684126">
              <w:rPr>
                <w:rFonts w:ascii="Times New Roman" w:hAnsi="Times New Roman"/>
                <w:sz w:val="24"/>
                <w:szCs w:val="24"/>
              </w:rPr>
              <w:t xml:space="preserve"> воспитывать доброжелательное отношение к окружающим, стремление к взаимодействию</w:t>
            </w:r>
            <w:r w:rsidR="00C3340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Pr="00B610C3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Ресурсы</w:t>
            </w:r>
          </w:p>
        </w:tc>
        <w:tc>
          <w:tcPr>
            <w:tcW w:w="11021" w:type="dxa"/>
            <w:gridSpan w:val="3"/>
          </w:tcPr>
          <w:p w:rsidR="008F134E" w:rsidRPr="00B610C3" w:rsidRDefault="00C3340B" w:rsidP="005659B0">
            <w:pPr>
              <w:rPr>
                <w:rFonts w:ascii="Times New Roman" w:hAnsi="Times New Roman"/>
                <w:sz w:val="24"/>
                <w:szCs w:val="24"/>
              </w:rPr>
            </w:pPr>
            <w:r w:rsidRPr="00684126">
              <w:rPr>
                <w:rFonts w:ascii="Times New Roman" w:hAnsi="Times New Roman"/>
                <w:sz w:val="24"/>
              </w:rPr>
              <w:t>альбомный лист бумаги, карандаш, цветные карандаши, фрукты, ягоды (муляжи), корзинка, игра «Найди такой же», картинки-половинки по теме «Фрукты, Ягоды».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работ</w:t>
            </w:r>
          </w:p>
        </w:tc>
        <w:tc>
          <w:tcPr>
            <w:tcW w:w="11021" w:type="dxa"/>
            <w:gridSpan w:val="3"/>
          </w:tcPr>
          <w:p w:rsidR="00C3340B" w:rsidRDefault="00C3340B" w:rsidP="00C3340B">
            <w:pPr>
              <w:rPr>
                <w:rFonts w:ascii="Times New Roman" w:hAnsi="Times New Roman"/>
                <w:sz w:val="24"/>
                <w:szCs w:val="24"/>
              </w:rPr>
            </w:pPr>
            <w:r w:rsidRPr="008F50D8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Pr="00815166">
              <w:rPr>
                <w:rFonts w:ascii="Times New Roman" w:hAnsi="Times New Roman"/>
                <w:sz w:val="24"/>
                <w:szCs w:val="24"/>
              </w:rPr>
              <w:t>«Приветствие»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3340B" w:rsidRDefault="00C3340B" w:rsidP="00C334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Беседы о фруктах, ягодах;</w:t>
            </w:r>
          </w:p>
          <w:p w:rsidR="00C3340B" w:rsidRDefault="00C3340B" w:rsidP="00C334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 </w:t>
            </w:r>
            <w:r w:rsidRPr="00815166">
              <w:rPr>
                <w:rFonts w:ascii="Times New Roman" w:hAnsi="Times New Roman"/>
                <w:sz w:val="24"/>
                <w:szCs w:val="24"/>
              </w:rPr>
              <w:t>игры «Найди такой же», «Картин</w:t>
            </w:r>
            <w:r>
              <w:rPr>
                <w:rFonts w:ascii="Times New Roman" w:hAnsi="Times New Roman"/>
                <w:sz w:val="24"/>
                <w:szCs w:val="24"/>
              </w:rPr>
              <w:t>ки-половинки», «Передай улыбку»;</w:t>
            </w:r>
          </w:p>
          <w:p w:rsidR="00C3340B" w:rsidRDefault="00C3340B" w:rsidP="00C334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4. </w:t>
            </w:r>
            <w:r w:rsidRPr="00815166">
              <w:rPr>
                <w:rFonts w:ascii="Times New Roman" w:hAnsi="Times New Roman"/>
                <w:sz w:val="24"/>
                <w:szCs w:val="24"/>
              </w:rPr>
              <w:t>рисование фруктов</w:t>
            </w:r>
            <w:r>
              <w:rPr>
                <w:rFonts w:ascii="Times New Roman" w:hAnsi="Times New Roman"/>
                <w:sz w:val="24"/>
                <w:szCs w:val="24"/>
              </w:rPr>
              <w:t>, ягод;</w:t>
            </w:r>
          </w:p>
          <w:p w:rsidR="008F134E" w:rsidRDefault="00C3340B" w:rsidP="00C3340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8F50D8">
              <w:rPr>
                <w:rFonts w:ascii="Times New Roman" w:hAnsi="Times New Roman"/>
                <w:sz w:val="24"/>
                <w:szCs w:val="24"/>
              </w:rPr>
              <w:t>.Итог занятия. Рефлексия.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</w:t>
            </w:r>
          </w:p>
        </w:tc>
        <w:tc>
          <w:tcPr>
            <w:tcW w:w="11021" w:type="dxa"/>
            <w:gridSpan w:val="3"/>
          </w:tcPr>
          <w:p w:rsidR="008F134E" w:rsidRPr="000617E8" w:rsidRDefault="00C3340B" w:rsidP="005659B0">
            <w:pPr>
              <w:shd w:val="clear" w:color="auto" w:fill="FFFFFF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F50D8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Были затруднения в</w:t>
            </w:r>
            <w:r w:rsidRPr="008F50D8">
              <w:rPr>
                <w:rStyle w:val="fontstyle01"/>
                <w:rFonts w:ascii="Times New Roman" w:hAnsi="Times New Roman"/>
              </w:rPr>
              <w:t xml:space="preserve"> задании: «Назови ласково»</w:t>
            </w:r>
            <w:r>
              <w:rPr>
                <w:rFonts w:ascii="Times New Roman" w:hAnsi="Times New Roman"/>
                <w:sz w:val="24"/>
                <w:szCs w:val="24"/>
              </w:rPr>
              <w:t>, но с помощью психолога</w:t>
            </w:r>
            <w:r w:rsidRPr="008F50D8">
              <w:rPr>
                <w:rFonts w:ascii="Times New Roman" w:hAnsi="Times New Roman"/>
                <w:sz w:val="24"/>
                <w:szCs w:val="24"/>
              </w:rPr>
              <w:t xml:space="preserve"> поставленные задачи были выполнены.</w:t>
            </w:r>
            <w:r w:rsidR="00F767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F134E" w:rsidRPr="00B610C3" w:rsidTr="005659B0">
        <w:tc>
          <w:tcPr>
            <w:tcW w:w="2943" w:type="dxa"/>
          </w:tcPr>
          <w:p w:rsidR="008F134E" w:rsidRDefault="008F134E" w:rsidP="005659B0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Рекомендации</w:t>
            </w:r>
          </w:p>
        </w:tc>
        <w:tc>
          <w:tcPr>
            <w:tcW w:w="11021" w:type="dxa"/>
            <w:gridSpan w:val="3"/>
          </w:tcPr>
          <w:p w:rsidR="008F134E" w:rsidRDefault="00F767CE" w:rsidP="005659B0">
            <w:pPr>
              <w:rPr>
                <w:rFonts w:ascii="Times New Roman" w:hAnsi="Times New Roman"/>
                <w:sz w:val="24"/>
                <w:szCs w:val="24"/>
              </w:rPr>
            </w:pPr>
            <w:r w:rsidRPr="008F50D8">
              <w:rPr>
                <w:rFonts w:ascii="Times New Roman" w:hAnsi="Times New Roman"/>
                <w:sz w:val="24"/>
                <w:szCs w:val="24"/>
              </w:rPr>
              <w:t xml:space="preserve">Продолжать работу по </w:t>
            </w:r>
            <w:r>
              <w:rPr>
                <w:rFonts w:ascii="Times New Roman" w:hAnsi="Times New Roman"/>
                <w:sz w:val="24"/>
                <w:szCs w:val="24"/>
              </w:rPr>
              <w:t>формированию умения</w:t>
            </w:r>
            <w:r w:rsidRPr="00D611EE">
              <w:rPr>
                <w:rFonts w:ascii="Times New Roman" w:hAnsi="Times New Roman"/>
                <w:sz w:val="24"/>
                <w:szCs w:val="24"/>
              </w:rPr>
              <w:t xml:space="preserve"> составлять целое изображение из двух частей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611EE">
              <w:rPr>
                <w:rFonts w:ascii="Times New Roman" w:hAnsi="Times New Roman"/>
                <w:sz w:val="24"/>
                <w:szCs w:val="24"/>
              </w:rPr>
              <w:t xml:space="preserve">развивать </w:t>
            </w:r>
            <w:r w:rsidRPr="00D611EE">
              <w:rPr>
                <w:rFonts w:ascii="Times New Roman" w:hAnsi="Times New Roman"/>
                <w:sz w:val="24"/>
                <w:szCs w:val="24"/>
              </w:rPr>
              <w:lastRenderedPageBreak/>
              <w:t>тактильные ощущения, узнавать увиденный объект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формировать умение </w:t>
            </w:r>
            <w:r w:rsidRPr="00D611EE">
              <w:rPr>
                <w:rFonts w:ascii="Times New Roman" w:hAnsi="Times New Roman"/>
                <w:sz w:val="24"/>
                <w:szCs w:val="24"/>
              </w:rPr>
              <w:t>употреблять слова с обобщающим значением,участвовать в беседе, отвечать на вопросы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</w:pPr>
    </w:p>
    <w:p w:rsidR="008F134E" w:rsidRDefault="008F134E" w:rsidP="008F134E">
      <w:pPr>
        <w:ind w:left="993"/>
        <w:jc w:val="right"/>
        <w:rPr>
          <w:rFonts w:ascii="Times New Roman" w:hAnsi="Times New Roman" w:cs="Times New Roman"/>
          <w:b/>
          <w:sz w:val="24"/>
        </w:rPr>
        <w:sectPr w:rsidR="008F134E" w:rsidSect="00C6433A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8F134E" w:rsidRDefault="008F134E" w:rsidP="008F134E">
      <w:pPr>
        <w:ind w:left="993"/>
        <w:jc w:val="right"/>
        <w:rPr>
          <w:rFonts w:ascii="Times New Roman" w:hAnsi="Times New Roman" w:cs="Times New Roman"/>
          <w:b/>
          <w:sz w:val="24"/>
        </w:rPr>
      </w:pPr>
      <w:r w:rsidRPr="00F33670">
        <w:rPr>
          <w:rFonts w:ascii="Times New Roman" w:hAnsi="Times New Roman" w:cs="Times New Roman"/>
          <w:b/>
          <w:sz w:val="24"/>
        </w:rPr>
        <w:lastRenderedPageBreak/>
        <w:t>Приложение 1</w:t>
      </w:r>
    </w:p>
    <w:p w:rsidR="004B61A9" w:rsidRPr="004B61A9" w:rsidRDefault="004B61A9" w:rsidP="004B61A9">
      <w:pPr>
        <w:ind w:left="993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               </w:t>
      </w:r>
    </w:p>
    <w:p w:rsidR="004B61A9" w:rsidRDefault="004B61A9">
      <w:pPr>
        <w:rPr>
          <w:noProof/>
          <w:lang w:eastAsia="ru-RU"/>
        </w:rPr>
      </w:pPr>
    </w:p>
    <w:p w:rsidR="004B61A9" w:rsidRDefault="00F767CE">
      <w:r>
        <w:rPr>
          <w:noProof/>
          <w:lang w:eastAsia="ru-RU"/>
        </w:rPr>
        <w:drawing>
          <wp:inline distT="0" distB="0" distL="0" distR="0">
            <wp:extent cx="5939790" cy="4472305"/>
            <wp:effectExtent l="19050" t="0" r="3810" b="0"/>
            <wp:docPr id="1" name="Рисунок 0" descr="17800518162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005181629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1A9" w:rsidRDefault="004B61A9">
      <w:r>
        <w:t xml:space="preserve">  </w:t>
      </w:r>
      <w:r>
        <w:br w:type="textWrapping" w:clear="all"/>
      </w:r>
    </w:p>
    <w:p w:rsidR="004B61A9" w:rsidRDefault="004B61A9"/>
    <w:p w:rsidR="004B61A9" w:rsidRDefault="004B61A9" w:rsidP="004B61A9">
      <w:pPr>
        <w:jc w:val="center"/>
      </w:pPr>
    </w:p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F767CE" w:rsidRDefault="00F767CE" w:rsidP="004B61A9"/>
    <w:p w:rsidR="00F767CE" w:rsidRDefault="00F767CE" w:rsidP="004B61A9"/>
    <w:p w:rsidR="00F767CE" w:rsidRDefault="00F767CE" w:rsidP="004B61A9"/>
    <w:p w:rsidR="00F767CE" w:rsidRDefault="00F767CE" w:rsidP="004B61A9"/>
    <w:p w:rsidR="00F767CE" w:rsidRDefault="00F767CE" w:rsidP="004B61A9">
      <w:r>
        <w:rPr>
          <w:noProof/>
          <w:lang w:eastAsia="ru-RU"/>
        </w:rPr>
        <w:lastRenderedPageBreak/>
        <w:drawing>
          <wp:inline distT="0" distB="0" distL="0" distR="0">
            <wp:extent cx="5939790" cy="4472305"/>
            <wp:effectExtent l="19050" t="0" r="3810" b="0"/>
            <wp:docPr id="3" name="Рисунок 2" descr="IMG_20260529_134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60529_134942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Default="004B61A9" w:rsidP="004B61A9"/>
    <w:p w:rsidR="004B61A9" w:rsidRPr="004B61A9" w:rsidRDefault="004B61A9" w:rsidP="004B61A9"/>
    <w:p w:rsidR="004B61A9" w:rsidRDefault="004B61A9" w:rsidP="004B61A9"/>
    <w:p w:rsidR="004B61A9" w:rsidRDefault="004B61A9" w:rsidP="004B61A9">
      <w:pPr>
        <w:tabs>
          <w:tab w:val="left" w:pos="1650"/>
        </w:tabs>
      </w:pPr>
      <w:r>
        <w:tab/>
      </w:r>
    </w:p>
    <w:p w:rsidR="004B61A9" w:rsidRDefault="004B61A9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5D4032" w:rsidP="004B61A9">
      <w:pPr>
        <w:tabs>
          <w:tab w:val="left" w:pos="165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939790" cy="4472305"/>
            <wp:effectExtent l="19050" t="0" r="3810" b="0"/>
            <wp:docPr id="5" name="Рисунок 4" descr="17800520442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80052044258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47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Default="00F7268B" w:rsidP="004B61A9">
      <w:pPr>
        <w:tabs>
          <w:tab w:val="left" w:pos="1650"/>
        </w:tabs>
      </w:pPr>
    </w:p>
    <w:p w:rsidR="00F7268B" w:rsidRPr="004B61A9" w:rsidRDefault="00F7268B" w:rsidP="004B61A9">
      <w:pPr>
        <w:tabs>
          <w:tab w:val="left" w:pos="1650"/>
        </w:tabs>
      </w:pPr>
      <w:r>
        <w:rPr>
          <w:noProof/>
          <w:lang w:eastAsia="ru-RU"/>
        </w:rPr>
        <w:lastRenderedPageBreak/>
        <w:drawing>
          <wp:inline distT="0" distB="0" distL="0" distR="0">
            <wp:extent cx="5715000" cy="5715000"/>
            <wp:effectExtent l="19050" t="0" r="0" b="0"/>
            <wp:docPr id="15" name="Рисунок 14" descr="121205_2_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205_2_600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268B" w:rsidRPr="004B61A9" w:rsidSect="008F134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3BDA" w:rsidRDefault="007B3BDA" w:rsidP="004B61A9">
      <w:pPr>
        <w:spacing w:after="0" w:line="240" w:lineRule="auto"/>
      </w:pPr>
      <w:r>
        <w:separator/>
      </w:r>
    </w:p>
  </w:endnote>
  <w:endnote w:type="continuationSeparator" w:id="1">
    <w:p w:rsidR="007B3BDA" w:rsidRDefault="007B3BDA" w:rsidP="004B61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800022EF" w:usb1="C000205A" w:usb2="00000008" w:usb3="00000000" w:csb0="00000057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3BDA" w:rsidRDefault="007B3BDA" w:rsidP="004B61A9">
      <w:pPr>
        <w:spacing w:after="0" w:line="240" w:lineRule="auto"/>
      </w:pPr>
      <w:r>
        <w:separator/>
      </w:r>
    </w:p>
  </w:footnote>
  <w:footnote w:type="continuationSeparator" w:id="1">
    <w:p w:rsidR="007B3BDA" w:rsidRDefault="007B3BDA" w:rsidP="004B61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294" w:rsidRDefault="00A23294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34E"/>
    <w:rsid w:val="002B5D19"/>
    <w:rsid w:val="00465FB2"/>
    <w:rsid w:val="004B61A9"/>
    <w:rsid w:val="005D4032"/>
    <w:rsid w:val="006C59C3"/>
    <w:rsid w:val="007B3BDA"/>
    <w:rsid w:val="008250DE"/>
    <w:rsid w:val="008F134E"/>
    <w:rsid w:val="009F0516"/>
    <w:rsid w:val="009F269B"/>
    <w:rsid w:val="00A23294"/>
    <w:rsid w:val="00BD5AE7"/>
    <w:rsid w:val="00C3340B"/>
    <w:rsid w:val="00C51F9B"/>
    <w:rsid w:val="00ED47EA"/>
    <w:rsid w:val="00F7268B"/>
    <w:rsid w:val="00F767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6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34E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F1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F134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4B6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1A9"/>
  </w:style>
  <w:style w:type="paragraph" w:styleId="a8">
    <w:name w:val="footer"/>
    <w:basedOn w:val="a"/>
    <w:link w:val="a9"/>
    <w:uiPriority w:val="99"/>
    <w:semiHidden/>
    <w:unhideWhenUsed/>
    <w:rsid w:val="004B61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1A9"/>
  </w:style>
  <w:style w:type="paragraph" w:styleId="aa">
    <w:name w:val="No Spacing"/>
    <w:uiPriority w:val="1"/>
    <w:qFormat/>
    <w:rsid w:val="00C51F9B"/>
    <w:pPr>
      <w:spacing w:after="0" w:line="240" w:lineRule="auto"/>
    </w:pPr>
  </w:style>
  <w:style w:type="character" w:styleId="ab">
    <w:name w:val="Strong"/>
    <w:basedOn w:val="a0"/>
    <w:uiPriority w:val="22"/>
    <w:qFormat/>
    <w:rsid w:val="00C3340B"/>
    <w:rPr>
      <w:b/>
      <w:bCs/>
    </w:rPr>
  </w:style>
  <w:style w:type="paragraph" w:customStyle="1" w:styleId="western">
    <w:name w:val="western"/>
    <w:basedOn w:val="a"/>
    <w:rsid w:val="00C3340B"/>
    <w:pPr>
      <w:spacing w:before="100" w:beforeAutospacing="1" w:after="100" w:afterAutospacing="1" w:line="240" w:lineRule="auto"/>
      <w:jc w:val="both"/>
    </w:pPr>
    <w:rPr>
      <w:rFonts w:ascii="PT Astra Serif" w:eastAsia="Times New Roman" w:hAnsi="PT Astra Serif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C3340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2026-05-29T08:17:00Z</dcterms:created>
  <dcterms:modified xsi:type="dcterms:W3CDTF">2026-05-29T10:58:00Z</dcterms:modified>
</cp:coreProperties>
</file>