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12089" w14:textId="77777777" w:rsidR="0023682D" w:rsidRDefault="007F3070">
      <w:pPr>
        <w:pStyle w:val="Standard"/>
        <w:jc w:val="center"/>
      </w:pPr>
      <w:r>
        <w:rPr>
          <w:rFonts w:ascii="Times New Roman" w:eastAsia="Times New Roman" w:hAnsi="Times New Roman" w:cs="Times New Roman"/>
          <w:sz w:val="28"/>
        </w:rPr>
        <w:t>МОУ «Средняя общеобразовательная школа №1 с углубленным изучением отдельных предметов»</w:t>
      </w:r>
    </w:p>
    <w:p w14:paraId="6391208A" w14:textId="77777777" w:rsidR="0023682D" w:rsidRDefault="0023682D">
      <w:pPr>
        <w:pStyle w:val="Standard"/>
        <w:jc w:val="right"/>
      </w:pPr>
    </w:p>
    <w:p w14:paraId="6391208B" w14:textId="77777777" w:rsidR="0023682D" w:rsidRDefault="007F3070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Педагог-психолог:</w:t>
      </w:r>
    </w:p>
    <w:p w14:paraId="6391208C" w14:textId="77777777" w:rsidR="0023682D" w:rsidRDefault="007F3070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Саитова Эльвира Маратовна</w:t>
      </w:r>
    </w:p>
    <w:p w14:paraId="6391208D" w14:textId="77777777" w:rsidR="0023682D" w:rsidRDefault="0023682D">
      <w:pPr>
        <w:pStyle w:val="Standard"/>
        <w:rPr>
          <w:rFonts w:ascii="Times New Roman" w:eastAsia="Times New Roman" w:hAnsi="Times New Roman" w:cs="Times New Roman"/>
        </w:rPr>
      </w:pPr>
    </w:p>
    <w:p w14:paraId="6391208E" w14:textId="77777777" w:rsidR="0023682D" w:rsidRDefault="007F3070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КОНСПЕКТ ЗАНЯТИЯ</w:t>
      </w:r>
    </w:p>
    <w:p w14:paraId="6391208F" w14:textId="77777777" w:rsidR="0023682D" w:rsidRDefault="007F3070">
      <w:pPr>
        <w:pStyle w:val="Standard"/>
        <w:rPr>
          <w:rFonts w:ascii="Liberation Sans" w:eastAsia="Liberation Sans" w:hAnsi="Liberation Sans" w:cs="Liberation Sans"/>
          <w:b/>
          <w:i/>
          <w:color w:val="111111"/>
        </w:rPr>
      </w:pPr>
      <w:r>
        <w:rPr>
          <w:rFonts w:ascii="Liberation Sans" w:eastAsia="Liberation Sans" w:hAnsi="Liberation Sans" w:cs="Liberation Sans"/>
          <w:b/>
          <w:i/>
          <w:color w:val="111111"/>
        </w:rPr>
        <w:t>«Учусь владеть своими эмоциями»</w:t>
      </w:r>
    </w:p>
    <w:tbl>
      <w:tblPr>
        <w:tblW w:w="1484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59"/>
        <w:gridCol w:w="12189"/>
      </w:tblGrid>
      <w:tr w:rsidR="0023682D" w14:paraId="63912092" w14:textId="77777777">
        <w:tblPrEx>
          <w:tblCellMar>
            <w:top w:w="0" w:type="dxa"/>
            <w:bottom w:w="0" w:type="dxa"/>
          </w:tblCellMar>
        </w:tblPrEx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90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sz w:val="24"/>
              </w:rPr>
              <w:t>Тема</w:t>
            </w:r>
          </w:p>
        </w:tc>
        <w:tc>
          <w:tcPr>
            <w:tcW w:w="1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91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sz w:val="24"/>
              </w:rPr>
              <w:t>Учусь владеть своими эмоциями</w:t>
            </w:r>
          </w:p>
        </w:tc>
      </w:tr>
      <w:tr w:rsidR="0023682D" w14:paraId="63912095" w14:textId="77777777">
        <w:tblPrEx>
          <w:tblCellMar>
            <w:top w:w="0" w:type="dxa"/>
            <w:bottom w:w="0" w:type="dxa"/>
          </w:tblCellMar>
        </w:tblPrEx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93" w14:textId="77777777" w:rsidR="0023682D" w:rsidRDefault="0023682D">
            <w:pPr>
              <w:pStyle w:val="a3"/>
              <w:rPr>
                <w:rFonts w:ascii="Liberation Sans" w:eastAsia="Liberation Sans" w:hAnsi="Liberation Sans" w:cs="Liberation Sans"/>
                <w:b/>
              </w:rPr>
            </w:pPr>
          </w:p>
        </w:tc>
        <w:tc>
          <w:tcPr>
            <w:tcW w:w="1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94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sz w:val="24"/>
              </w:rPr>
              <w:t>Занятие с элементами тренинга</w:t>
            </w:r>
          </w:p>
        </w:tc>
      </w:tr>
      <w:tr w:rsidR="0023682D" w14:paraId="63912098" w14:textId="77777777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96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sz w:val="24"/>
              </w:rPr>
              <w:t>Цель</w:t>
            </w:r>
          </w:p>
        </w:tc>
        <w:tc>
          <w:tcPr>
            <w:tcW w:w="1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97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  <w:color w:val="111111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  <w:sz w:val="24"/>
              </w:rPr>
              <w:t>Формирование у обучающихся навыков распознавания, понимания и конструктивного выражения своих эмоций, а также обучение доступным способам саморегуляции и снятия психоэмоционального напряжения.</w:t>
            </w:r>
          </w:p>
        </w:tc>
      </w:tr>
      <w:tr w:rsidR="0023682D" w14:paraId="639120A8" w14:textId="77777777">
        <w:tblPrEx>
          <w:tblCellMar>
            <w:top w:w="0" w:type="dxa"/>
            <w:bottom w:w="0" w:type="dxa"/>
          </w:tblCellMar>
        </w:tblPrEx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99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sz w:val="24"/>
              </w:rPr>
              <w:t>Задачи</w:t>
            </w:r>
          </w:p>
        </w:tc>
        <w:tc>
          <w:tcPr>
            <w:tcW w:w="1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9A" w14:textId="77777777" w:rsidR="0023682D" w:rsidRDefault="007F3070">
            <w:p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color w:val="222222"/>
                <w:spacing w:val="-5"/>
                <w:sz w:val="24"/>
              </w:rPr>
              <w:t>Образовательные:</w:t>
            </w:r>
          </w:p>
          <w:p w14:paraId="6391209B" w14:textId="77777777" w:rsidR="0023682D" w:rsidRDefault="007F3070">
            <w:pPr>
              <w:pStyle w:val="af"/>
              <w:numPr>
                <w:ilvl w:val="0"/>
                <w:numId w:val="10"/>
              </w:num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 xml:space="preserve">Познакомить детей с понятием </w:t>
            </w: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>«эмоции» и их видами (положительные и отрицательные).</w:t>
            </w:r>
          </w:p>
          <w:p w14:paraId="6391209C" w14:textId="77777777" w:rsidR="0023682D" w:rsidRDefault="007F3070">
            <w:pPr>
              <w:pStyle w:val="af"/>
              <w:numPr>
                <w:ilvl w:val="0"/>
                <w:numId w:val="10"/>
              </w:num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>Расширить представления о способах проявления эмоций (мимика, жесты, интонация).</w:t>
            </w:r>
          </w:p>
          <w:p w14:paraId="6391209D" w14:textId="77777777" w:rsidR="0023682D" w:rsidRDefault="007F3070">
            <w:pPr>
              <w:pStyle w:val="af"/>
              <w:numPr>
                <w:ilvl w:val="0"/>
                <w:numId w:val="10"/>
              </w:num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>Сформировать понимание того, что испытывать негативные эмоции — это нормально, но важно уметь ими управлять.</w:t>
            </w:r>
          </w:p>
          <w:p w14:paraId="6391209E" w14:textId="77777777" w:rsidR="0023682D" w:rsidRDefault="007F3070">
            <w:p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color w:val="222222"/>
                <w:spacing w:val="-5"/>
                <w:sz w:val="24"/>
              </w:rPr>
              <w:t>Развивающие:</w:t>
            </w:r>
          </w:p>
          <w:p w14:paraId="6391209F" w14:textId="77777777" w:rsidR="0023682D" w:rsidRDefault="007F3070">
            <w:pPr>
              <w:pStyle w:val="af"/>
              <w:numPr>
                <w:ilvl w:val="0"/>
                <w:numId w:val="12"/>
              </w:num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>Развивать эмоциональный интеллект, эмпатию и навыки невербальной коммуникации.</w:t>
            </w:r>
          </w:p>
          <w:p w14:paraId="639120A0" w14:textId="77777777" w:rsidR="0023682D" w:rsidRDefault="007F3070">
            <w:pPr>
              <w:pStyle w:val="af"/>
              <w:numPr>
                <w:ilvl w:val="0"/>
                <w:numId w:val="12"/>
              </w:num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>Развивать навыки рефлексии и самоанализа.</w:t>
            </w:r>
          </w:p>
          <w:p w14:paraId="639120A1" w14:textId="77777777" w:rsidR="0023682D" w:rsidRDefault="007F3070">
            <w:pPr>
              <w:pStyle w:val="af"/>
              <w:numPr>
                <w:ilvl w:val="0"/>
                <w:numId w:val="12"/>
              </w:num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>Стимулировать творческое мышление в поиске способов выхода из негативных состояний.</w:t>
            </w:r>
          </w:p>
          <w:p w14:paraId="639120A2" w14:textId="77777777" w:rsidR="0023682D" w:rsidRDefault="007F3070">
            <w:pPr>
              <w:pStyle w:val="af"/>
              <w:numPr>
                <w:ilvl w:val="0"/>
                <w:numId w:val="12"/>
              </w:num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>Развивать произвольное внимание и умение следовать</w:t>
            </w: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 xml:space="preserve"> инструкциям.</w:t>
            </w:r>
          </w:p>
          <w:p w14:paraId="639120A3" w14:textId="77777777" w:rsidR="0023682D" w:rsidRDefault="007F3070">
            <w:p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color w:val="222222"/>
                <w:spacing w:val="-5"/>
                <w:sz w:val="24"/>
              </w:rPr>
              <w:t>Воспитательные:</w:t>
            </w:r>
          </w:p>
          <w:p w14:paraId="639120A4" w14:textId="77777777" w:rsidR="0023682D" w:rsidRDefault="007F3070">
            <w:pPr>
              <w:pStyle w:val="af"/>
              <w:numPr>
                <w:ilvl w:val="0"/>
                <w:numId w:val="14"/>
              </w:num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>Воспитывать уважительное отношение к чувствам (своим и чужим).</w:t>
            </w:r>
          </w:p>
          <w:p w14:paraId="639120A5" w14:textId="77777777" w:rsidR="0023682D" w:rsidRDefault="007F3070">
            <w:pPr>
              <w:pStyle w:val="af"/>
              <w:numPr>
                <w:ilvl w:val="0"/>
                <w:numId w:val="14"/>
              </w:num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>Создать в классе доверительную атмосферу, где можно открыто говорить о своих переживаниях.</w:t>
            </w:r>
          </w:p>
          <w:p w14:paraId="639120A6" w14:textId="77777777" w:rsidR="0023682D" w:rsidRDefault="007F3070">
            <w:pPr>
              <w:pStyle w:val="af"/>
              <w:numPr>
                <w:ilvl w:val="0"/>
                <w:numId w:val="14"/>
              </w:numPr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color w:val="080808"/>
                <w:spacing w:val="-5"/>
              </w:rPr>
              <w:t>Воспитывать культуру здорового образа жизни через знакомство с техниками саморегуляции.</w:t>
            </w:r>
          </w:p>
          <w:p w14:paraId="639120A7" w14:textId="77777777" w:rsidR="0023682D" w:rsidRDefault="0023682D"/>
        </w:tc>
      </w:tr>
      <w:tr w:rsidR="0023682D" w14:paraId="639120AB" w14:textId="77777777">
        <w:tblPrEx>
          <w:tblCellMar>
            <w:top w:w="0" w:type="dxa"/>
            <w:bottom w:w="0" w:type="dxa"/>
          </w:tblCellMar>
        </w:tblPrEx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A9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sz w:val="24"/>
              </w:rPr>
              <w:t>Основные понятия</w:t>
            </w:r>
          </w:p>
        </w:tc>
        <w:tc>
          <w:tcPr>
            <w:tcW w:w="1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AA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sz w:val="24"/>
              </w:rPr>
              <w:t>Эмоции, негативные эмоции, позитивные эмоции, выражение эмоций, управление эмоциями.</w:t>
            </w:r>
          </w:p>
        </w:tc>
      </w:tr>
      <w:tr w:rsidR="0023682D" w14:paraId="639120AE" w14:textId="77777777">
        <w:tblPrEx>
          <w:tblCellMar>
            <w:top w:w="0" w:type="dxa"/>
            <w:bottom w:w="0" w:type="dxa"/>
          </w:tblCellMar>
        </w:tblPrEx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AC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sz w:val="24"/>
              </w:rPr>
              <w:t>Ресурсы</w:t>
            </w:r>
          </w:p>
        </w:tc>
        <w:tc>
          <w:tcPr>
            <w:tcW w:w="1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AD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sz w:val="24"/>
              </w:rPr>
              <w:t xml:space="preserve">Карточки эмоций, плакат «Сундук с решениями», наклейки-смайлики (грустный, </w:t>
            </w:r>
            <w:proofErr w:type="gramStart"/>
            <w:r>
              <w:rPr>
                <w:rFonts w:ascii="Liberation Sans" w:eastAsia="Liberation Sans" w:hAnsi="Liberation Sans" w:cs="Liberation Sans"/>
                <w:sz w:val="24"/>
              </w:rPr>
              <w:t>веселый)по</w:t>
            </w:r>
            <w:proofErr w:type="gramEnd"/>
            <w:r>
              <w:rPr>
                <w:rFonts w:ascii="Liberation Sans" w:eastAsia="Liberation Sans" w:hAnsi="Liberation Sans" w:cs="Liberation Sans"/>
                <w:sz w:val="24"/>
              </w:rPr>
              <w:t xml:space="preserve"> количеству детей, плакат </w:t>
            </w:r>
            <w:proofErr w:type="gramStart"/>
            <w:r>
              <w:rPr>
                <w:rFonts w:ascii="Liberation Sans" w:eastAsia="Liberation Sans" w:hAnsi="Liberation Sans" w:cs="Liberation Sans"/>
                <w:sz w:val="24"/>
              </w:rPr>
              <w:t xml:space="preserve">« </w:t>
            </w:r>
            <w:r>
              <w:rPr>
                <w:rFonts w:ascii="Liberation Sans" w:eastAsia="Liberation Sans" w:hAnsi="Liberation Sans" w:cs="Liberation Sans"/>
                <w:sz w:val="24"/>
              </w:rPr>
              <w:t>Положительные</w:t>
            </w:r>
            <w:proofErr w:type="gramEnd"/>
            <w:r>
              <w:rPr>
                <w:rFonts w:ascii="Liberation Sans" w:eastAsia="Liberation Sans" w:hAnsi="Liberation Sans" w:cs="Liberation Sans"/>
                <w:sz w:val="24"/>
              </w:rPr>
              <w:t xml:space="preserve"> и отрицательные эмоции», клей.</w:t>
            </w:r>
          </w:p>
        </w:tc>
      </w:tr>
      <w:tr w:rsidR="0023682D" w14:paraId="639120B1" w14:textId="77777777">
        <w:tblPrEx>
          <w:tblCellMar>
            <w:top w:w="0" w:type="dxa"/>
            <w:bottom w:w="0" w:type="dxa"/>
          </w:tblCellMar>
        </w:tblPrEx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AF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sz w:val="24"/>
              </w:rPr>
              <w:t>Технологии</w:t>
            </w:r>
          </w:p>
        </w:tc>
        <w:tc>
          <w:tcPr>
            <w:tcW w:w="1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B0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sz w:val="24"/>
              </w:rPr>
              <w:t>Тренинговые, игровые, личностно – ориентированные.</w:t>
            </w:r>
          </w:p>
        </w:tc>
      </w:tr>
      <w:tr w:rsidR="0023682D" w14:paraId="639120B4" w14:textId="77777777">
        <w:tblPrEx>
          <w:tblCellMar>
            <w:top w:w="0" w:type="dxa"/>
            <w:bottom w:w="0" w:type="dxa"/>
          </w:tblCellMar>
        </w:tblPrEx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B2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b/>
                <w:sz w:val="24"/>
              </w:rPr>
              <w:t>Организация пространства</w:t>
            </w:r>
          </w:p>
        </w:tc>
        <w:tc>
          <w:tcPr>
            <w:tcW w:w="1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120B3" w14:textId="77777777" w:rsidR="0023682D" w:rsidRDefault="007F3070">
            <w:pPr>
              <w:pStyle w:val="a3"/>
              <w:rPr>
                <w:rFonts w:ascii="Liberation Sans" w:eastAsia="Liberation Sans" w:hAnsi="Liberation Sans" w:cs="Liberation Sans"/>
              </w:rPr>
            </w:pPr>
            <w:r>
              <w:rPr>
                <w:rFonts w:ascii="Liberation Sans" w:eastAsia="Liberation Sans" w:hAnsi="Liberation Sans" w:cs="Liberation Sans"/>
                <w:sz w:val="24"/>
              </w:rPr>
              <w:t xml:space="preserve">Фронтальная </w:t>
            </w:r>
            <w:proofErr w:type="gramStart"/>
            <w:r>
              <w:rPr>
                <w:rFonts w:ascii="Liberation Sans" w:eastAsia="Liberation Sans" w:hAnsi="Liberation Sans" w:cs="Liberation Sans"/>
                <w:sz w:val="24"/>
              </w:rPr>
              <w:t>работа,  работа</w:t>
            </w:r>
            <w:proofErr w:type="gramEnd"/>
            <w:r>
              <w:rPr>
                <w:rFonts w:ascii="Liberation Sans" w:eastAsia="Liberation Sans" w:hAnsi="Liberation Sans" w:cs="Liberation Sans"/>
                <w:sz w:val="24"/>
              </w:rPr>
              <w:t xml:space="preserve"> в группе, индивидуальная работа.</w:t>
            </w:r>
          </w:p>
        </w:tc>
      </w:tr>
    </w:tbl>
    <w:p w14:paraId="639120B5" w14:textId="77777777" w:rsidR="0023682D" w:rsidRDefault="007F3070">
      <w:pPr>
        <w:pStyle w:val="Standard"/>
        <w:rPr>
          <w:rFonts w:ascii="Times New Roman" w:eastAsia="Times New Roman" w:hAnsi="Times New Roman" w:cs="Times New Roman"/>
          <w:b/>
          <w:i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Ход  занятия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>:</w:t>
      </w:r>
    </w:p>
    <w:p w14:paraId="639120B6" w14:textId="77777777" w:rsidR="0023682D" w:rsidRDefault="007F3070">
      <w:pPr>
        <w:pStyle w:val="Standard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        </w:t>
      </w:r>
    </w:p>
    <w:p w14:paraId="639120B7" w14:textId="77777777" w:rsidR="0023682D" w:rsidRDefault="007F3070">
      <w:pPr>
        <w:pStyle w:val="af"/>
        <w:numPr>
          <w:ilvl w:val="0"/>
          <w:numId w:val="1"/>
        </w:numPr>
        <w:rPr>
          <w:rFonts w:ascii="Liberation Sans" w:eastAsia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>Организационный момент. Установление контакта с детьми, настрой на работу.</w:t>
      </w:r>
    </w:p>
    <w:p w14:paraId="639120B8" w14:textId="77777777" w:rsidR="0023682D" w:rsidRDefault="007F3070">
      <w:pPr>
        <w:pStyle w:val="Standard"/>
        <w:shd w:val="clear" w:color="auto" w:fill="FFFFFF"/>
        <w:spacing w:before="225" w:after="225" w:line="91" w:lineRule="atLeast"/>
        <w:ind w:firstLine="405"/>
        <w:jc w:val="both"/>
      </w:pPr>
      <w:r>
        <w:rPr>
          <w:rFonts w:ascii="Liberation Sans" w:eastAsia="Liberation Sans" w:hAnsi="Liberation Sans" w:cs="Liberation Sans"/>
          <w:color w:val="111111"/>
        </w:rPr>
        <w:t xml:space="preserve">- Здравствуйте, ребята. </w:t>
      </w:r>
      <w:proofErr w:type="gramStart"/>
      <w:r>
        <w:rPr>
          <w:rFonts w:ascii="Liberation Sans" w:eastAsia="Liberation Sans" w:hAnsi="Liberation Sans" w:cs="Liberation Sans"/>
          <w:color w:val="111111"/>
        </w:rPr>
        <w:t>Я  очень</w:t>
      </w:r>
      <w:proofErr w:type="gramEnd"/>
      <w:r>
        <w:rPr>
          <w:rFonts w:ascii="Liberation Sans" w:eastAsia="Liberation Sans" w:hAnsi="Liberation Sans" w:cs="Liberation Sans"/>
          <w:color w:val="111111"/>
        </w:rPr>
        <w:t xml:space="preserve"> рада вас видеть. Прежде чем начать наше </w:t>
      </w:r>
      <w:r>
        <w:rPr>
          <w:rFonts w:ascii="Liberation Sans" w:eastAsia="Liberation Sans" w:hAnsi="Liberation Sans" w:cs="Liberation Sans"/>
          <w:b/>
          <w:color w:val="111111"/>
        </w:rPr>
        <w:t>занятие</w:t>
      </w:r>
      <w:r>
        <w:rPr>
          <w:rFonts w:ascii="Liberation Sans" w:eastAsia="Liberation Sans" w:hAnsi="Liberation Sans" w:cs="Liberation Sans"/>
          <w:color w:val="111111"/>
        </w:rPr>
        <w:t>, давайте настроимся на хороший заряд энергии, на успех. Посмотрите друг на друга. Улыбнитесь. Для чего мы</w:t>
      </w:r>
      <w:r>
        <w:rPr>
          <w:rFonts w:ascii="Liberation Sans" w:eastAsia="Liberation Sans" w:hAnsi="Liberation Sans" w:cs="Liberation Sans"/>
          <w:color w:val="111111"/>
        </w:rPr>
        <w:t xml:space="preserve"> это сделали? Правильно. Для того, чтобы у нас было хорошее настроение, головы хорошо работали. Как люди приветствуют друг друга? </w:t>
      </w:r>
      <w:r>
        <w:rPr>
          <w:rFonts w:ascii="Liberation Sans" w:eastAsia="Liberation Sans" w:hAnsi="Liberation Sans" w:cs="Liberation Sans"/>
          <w:i/>
          <w:color w:val="111111"/>
        </w:rPr>
        <w:t>(салют, привет, здравствуй)</w:t>
      </w:r>
      <w:r>
        <w:rPr>
          <w:rFonts w:ascii="Liberation Sans" w:eastAsia="Liberation Sans" w:hAnsi="Liberation Sans" w:cs="Liberation Sans"/>
          <w:color w:val="111111"/>
        </w:rPr>
        <w:t xml:space="preserve">. </w:t>
      </w:r>
      <w:r>
        <w:rPr>
          <w:rFonts w:ascii="Liberation Sans" w:eastAsia="Liberation Sans" w:hAnsi="Liberation Sans" w:cs="Liberation Sans"/>
          <w:color w:val="111111"/>
          <w:u w:val="single"/>
        </w:rPr>
        <w:t>Все вместе покажем</w:t>
      </w:r>
      <w:r>
        <w:rPr>
          <w:rFonts w:ascii="Liberation Sans" w:eastAsia="Liberation Sans" w:hAnsi="Liberation Sans" w:cs="Liberation Sans"/>
          <w:color w:val="111111"/>
        </w:rPr>
        <w:t>: салют – руки надо головой, привет – помахали ладонями, здравствуй – пожали соседу руку.</w:t>
      </w:r>
    </w:p>
    <w:p w14:paraId="639120B9" w14:textId="77777777" w:rsidR="0023682D" w:rsidRDefault="007F3070">
      <w:pPr>
        <w:pStyle w:val="Standard"/>
        <w:shd w:val="clear" w:color="auto" w:fill="FFFFFF"/>
        <w:spacing w:after="102" w:line="57" w:lineRule="atLeast"/>
      </w:pPr>
      <w:r>
        <w:rPr>
          <w:rFonts w:ascii="Liberation Sans" w:eastAsia="Liberation Sans" w:hAnsi="Liberation Sans" w:cs="Liberation Sans"/>
          <w:color w:val="111111"/>
        </w:rPr>
        <w:t xml:space="preserve">С каким настроением вы сегодня пришли. </w:t>
      </w:r>
      <w:r>
        <w:rPr>
          <w:rFonts w:ascii="Times New Roman" w:eastAsia="Times New Roman" w:hAnsi="Times New Roman" w:cs="Times New Roman"/>
          <w:sz w:val="28"/>
        </w:rPr>
        <w:t>Выберите смайлик с тем настроением, с которым мы с вами приступаем к занятию.</w:t>
      </w:r>
    </w:p>
    <w:p w14:paraId="639120BA" w14:textId="77777777" w:rsidR="0023682D" w:rsidRDefault="007F3070">
      <w:pPr>
        <w:pStyle w:val="Standard"/>
        <w:rPr>
          <w:rFonts w:ascii="Liberation Sans" w:eastAsia="Liberation Sans" w:hAnsi="Liberation Sans" w:cs="Liberation Sans"/>
          <w:b/>
          <w:color w:val="111111"/>
        </w:rPr>
      </w:pPr>
      <w:r>
        <w:rPr>
          <w:rFonts w:ascii="Liberation Sans" w:eastAsia="Liberation Sans" w:hAnsi="Liberation Sans" w:cs="Liberation Sans"/>
          <w:b/>
          <w:color w:val="111111"/>
        </w:rPr>
        <w:t>2. Целеполагание. Беседа. Обращение к опыту детей, актуализация знаний.</w:t>
      </w:r>
    </w:p>
    <w:p w14:paraId="639120BB" w14:textId="77777777" w:rsidR="0023682D" w:rsidRDefault="007F3070">
      <w:pPr>
        <w:pStyle w:val="Standard"/>
        <w:shd w:val="clear" w:color="auto" w:fill="FFFFFF"/>
        <w:spacing w:before="225" w:after="225" w:line="91" w:lineRule="atLeast"/>
        <w:ind w:firstLine="405"/>
        <w:jc w:val="both"/>
      </w:pPr>
      <w:r>
        <w:rPr>
          <w:rFonts w:ascii="Liberation Sans" w:eastAsia="Liberation Sans" w:hAnsi="Liberation Sans" w:cs="Liberation Sans"/>
          <w:color w:val="111111"/>
          <w:u w:val="single"/>
        </w:rPr>
        <w:t>Тема нашего занятия</w:t>
      </w:r>
      <w:r>
        <w:rPr>
          <w:rFonts w:ascii="Liberation Sans" w:eastAsia="Liberation Sans" w:hAnsi="Liberation Sans" w:cs="Liberation Sans"/>
          <w:color w:val="111111"/>
        </w:rPr>
        <w:t xml:space="preserve">: </w:t>
      </w:r>
      <w:r>
        <w:rPr>
          <w:rFonts w:ascii="Liberation Sans" w:eastAsia="Liberation Sans" w:hAnsi="Liberation Sans" w:cs="Liberation Sans"/>
          <w:i/>
          <w:color w:val="111111"/>
        </w:rPr>
        <w:t>«</w:t>
      </w:r>
      <w:r>
        <w:rPr>
          <w:rFonts w:ascii="Liberation Sans" w:eastAsia="Liberation Sans" w:hAnsi="Liberation Sans" w:cs="Liberation Sans"/>
          <w:b/>
          <w:i/>
          <w:color w:val="111111"/>
        </w:rPr>
        <w:t>Учусь владеть своими эмоциями</w:t>
      </w:r>
      <w:r>
        <w:rPr>
          <w:rFonts w:ascii="Liberation Sans" w:eastAsia="Liberation Sans" w:hAnsi="Liberation Sans" w:cs="Liberation Sans"/>
          <w:i/>
          <w:color w:val="111111"/>
        </w:rPr>
        <w:t>»</w:t>
      </w:r>
      <w:r>
        <w:rPr>
          <w:rFonts w:ascii="Liberation Sans" w:eastAsia="Liberation Sans" w:hAnsi="Liberation Sans" w:cs="Liberation Sans"/>
          <w:color w:val="111111"/>
        </w:rPr>
        <w:t xml:space="preserve">. </w:t>
      </w:r>
      <w:r>
        <w:rPr>
          <w:rFonts w:ascii="Liberation Sans" w:eastAsia="Liberation Sans" w:hAnsi="Liberation Sans" w:cs="Liberation Sans"/>
          <w:color w:val="111111"/>
        </w:rPr>
        <w:t xml:space="preserve">Как вы думаете, о чем мы с вами будем говорить? … Сегодня мы будем говорить о чувствах и </w:t>
      </w:r>
      <w:r>
        <w:rPr>
          <w:rFonts w:ascii="Liberation Sans" w:eastAsia="Liberation Sans" w:hAnsi="Liberation Sans" w:cs="Liberation Sans"/>
          <w:b/>
          <w:color w:val="111111"/>
        </w:rPr>
        <w:t>эмоциях</w:t>
      </w:r>
      <w:r>
        <w:rPr>
          <w:rFonts w:ascii="Liberation Sans" w:eastAsia="Liberation Sans" w:hAnsi="Liberation Sans" w:cs="Liberation Sans"/>
          <w:color w:val="111111"/>
        </w:rPr>
        <w:t xml:space="preserve">, научимся правильно понимать </w:t>
      </w:r>
      <w:r>
        <w:rPr>
          <w:rFonts w:ascii="Liberation Sans" w:eastAsia="Liberation Sans" w:hAnsi="Liberation Sans" w:cs="Liberation Sans"/>
          <w:b/>
          <w:color w:val="111111"/>
        </w:rPr>
        <w:t xml:space="preserve">эмоциональное </w:t>
      </w:r>
      <w:r>
        <w:rPr>
          <w:rFonts w:ascii="Liberation Sans" w:eastAsia="Liberation Sans" w:hAnsi="Liberation Sans" w:cs="Liberation Sans"/>
          <w:color w:val="111111"/>
        </w:rPr>
        <w:t xml:space="preserve">состояние другого человека и узнаем о способах избавления от негативных -плохих) </w:t>
      </w:r>
      <w:r>
        <w:rPr>
          <w:rFonts w:ascii="Liberation Sans" w:eastAsia="Liberation Sans" w:hAnsi="Liberation Sans" w:cs="Liberation Sans"/>
          <w:b/>
          <w:color w:val="111111"/>
        </w:rPr>
        <w:t>эмоций</w:t>
      </w:r>
      <w:r>
        <w:rPr>
          <w:rFonts w:ascii="Liberation Sans" w:eastAsia="Liberation Sans" w:hAnsi="Liberation Sans" w:cs="Liberation Sans"/>
          <w:color w:val="111111"/>
        </w:rPr>
        <w:t>.</w:t>
      </w:r>
    </w:p>
    <w:p w14:paraId="639120BC" w14:textId="77777777" w:rsidR="0023682D" w:rsidRDefault="007F3070">
      <w:pPr>
        <w:pStyle w:val="Standard"/>
        <w:shd w:val="clear" w:color="auto" w:fill="FFFFFF"/>
        <w:spacing w:before="225" w:after="225" w:line="91" w:lineRule="atLeast"/>
        <w:ind w:firstLine="405"/>
        <w:jc w:val="both"/>
      </w:pPr>
      <w:r>
        <w:rPr>
          <w:rFonts w:ascii="Liberation Sans" w:eastAsia="Liberation Sans" w:hAnsi="Liberation Sans" w:cs="Liberation Sans"/>
          <w:b/>
          <w:color w:val="111111"/>
        </w:rPr>
        <w:t xml:space="preserve">Что такое эмоции? </w:t>
      </w:r>
      <w:r>
        <w:rPr>
          <w:rFonts w:ascii="Liberation Sans" w:eastAsia="Liberation Sans" w:hAnsi="Liberation Sans" w:cs="Liberation Sans"/>
          <w:b/>
          <w:i/>
          <w:color w:val="111111"/>
        </w:rPr>
        <w:t>(кто-нибудь может ответить)</w:t>
      </w:r>
    </w:p>
    <w:p w14:paraId="639120BD" w14:textId="77777777" w:rsidR="0023682D" w:rsidRDefault="007F3070">
      <w:pPr>
        <w:pStyle w:val="Standard"/>
        <w:shd w:val="clear" w:color="auto" w:fill="FFFFFF"/>
        <w:spacing w:before="225" w:after="225" w:line="91" w:lineRule="atLeast"/>
        <w:ind w:firstLine="405"/>
        <w:jc w:val="both"/>
      </w:pPr>
      <w:r>
        <w:rPr>
          <w:rFonts w:ascii="Liberation Sans" w:eastAsia="Liberation Sans" w:hAnsi="Liberation Sans" w:cs="Liberation Sans"/>
          <w:b/>
          <w:color w:val="111111"/>
        </w:rPr>
        <w:t xml:space="preserve">Эмоции – это внутреннее состояние </w:t>
      </w:r>
      <w:proofErr w:type="gramStart"/>
      <w:r>
        <w:rPr>
          <w:rFonts w:ascii="Liberation Sans" w:eastAsia="Liberation Sans" w:hAnsi="Liberation Sans" w:cs="Liberation Sans"/>
          <w:b/>
          <w:color w:val="111111"/>
        </w:rPr>
        <w:t>человека</w:t>
      </w:r>
      <w:proofErr w:type="gramEnd"/>
      <w:r>
        <w:rPr>
          <w:rFonts w:ascii="Liberation Sans" w:eastAsia="Liberation Sans" w:hAnsi="Liberation Sans" w:cs="Liberation Sans"/>
          <w:b/>
          <w:color w:val="111111"/>
        </w:rPr>
        <w:t xml:space="preserve"> связанное с его настроением. Эмоции </w:t>
      </w:r>
      <w:r>
        <w:rPr>
          <w:rFonts w:ascii="Liberation Sans" w:eastAsia="Liberation Sans" w:hAnsi="Liberation Sans" w:cs="Liberation Sans"/>
          <w:color w:val="111111"/>
        </w:rPr>
        <w:t xml:space="preserve">– это душевное волнение. Это и яркие и бурные переживания. Может ли человек оставаться равнодушным все время? В течение жизни? Бывает, что вы плачете, </w:t>
      </w:r>
      <w:r>
        <w:rPr>
          <w:rFonts w:ascii="Liberation Sans" w:eastAsia="Liberation Sans" w:hAnsi="Liberation Sans" w:cs="Liberation Sans"/>
          <w:color w:val="111111"/>
        </w:rPr>
        <w:t xml:space="preserve">смеетесь, боитесь, удивляетесь? Все это </w:t>
      </w:r>
      <w:r>
        <w:rPr>
          <w:rFonts w:ascii="Liberation Sans" w:eastAsia="Liberation Sans" w:hAnsi="Liberation Sans" w:cs="Liberation Sans"/>
          <w:b/>
          <w:color w:val="111111"/>
        </w:rPr>
        <w:t>эмоции</w:t>
      </w:r>
      <w:r>
        <w:rPr>
          <w:rFonts w:ascii="Liberation Sans" w:eastAsia="Liberation Sans" w:hAnsi="Liberation Sans" w:cs="Liberation Sans"/>
          <w:color w:val="111111"/>
        </w:rPr>
        <w:t>. Они быстро могут закончиться.</w:t>
      </w:r>
    </w:p>
    <w:p w14:paraId="639120BE" w14:textId="77777777" w:rsidR="0023682D" w:rsidRDefault="007F3070">
      <w:pPr>
        <w:pStyle w:val="Standard"/>
        <w:shd w:val="clear" w:color="auto" w:fill="FFFFFF"/>
        <w:spacing w:before="225" w:after="225" w:line="91" w:lineRule="atLeast"/>
        <w:ind w:firstLine="405"/>
        <w:jc w:val="both"/>
      </w:pPr>
      <w:r>
        <w:rPr>
          <w:rFonts w:ascii="Liberation Sans" w:eastAsia="Liberation Sans" w:hAnsi="Liberation Sans" w:cs="Liberation Sans"/>
          <w:color w:val="111111"/>
        </w:rPr>
        <w:t xml:space="preserve">Где выражаются </w:t>
      </w:r>
      <w:r>
        <w:rPr>
          <w:rFonts w:ascii="Liberation Sans" w:eastAsia="Liberation Sans" w:hAnsi="Liberation Sans" w:cs="Liberation Sans"/>
          <w:b/>
          <w:color w:val="111111"/>
        </w:rPr>
        <w:t>эмоции</w:t>
      </w:r>
      <w:r>
        <w:rPr>
          <w:rFonts w:ascii="Liberation Sans" w:eastAsia="Liberation Sans" w:hAnsi="Liberation Sans" w:cs="Liberation Sans"/>
          <w:color w:val="111111"/>
        </w:rPr>
        <w:t xml:space="preserve">? Как вы о них догадываетесь, когда смотрите на другого человека </w:t>
      </w:r>
      <w:r>
        <w:rPr>
          <w:rFonts w:ascii="Liberation Sans" w:eastAsia="Liberation Sans" w:hAnsi="Liberation Sans" w:cs="Liberation Sans"/>
          <w:i/>
          <w:color w:val="111111"/>
        </w:rPr>
        <w:t>(на лице)</w:t>
      </w:r>
      <w:r>
        <w:rPr>
          <w:rFonts w:ascii="Liberation Sans" w:eastAsia="Liberation Sans" w:hAnsi="Liberation Sans" w:cs="Liberation Sans"/>
          <w:color w:val="111111"/>
        </w:rPr>
        <w:t>. А при помощи чего они выражаются на лице? Бровей, глаз, рта, щек. Т. е. при помощи мимики.</w:t>
      </w:r>
    </w:p>
    <w:p w14:paraId="639120BF" w14:textId="77777777" w:rsidR="0023682D" w:rsidRDefault="007F3070">
      <w:pPr>
        <w:pStyle w:val="Standard"/>
        <w:shd w:val="clear" w:color="auto" w:fill="FFFFFF"/>
        <w:spacing w:before="225" w:after="225" w:line="91" w:lineRule="atLeast"/>
        <w:ind w:firstLine="405"/>
        <w:jc w:val="both"/>
      </w:pPr>
      <w:r>
        <w:rPr>
          <w:rFonts w:ascii="Liberation Sans" w:eastAsia="Liberation Sans" w:hAnsi="Liberation Sans" w:cs="Liberation Sans"/>
          <w:color w:val="111111"/>
        </w:rPr>
        <w:t xml:space="preserve">А еще при помощи чего </w:t>
      </w:r>
      <w:r>
        <w:rPr>
          <w:rFonts w:ascii="Liberation Sans" w:eastAsia="Liberation Sans" w:hAnsi="Liberation Sans" w:cs="Liberation Sans"/>
          <w:i/>
          <w:color w:val="111111"/>
        </w:rPr>
        <w:t>(жесты, интонация, движения)</w:t>
      </w:r>
      <w:r>
        <w:rPr>
          <w:rFonts w:ascii="Liberation Sans" w:eastAsia="Liberation Sans" w:hAnsi="Liberation Sans" w:cs="Liberation Sans"/>
          <w:color w:val="111111"/>
        </w:rPr>
        <w:t>.</w:t>
      </w:r>
    </w:p>
    <w:p w14:paraId="639120C0" w14:textId="77777777" w:rsidR="0023682D" w:rsidRDefault="007F3070">
      <w:pPr>
        <w:pStyle w:val="Standard"/>
        <w:rPr>
          <w:rFonts w:ascii="Liberation Sans" w:eastAsia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>3. Упражнение "Угадай эмоцию".</w:t>
      </w:r>
    </w:p>
    <w:p w14:paraId="639120C1" w14:textId="77777777" w:rsidR="0023682D" w:rsidRDefault="007F3070">
      <w:pPr>
        <w:pStyle w:val="Standard"/>
        <w:rPr>
          <w:rFonts w:ascii="Liberation Sans" w:eastAsia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Необходимые материалы: карточки с изображением эмоций.</w:t>
      </w:r>
    </w:p>
    <w:p w14:paraId="639120C2" w14:textId="77777777" w:rsidR="0023682D" w:rsidRDefault="007F3070">
      <w:pPr>
        <w:pStyle w:val="Standard"/>
        <w:shd w:val="clear" w:color="auto" w:fill="FFFFFF"/>
        <w:spacing w:after="200" w:line="305" w:lineRule="atLeast"/>
        <w:jc w:val="both"/>
      </w:pPr>
      <w:r>
        <w:rPr>
          <w:rFonts w:ascii="Liberation Sans" w:eastAsia="Liberation Sans" w:hAnsi="Liberation Sans" w:cs="Liberation Sans"/>
          <w:b/>
        </w:rPr>
        <w:t>Педагог-</w:t>
      </w:r>
      <w:proofErr w:type="gramStart"/>
      <w:r>
        <w:rPr>
          <w:rFonts w:ascii="Liberation Sans" w:eastAsia="Liberation Sans" w:hAnsi="Liberation Sans" w:cs="Liberation Sans"/>
          <w:b/>
        </w:rPr>
        <w:t>психолог</w:t>
      </w:r>
      <w:r>
        <w:rPr>
          <w:rFonts w:ascii="Liberation Sans" w:eastAsia="Liberation Sans" w:hAnsi="Liberation Sans" w:cs="Liberation Sans"/>
        </w:rPr>
        <w:t xml:space="preserve">  предлагает</w:t>
      </w:r>
      <w:proofErr w:type="gramEnd"/>
      <w:r>
        <w:rPr>
          <w:rFonts w:ascii="Liberation Sans" w:eastAsia="Liberation Sans" w:hAnsi="Liberation Sans" w:cs="Liberation Sans"/>
        </w:rPr>
        <w:t xml:space="preserve"> участникам по очереди вытянуть карточку с изображением эмоции и постараться </w:t>
      </w:r>
      <w:r>
        <w:rPr>
          <w:rFonts w:ascii="Liberation Sans" w:eastAsia="Liberation Sans" w:hAnsi="Liberation Sans" w:cs="Liberation Sans"/>
        </w:rPr>
        <w:t>изобразить ее мимикой и жестами, остальные участники должны угадать эту эмоцию. Кто угадает первый, следующий тянет карточку и изображает эмоцию.</w:t>
      </w:r>
    </w:p>
    <w:p w14:paraId="639120C3" w14:textId="77777777" w:rsidR="0023682D" w:rsidRDefault="007F3070">
      <w:pPr>
        <w:pStyle w:val="Standard"/>
        <w:shd w:val="clear" w:color="auto" w:fill="FFFFFF"/>
        <w:spacing w:after="200" w:line="305" w:lineRule="atLeast"/>
        <w:jc w:val="both"/>
      </w:pPr>
      <w:r>
        <w:rPr>
          <w:rFonts w:ascii="Liberation Sans" w:eastAsia="Liberation Sans" w:hAnsi="Liberation Sans" w:cs="Liberation Sans"/>
        </w:rPr>
        <w:t xml:space="preserve">Молодцы, вы отлично справились и угадали все эмоции. Ребята, подумайте а </w:t>
      </w:r>
      <w:r>
        <w:rPr>
          <w:rFonts w:ascii="Liberation Sans" w:eastAsia="Liberation Sans" w:hAnsi="Liberation Sans" w:cs="Liberation Sans"/>
          <w:color w:val="111111"/>
        </w:rPr>
        <w:t xml:space="preserve">какими бывают </w:t>
      </w:r>
      <w:r>
        <w:rPr>
          <w:rFonts w:ascii="Liberation Sans" w:eastAsia="Liberation Sans" w:hAnsi="Liberation Sans" w:cs="Liberation Sans"/>
          <w:b/>
          <w:color w:val="111111"/>
        </w:rPr>
        <w:t>эмоции</w:t>
      </w:r>
      <w:r>
        <w:rPr>
          <w:rFonts w:ascii="Liberation Sans" w:eastAsia="Liberation Sans" w:hAnsi="Liberation Sans" w:cs="Liberation Sans"/>
          <w:color w:val="111111"/>
        </w:rPr>
        <w:t xml:space="preserve">? Мы говорим, что положительные и отрицательные. Хорошие </w:t>
      </w:r>
      <w:r>
        <w:rPr>
          <w:rFonts w:ascii="Liberation Sans" w:eastAsia="Liberation Sans" w:hAnsi="Liberation Sans" w:cs="Liberation Sans"/>
          <w:b/>
          <w:color w:val="111111"/>
        </w:rPr>
        <w:t>эмоции – это положительные</w:t>
      </w:r>
      <w:r>
        <w:rPr>
          <w:rFonts w:ascii="Liberation Sans" w:eastAsia="Liberation Sans" w:hAnsi="Liberation Sans" w:cs="Liberation Sans"/>
          <w:color w:val="111111"/>
        </w:rPr>
        <w:t xml:space="preserve">, а </w:t>
      </w:r>
      <w:proofErr w:type="spellStart"/>
      <w:proofErr w:type="gramStart"/>
      <w:r>
        <w:rPr>
          <w:rFonts w:ascii="Liberation Sans" w:eastAsia="Liberation Sans" w:hAnsi="Liberation Sans" w:cs="Liberation Sans"/>
          <w:color w:val="111111"/>
        </w:rPr>
        <w:t>плохие,от</w:t>
      </w:r>
      <w:proofErr w:type="spellEnd"/>
      <w:proofErr w:type="gramEnd"/>
      <w:r>
        <w:rPr>
          <w:rFonts w:ascii="Liberation Sans" w:eastAsia="Liberation Sans" w:hAnsi="Liberation Sans" w:cs="Liberation Sans"/>
          <w:color w:val="111111"/>
        </w:rPr>
        <w:t xml:space="preserve"> которых становится плохо – </w:t>
      </w:r>
      <w:r>
        <w:rPr>
          <w:rFonts w:ascii="Liberation Sans" w:eastAsia="Liberation Sans" w:hAnsi="Liberation Sans" w:cs="Liberation Sans"/>
          <w:color w:val="111111"/>
        </w:rPr>
        <w:lastRenderedPageBreak/>
        <w:t>отрицательные.</w:t>
      </w:r>
    </w:p>
    <w:p w14:paraId="639120C4" w14:textId="77777777" w:rsidR="0023682D" w:rsidRDefault="007F3070">
      <w:pPr>
        <w:pStyle w:val="Standard"/>
        <w:rPr>
          <w:rFonts w:ascii="Liberation Sans" w:eastAsia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>4. Упражнение "Раздели эмоции".</w:t>
      </w:r>
    </w:p>
    <w:p w14:paraId="639120C5" w14:textId="77777777" w:rsidR="0023682D" w:rsidRDefault="007F3070">
      <w:pPr>
        <w:pStyle w:val="Standard"/>
        <w:shd w:val="clear" w:color="auto" w:fill="FFFFFF"/>
        <w:spacing w:after="200" w:line="305" w:lineRule="atLeast"/>
        <w:ind w:firstLine="709"/>
        <w:jc w:val="both"/>
      </w:pPr>
      <w:r>
        <w:rPr>
          <w:rFonts w:ascii="Liberation Sans" w:eastAsia="Liberation Sans" w:hAnsi="Liberation Sans" w:cs="Liberation Sans"/>
        </w:rPr>
        <w:t xml:space="preserve">На доске крепятся таблички "положительные" и "отрицательные" эмоции, а участникам, предлагается </w:t>
      </w:r>
      <w:r>
        <w:rPr>
          <w:rFonts w:ascii="Liberation Sans" w:eastAsia="Liberation Sans" w:hAnsi="Liberation Sans" w:cs="Liberation Sans"/>
        </w:rPr>
        <w:t>разделить карточки с изображением лиц - эмоций на позитивные и негативные и прикрепить их на доске под нужной табличкой.</w:t>
      </w:r>
    </w:p>
    <w:p w14:paraId="639120C6" w14:textId="77777777" w:rsidR="0023682D" w:rsidRDefault="007F3070">
      <w:pPr>
        <w:pStyle w:val="Standard"/>
        <w:shd w:val="clear" w:color="auto" w:fill="FFFFFF"/>
        <w:spacing w:after="200" w:line="305" w:lineRule="atLeast"/>
        <w:ind w:firstLine="709"/>
        <w:jc w:val="both"/>
      </w:pPr>
      <w:r>
        <w:rPr>
          <w:rFonts w:ascii="Liberation Sans" w:eastAsia="Liberation Sans" w:hAnsi="Liberation Sans" w:cs="Liberation Sans"/>
        </w:rPr>
        <w:t xml:space="preserve">Можно ли сказать, что испытывать </w:t>
      </w:r>
      <w:proofErr w:type="gramStart"/>
      <w:r>
        <w:rPr>
          <w:rFonts w:ascii="Liberation Sans" w:eastAsia="Liberation Sans" w:hAnsi="Liberation Sans" w:cs="Liberation Sans"/>
        </w:rPr>
        <w:t>отрицательные или негативные эмоции это</w:t>
      </w:r>
      <w:proofErr w:type="gramEnd"/>
      <w:r>
        <w:rPr>
          <w:rFonts w:ascii="Liberation Sans" w:eastAsia="Liberation Sans" w:hAnsi="Liberation Sans" w:cs="Liberation Sans"/>
        </w:rPr>
        <w:t xml:space="preserve"> плохо? Все мы иногда испытываем негативные эмоции (злимся, гневаемся, сердимся). Человек </w:t>
      </w:r>
      <w:r>
        <w:rPr>
          <w:rFonts w:ascii="Liberation Sans" w:eastAsia="Liberation Sans" w:hAnsi="Liberation Sans" w:cs="Liberation Sans"/>
          <w:b/>
        </w:rPr>
        <w:t xml:space="preserve">имеет </w:t>
      </w:r>
      <w:r>
        <w:rPr>
          <w:rFonts w:ascii="Liberation Sans" w:eastAsia="Liberation Sans" w:hAnsi="Liberation Sans" w:cs="Liberation Sans"/>
        </w:rPr>
        <w:t xml:space="preserve">право на любую эмоцию, имеет право выражать свои чувства. Но каждый человек выражает эти чувства </w:t>
      </w:r>
      <w:proofErr w:type="gramStart"/>
      <w:r>
        <w:rPr>
          <w:rFonts w:ascii="Liberation Sans" w:eastAsia="Liberation Sans" w:hAnsi="Liberation Sans" w:cs="Liberation Sans"/>
        </w:rPr>
        <w:t>по разному</w:t>
      </w:r>
      <w:proofErr w:type="gramEnd"/>
      <w:r>
        <w:rPr>
          <w:rFonts w:ascii="Liberation Sans" w:eastAsia="Liberation Sans" w:hAnsi="Liberation Sans" w:cs="Liberation Sans"/>
        </w:rPr>
        <w:t xml:space="preserve">: </w:t>
      </w:r>
      <w:proofErr w:type="gramStart"/>
      <w:r>
        <w:rPr>
          <w:rFonts w:ascii="Liberation Sans" w:eastAsia="Liberation Sans" w:hAnsi="Liberation Sans" w:cs="Liberation Sans"/>
        </w:rPr>
        <w:t>кто то</w:t>
      </w:r>
      <w:proofErr w:type="gramEnd"/>
      <w:r>
        <w:rPr>
          <w:rFonts w:ascii="Liberation Sans" w:eastAsia="Liberation Sans" w:hAnsi="Liberation Sans" w:cs="Liberation Sans"/>
        </w:rPr>
        <w:t xml:space="preserve"> с помощью слов, кто-то кулаками. Гнев может нам помочь защитить себя, или другого человека. Но может и </w:t>
      </w:r>
      <w:r>
        <w:rPr>
          <w:rFonts w:ascii="Liberation Sans" w:eastAsia="Liberation Sans" w:hAnsi="Liberation Sans" w:cs="Liberation Sans"/>
        </w:rPr>
        <w:t>навредить, когда он направлен на оскорбление и причинение вреда другому существу.  Эмоции влияют на наши поступки, на наше поведение. Поэтому важно научится управлять своими эмоциями.</w:t>
      </w:r>
    </w:p>
    <w:p w14:paraId="639120C7" w14:textId="77777777" w:rsidR="0023682D" w:rsidRDefault="007F3070">
      <w:pPr>
        <w:pStyle w:val="Standard"/>
        <w:rPr>
          <w:rFonts w:ascii="Liberation Sans" w:eastAsia="Liberation Sans" w:hAnsi="Liberation Sans" w:cs="Liberation Sans"/>
          <w:shd w:val="clear" w:color="auto" w:fill="FFFFFF"/>
        </w:rPr>
      </w:pPr>
      <w:r>
        <w:rPr>
          <w:rFonts w:ascii="Liberation Sans" w:eastAsia="Liberation Sans" w:hAnsi="Liberation Sans" w:cs="Liberation Sans"/>
          <w:shd w:val="clear" w:color="auto" w:fill="FFFFFF"/>
        </w:rPr>
        <w:t>Ни один человек, не сердится все время. Обычно у нас есть определенные ситуации или люди, которые вызывают гнев. Каждого человека раздражает что-то свое. Скажите ребята, а когда сердитесь вы? Что может вызвать ваш гнев?</w:t>
      </w:r>
    </w:p>
    <w:p w14:paraId="639120C8" w14:textId="77777777" w:rsidR="0023682D" w:rsidRDefault="007F3070">
      <w:pPr>
        <w:pStyle w:val="Standard"/>
        <w:rPr>
          <w:rFonts w:ascii="Liberation Sans" w:eastAsia="Liberation Sans" w:hAnsi="Liberation Sans" w:cs="Liberation Sans"/>
          <w:shd w:val="clear" w:color="auto" w:fill="FFFFFF"/>
        </w:rPr>
      </w:pPr>
      <w:r>
        <w:rPr>
          <w:rFonts w:ascii="Liberation Sans" w:eastAsia="Liberation Sans" w:hAnsi="Liberation Sans" w:cs="Liberation Sans"/>
          <w:shd w:val="clear" w:color="auto" w:fill="FFFFFF"/>
        </w:rPr>
        <w:t>Меня раздражает:</w:t>
      </w:r>
    </w:p>
    <w:p w14:paraId="639120C9" w14:textId="77777777" w:rsidR="0023682D" w:rsidRDefault="007F3070">
      <w:pPr>
        <w:pStyle w:val="Standard"/>
        <w:shd w:val="clear" w:color="auto" w:fill="FFFFFF"/>
        <w:spacing w:after="200" w:line="305" w:lineRule="atLeast"/>
        <w:ind w:firstLine="568"/>
        <w:jc w:val="both"/>
      </w:pPr>
      <w:r>
        <w:rPr>
          <w:rFonts w:ascii="Liberation Sans" w:eastAsia="Liberation Sans" w:hAnsi="Liberation Sans" w:cs="Liberation Sans"/>
          <w:i/>
          <w:shd w:val="clear" w:color="auto" w:fill="FFFFFF"/>
        </w:rPr>
        <w:t>(Когда меня толкают</w:t>
      </w:r>
      <w:proofErr w:type="gramStart"/>
      <w:r>
        <w:rPr>
          <w:rFonts w:ascii="Liberation Sans" w:eastAsia="Liberation Sans" w:hAnsi="Liberation Sans" w:cs="Liberation Sans"/>
          <w:i/>
          <w:shd w:val="clear" w:color="auto" w:fill="FFFFFF"/>
        </w:rPr>
        <w:t>; Когда</w:t>
      </w:r>
      <w:proofErr w:type="gramEnd"/>
      <w:r>
        <w:rPr>
          <w:rFonts w:ascii="Liberation Sans" w:eastAsia="Liberation Sans" w:hAnsi="Liberation Sans" w:cs="Liberation Sans"/>
          <w:i/>
          <w:shd w:val="clear" w:color="auto" w:fill="FFFFFF"/>
        </w:rPr>
        <w:t xml:space="preserve"> ко мне обращаются по фамилии; Нечестные правила</w:t>
      </w:r>
      <w:proofErr w:type="gramStart"/>
      <w:r>
        <w:rPr>
          <w:rFonts w:ascii="Liberation Sans" w:eastAsia="Liberation Sans" w:hAnsi="Liberation Sans" w:cs="Liberation Sans"/>
          <w:i/>
          <w:shd w:val="clear" w:color="auto" w:fill="FFFFFF"/>
        </w:rPr>
        <w:t>; Когда</w:t>
      </w:r>
      <w:proofErr w:type="gramEnd"/>
      <w:r>
        <w:rPr>
          <w:rFonts w:ascii="Liberation Sans" w:eastAsia="Liberation Sans" w:hAnsi="Liberation Sans" w:cs="Liberation Sans"/>
          <w:i/>
          <w:shd w:val="clear" w:color="auto" w:fill="FFFFFF"/>
        </w:rPr>
        <w:t xml:space="preserve"> тебя </w:t>
      </w:r>
      <w:r>
        <w:rPr>
          <w:rFonts w:ascii="Liberation Sans" w:eastAsia="Liberation Sans" w:hAnsi="Liberation Sans" w:cs="Liberation Sans"/>
          <w:i/>
          <w:shd w:val="clear" w:color="auto" w:fill="FFFFFF"/>
        </w:rPr>
        <w:t>дразнят</w:t>
      </w:r>
      <w:proofErr w:type="gramStart"/>
      <w:r>
        <w:rPr>
          <w:rFonts w:ascii="Liberation Sans" w:eastAsia="Liberation Sans" w:hAnsi="Liberation Sans" w:cs="Liberation Sans"/>
          <w:i/>
          <w:shd w:val="clear" w:color="auto" w:fill="FFFFFF"/>
        </w:rPr>
        <w:t>; Когда</w:t>
      </w:r>
      <w:proofErr w:type="gramEnd"/>
      <w:r>
        <w:rPr>
          <w:rFonts w:ascii="Liberation Sans" w:eastAsia="Liberation Sans" w:hAnsi="Liberation Sans" w:cs="Liberation Sans"/>
          <w:i/>
          <w:shd w:val="clear" w:color="auto" w:fill="FFFFFF"/>
        </w:rPr>
        <w:t xml:space="preserve"> кто-то говорит тебе, что делать</w:t>
      </w:r>
      <w:proofErr w:type="gramStart"/>
      <w:r>
        <w:rPr>
          <w:rFonts w:ascii="Liberation Sans" w:eastAsia="Liberation Sans" w:hAnsi="Liberation Sans" w:cs="Liberation Sans"/>
          <w:i/>
          <w:shd w:val="clear" w:color="auto" w:fill="FFFFFF"/>
        </w:rPr>
        <w:t>; Когда</w:t>
      </w:r>
      <w:proofErr w:type="gramEnd"/>
      <w:r>
        <w:rPr>
          <w:rFonts w:ascii="Liberation Sans" w:eastAsia="Liberation Sans" w:hAnsi="Liberation Sans" w:cs="Liberation Sans"/>
          <w:i/>
          <w:shd w:val="clear" w:color="auto" w:fill="FFFFFF"/>
        </w:rPr>
        <w:t xml:space="preserve"> надо тобой смеются</w:t>
      </w:r>
      <w:proofErr w:type="gramStart"/>
      <w:r>
        <w:rPr>
          <w:rFonts w:ascii="Liberation Sans" w:eastAsia="Liberation Sans" w:hAnsi="Liberation Sans" w:cs="Liberation Sans"/>
          <w:i/>
          <w:shd w:val="clear" w:color="auto" w:fill="FFFFFF"/>
        </w:rPr>
        <w:t>; Когда</w:t>
      </w:r>
      <w:proofErr w:type="gramEnd"/>
      <w:r>
        <w:rPr>
          <w:rFonts w:ascii="Liberation Sans" w:eastAsia="Liberation Sans" w:hAnsi="Liberation Sans" w:cs="Liberation Sans"/>
          <w:i/>
          <w:shd w:val="clear" w:color="auto" w:fill="FFFFFF"/>
        </w:rPr>
        <w:t xml:space="preserve"> ты не получаешь то, что хочешь</w:t>
      </w:r>
      <w:proofErr w:type="gramStart"/>
      <w:r>
        <w:rPr>
          <w:rFonts w:ascii="Liberation Sans" w:eastAsia="Liberation Sans" w:hAnsi="Liberation Sans" w:cs="Liberation Sans"/>
          <w:i/>
          <w:shd w:val="clear" w:color="auto" w:fill="FFFFFF"/>
        </w:rPr>
        <w:t>; Когда</w:t>
      </w:r>
      <w:proofErr w:type="gramEnd"/>
      <w:r>
        <w:rPr>
          <w:rFonts w:ascii="Liberation Sans" w:eastAsia="Liberation Sans" w:hAnsi="Liberation Sans" w:cs="Liberation Sans"/>
          <w:i/>
          <w:shd w:val="clear" w:color="auto" w:fill="FFFFFF"/>
        </w:rPr>
        <w:t xml:space="preserve"> получаю 2-ки</w:t>
      </w:r>
      <w:proofErr w:type="gramStart"/>
      <w:r>
        <w:rPr>
          <w:rFonts w:ascii="Liberation Sans" w:eastAsia="Liberation Sans" w:hAnsi="Liberation Sans" w:cs="Liberation Sans"/>
          <w:i/>
          <w:shd w:val="clear" w:color="auto" w:fill="FFFFFF"/>
        </w:rPr>
        <w:t>; Когда</w:t>
      </w:r>
      <w:proofErr w:type="gramEnd"/>
      <w:r>
        <w:rPr>
          <w:rFonts w:ascii="Liberation Sans" w:eastAsia="Liberation Sans" w:hAnsi="Liberation Sans" w:cs="Liberation Sans"/>
          <w:i/>
          <w:shd w:val="clear" w:color="auto" w:fill="FFFFFF"/>
        </w:rPr>
        <w:t xml:space="preserve"> ссорюсь с братом, сестрой, с другом...</w:t>
      </w:r>
      <w:r>
        <w:rPr>
          <w:i/>
        </w:rPr>
        <w:t>)</w:t>
      </w:r>
    </w:p>
    <w:p w14:paraId="639120CA" w14:textId="77777777" w:rsidR="0023682D" w:rsidRDefault="007F3070">
      <w:pPr>
        <w:pStyle w:val="Standard"/>
        <w:rPr>
          <w:rFonts w:ascii="Liberation Sans" w:eastAsia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 xml:space="preserve">5. </w:t>
      </w:r>
      <w:proofErr w:type="gramStart"/>
      <w:r>
        <w:rPr>
          <w:rFonts w:ascii="Liberation Sans" w:eastAsia="Liberation Sans" w:hAnsi="Liberation Sans" w:cs="Liberation Sans"/>
          <w:b/>
        </w:rPr>
        <w:t>Упражнение  «</w:t>
      </w:r>
      <w:proofErr w:type="gramEnd"/>
      <w:r>
        <w:rPr>
          <w:rFonts w:ascii="Liberation Sans" w:eastAsia="Liberation Sans" w:hAnsi="Liberation Sans" w:cs="Liberation Sans"/>
          <w:b/>
        </w:rPr>
        <w:t>Сундук с решениями»</w:t>
      </w:r>
    </w:p>
    <w:p w14:paraId="639120CB" w14:textId="77777777" w:rsidR="0023682D" w:rsidRDefault="007F3070">
      <w:pPr>
        <w:pStyle w:val="Standard"/>
        <w:rPr>
          <w:rFonts w:ascii="Liberation Sans" w:eastAsia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Необходимые материалы: ватман или доска, маркеры по числу участников упражнения.</w:t>
      </w:r>
    </w:p>
    <w:p w14:paraId="639120CC" w14:textId="77777777" w:rsidR="0023682D" w:rsidRDefault="007F3070">
      <w:pPr>
        <w:pStyle w:val="Standard"/>
        <w:shd w:val="clear" w:color="auto" w:fill="FFFFFF"/>
        <w:spacing w:after="200" w:line="305" w:lineRule="atLeast"/>
        <w:ind w:firstLine="568"/>
        <w:jc w:val="both"/>
      </w:pPr>
      <w:r>
        <w:rPr>
          <w:rFonts w:ascii="Liberation Sans" w:eastAsia="Liberation Sans" w:hAnsi="Liberation Sans" w:cs="Liberation Sans"/>
          <w:b/>
        </w:rPr>
        <w:t>Педагог-психолог:</w:t>
      </w:r>
      <w:r>
        <w:rPr>
          <w:rFonts w:ascii="Liberation Sans" w:eastAsia="Liberation Sans" w:hAnsi="Liberation Sans" w:cs="Liberation Sans"/>
        </w:rPr>
        <w:t xml:space="preserve"> «Иногда бывает такое, что наши эмоции такие сильные, что с ними трудно справиться. Например, когда очень злишься или очень обидно. Бывало ли у вас такое, что кто-то говорил вам обидные слова, и </w:t>
      </w:r>
      <w:r>
        <w:rPr>
          <w:rFonts w:ascii="Liberation Sans" w:eastAsia="Liberation Sans" w:hAnsi="Liberation Sans" w:cs="Liberation Sans"/>
        </w:rPr>
        <w:t>внутри все как будто сжималось в комок и хотелось от всех закрыться и ни с кем не дружить? Или так злился, что в глазах темнело и хотелось кричать и драться? Или становилось так страшно, что хотелось спрятаться и никого не видеть? Это абсолютно нормальные чувства! Их испытывает каждый человек на планете»</w:t>
      </w:r>
    </w:p>
    <w:p w14:paraId="639120CD" w14:textId="77777777" w:rsidR="0023682D" w:rsidRDefault="007F3070">
      <w:pPr>
        <w:pStyle w:val="Standard"/>
        <w:rPr>
          <w:rFonts w:ascii="Liberation Sans" w:eastAsia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А давайте вместе соберем «Сундук с решениями» – придумаем как можно больше способов, которые помогают успокоиться. Это будут ваши личные секретики, которые можно будет использовать в трудную минуту».</w:t>
      </w:r>
    </w:p>
    <w:p w14:paraId="639120CE" w14:textId="77777777" w:rsidR="0023682D" w:rsidRDefault="007F3070">
      <w:pPr>
        <w:pStyle w:val="Standard"/>
        <w:rPr>
          <w:i/>
        </w:rPr>
      </w:pPr>
      <w:r>
        <w:rPr>
          <w:rFonts w:ascii="Liberation Sans" w:eastAsia="Liberation Sans" w:hAnsi="Liberation Sans" w:cs="Liberation Sans"/>
          <w:i/>
        </w:rPr>
        <w:t>Примечание: педагог-психолог может предложить 2-3 своих примера:</w:t>
      </w:r>
    </w:p>
    <w:p w14:paraId="639120CF" w14:textId="77777777" w:rsidR="0023682D" w:rsidRDefault="007F3070">
      <w:pPr>
        <w:pStyle w:val="Standard"/>
        <w:rPr>
          <w:rFonts w:ascii="Liberation Sans" w:eastAsia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Физический: «Мне, например, чтобы «выпустить пар» помогает прогулка или бег».</w:t>
      </w:r>
    </w:p>
    <w:p w14:paraId="639120D0" w14:textId="77777777" w:rsidR="0023682D" w:rsidRDefault="007F3070">
      <w:pPr>
        <w:pStyle w:val="Standard"/>
        <w:rPr>
          <w:rFonts w:ascii="Liberation Sans" w:eastAsia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Сенсорный: «А кто-нибудь пробовал умыться холодной водой? Прямо сразу легче становится».</w:t>
      </w:r>
    </w:p>
    <w:p w14:paraId="639120D1" w14:textId="77777777" w:rsidR="0023682D" w:rsidRDefault="007F3070">
      <w:pPr>
        <w:pStyle w:val="Standard"/>
        <w:rPr>
          <w:rFonts w:ascii="Liberation Sans" w:eastAsia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Творческий: «А можно ли нарисовать свою обиду? Какого цвета она могла бы быть?»</w:t>
      </w:r>
    </w:p>
    <w:p w14:paraId="639120D2" w14:textId="77777777" w:rsidR="0023682D" w:rsidRDefault="007F3070">
      <w:pPr>
        <w:pStyle w:val="Standard"/>
        <w:shd w:val="clear" w:color="auto" w:fill="FFFFFF"/>
        <w:spacing w:after="200" w:line="305" w:lineRule="atLeast"/>
        <w:jc w:val="both"/>
      </w:pPr>
      <w:r>
        <w:rPr>
          <w:rFonts w:ascii="Liberation Sans" w:eastAsia="Liberation Sans" w:hAnsi="Liberation Sans" w:cs="Liberation Sans"/>
          <w:i/>
        </w:rPr>
        <w:t xml:space="preserve">Педагог-психолог </w:t>
      </w:r>
      <w:r>
        <w:rPr>
          <w:rFonts w:ascii="Liberation Sans" w:eastAsia="Liberation Sans" w:hAnsi="Liberation Sans" w:cs="Liberation Sans"/>
          <w:i/>
        </w:rPr>
        <w:t>записывает все идеи, что придумали совместно с детьми на ватмане.</w:t>
      </w:r>
    </w:p>
    <w:p w14:paraId="639120D3" w14:textId="77777777" w:rsidR="0023682D" w:rsidRDefault="007F3070">
      <w:pPr>
        <w:pStyle w:val="Standard"/>
        <w:shd w:val="clear" w:color="auto" w:fill="FFFFFF"/>
        <w:spacing w:after="200" w:line="305" w:lineRule="atLeast"/>
        <w:jc w:val="both"/>
      </w:pPr>
      <w:r>
        <w:rPr>
          <w:rFonts w:ascii="Liberation Sans" w:eastAsia="Liberation Sans" w:hAnsi="Liberation Sans" w:cs="Liberation Sans"/>
        </w:rPr>
        <w:lastRenderedPageBreak/>
        <w:t xml:space="preserve">Например: глубоко подышать, посчитать до 10, побить подушку, нарисовать свою злость, попить воды, рассказать </w:t>
      </w:r>
      <w:r>
        <w:rPr>
          <w:rFonts w:ascii="Liberation Sans" w:eastAsia="Liberation Sans" w:hAnsi="Liberation Sans" w:cs="Liberation Sans"/>
        </w:rPr>
        <w:t xml:space="preserve">взрослому, пойти побегать, потанцевать, поделиться с другом, поменять </w:t>
      </w:r>
      <w:r>
        <w:rPr>
          <w:rFonts w:ascii="Liberation Sans" w:eastAsia="Liberation Sans" w:hAnsi="Liberation Sans" w:cs="Liberation Sans"/>
          <w:color w:val="333333"/>
        </w:rPr>
        <w:t>ц</w:t>
      </w:r>
      <w:r>
        <w:rPr>
          <w:rFonts w:ascii="Liberation Sans" w:eastAsia="Liberation Sans" w:hAnsi="Liberation Sans" w:cs="Liberation Sans"/>
          <w:color w:val="333333"/>
          <w:shd w:val="clear" w:color="auto" w:fill="FFFFFF"/>
        </w:rPr>
        <w:t>вет одежды, комкать или рвать бумагу, с помощью музыки, с помощью счета про себя, зеркало</w:t>
      </w:r>
      <w:r>
        <w:rPr>
          <w:rFonts w:ascii="Arial" w:eastAsia="Arial" w:hAnsi="Arial" w:cs="Arial"/>
          <w:color w:val="333333"/>
          <w:sz w:val="21"/>
          <w:shd w:val="clear" w:color="auto" w:fill="FFFFFF"/>
        </w:rPr>
        <w:t> </w:t>
      </w:r>
      <w:r>
        <w:rPr>
          <w:rFonts w:ascii="Liberation Sans" w:eastAsia="Liberation Sans" w:hAnsi="Liberation Sans" w:cs="Liberation Sans"/>
        </w:rPr>
        <w:t>и др.</w:t>
      </w:r>
    </w:p>
    <w:p w14:paraId="639120D4" w14:textId="77777777" w:rsidR="0023682D" w:rsidRDefault="007F3070">
      <w:pPr>
        <w:pStyle w:val="Standard"/>
        <w:shd w:val="clear" w:color="auto" w:fill="FFFFFF"/>
        <w:spacing w:after="200" w:line="305" w:lineRule="atLeast"/>
        <w:jc w:val="both"/>
      </w:pPr>
      <w:r>
        <w:rPr>
          <w:rFonts w:ascii="Liberation Sans" w:eastAsia="Liberation Sans" w:hAnsi="Liberation Sans" w:cs="Liberation Sans"/>
          <w:b/>
        </w:rPr>
        <w:t xml:space="preserve">Педагог-психолог: </w:t>
      </w:r>
      <w:r>
        <w:rPr>
          <w:rFonts w:ascii="Liberation Sans" w:eastAsia="Liberation Sans" w:hAnsi="Liberation Sans" w:cs="Liberation Sans"/>
        </w:rPr>
        <w:t>«Посмотрите, какой богатый и полезный сундук у нас получился! Мы собрали целых (называет число) способов! Это настоящий клад мудрости нашего класса. Этот сундук останется висеть вот здесь (укажите место). И если у кого-то появятся новые идеи, их всегда можно дописать. Какие вы молодцы, так много придумали способов справиться</w:t>
      </w:r>
      <w:r>
        <w:rPr>
          <w:rFonts w:ascii="Liberation Sans" w:eastAsia="Liberation Sans" w:hAnsi="Liberation Sans" w:cs="Liberation Sans"/>
        </w:rPr>
        <w:t xml:space="preserve"> с эмоциями и были честными! Теперь мы стали сильнее, потому что знаем больше способов, как помочь себе».</w:t>
      </w:r>
    </w:p>
    <w:p w14:paraId="639120D5" w14:textId="77777777" w:rsidR="0023682D" w:rsidRDefault="007F3070">
      <w:pPr>
        <w:pStyle w:val="Standard"/>
        <w:rPr>
          <w:rFonts w:ascii="Liberation Sans" w:eastAsia="Liberation Sans" w:hAnsi="Liberation Sans" w:cs="Liberation Sans"/>
          <w:b/>
        </w:rPr>
      </w:pPr>
      <w:r>
        <w:rPr>
          <w:rFonts w:ascii="Liberation Sans" w:eastAsia="Liberation Sans" w:hAnsi="Liberation Sans" w:cs="Liberation Sans"/>
          <w:b/>
        </w:rPr>
        <w:t>6. Упражнение «Дыхание дракона».</w:t>
      </w:r>
    </w:p>
    <w:p w14:paraId="639120D6" w14:textId="77777777" w:rsidR="0023682D" w:rsidRDefault="007F3070">
      <w:pPr>
        <w:pStyle w:val="Standard"/>
        <w:shd w:val="clear" w:color="auto" w:fill="FFFFFF"/>
        <w:spacing w:after="200" w:line="305" w:lineRule="atLeast"/>
        <w:jc w:val="both"/>
      </w:pPr>
      <w:r>
        <w:rPr>
          <w:rFonts w:ascii="Liberation Sans" w:eastAsia="Liberation Sans" w:hAnsi="Liberation Sans" w:cs="Liberation Sans"/>
        </w:rPr>
        <w:t xml:space="preserve">Педагог-психолог: «Ребята, а знаете ли вы, что у каждого из вас есть настоящая суперсила? Она всегда с вами, и ею можно пользоваться совершенно бесплатно и в любое время! Как думаете, что это? Это ваше дыхание. Сегодня мы научимся дышать, как добрые и мудрые драконы. Они используют свое огненное дыхание, чтобы прогнать тревогу, злость или беспокойство. Когда дракон так </w:t>
      </w:r>
      <w:r>
        <w:rPr>
          <w:rFonts w:ascii="Liberation Sans" w:eastAsia="Liberation Sans" w:hAnsi="Liberation Sans" w:cs="Liberation Sans"/>
        </w:rPr>
        <w:t>выдыхает, он становится спокойным и сильным. Хотите попробовать?</w:t>
      </w:r>
    </w:p>
    <w:p w14:paraId="639120D7" w14:textId="77777777" w:rsidR="0023682D" w:rsidRDefault="007F3070">
      <w:pPr>
        <w:pStyle w:val="Standard"/>
        <w:shd w:val="clear" w:color="auto" w:fill="FFFFFF"/>
        <w:spacing w:after="200" w:line="305" w:lineRule="atLeast"/>
        <w:jc w:val="both"/>
      </w:pPr>
      <w:r>
        <w:rPr>
          <w:rFonts w:ascii="Liberation Sans" w:eastAsia="Liberation Sans" w:hAnsi="Liberation Sans" w:cs="Liberation Sans"/>
        </w:rPr>
        <w:t xml:space="preserve">Садитесь поудобнее. Спину держим прямо, будто вас кто-то тянет за ниточку. Руки можно положить свободно на колени. Глаза можно не закрывать, но если хотите, то можно закрыть их. Положите одну руку на свой живот, а другую – на грудь. Сейчас мы будем дышать так, чтобы двигалась только рука на животе, а рука на груди почти не двигалась. Это и есть дыхание силой дракона! Медленно и глубоко вдохните носом. Представьте, что вы вдыхаете спокойствие </w:t>
      </w:r>
      <w:r>
        <w:rPr>
          <w:rFonts w:ascii="Liberation Sans" w:eastAsia="Liberation Sans" w:hAnsi="Liberation Sans" w:cs="Liberation Sans"/>
        </w:rPr>
        <w:t>и силу, а выдыхаете всю свою злость и обиду. Вдыхайте и считайте про себя: раз-и, два-и, три-и, четыре-и. В это время ваш живот надувается, как шарик. Рука на животе поднимается. Фаза выдоха (освобождение): А теперь с силой выдыхайте через рот со звуком «Ха-а-а-а-</w:t>
      </w:r>
      <w:proofErr w:type="gramStart"/>
      <w:r>
        <w:rPr>
          <w:rFonts w:ascii="Liberation Sans" w:eastAsia="Liberation Sans" w:hAnsi="Liberation Sans" w:cs="Liberation Sans"/>
        </w:rPr>
        <w:t>а...</w:t>
      </w:r>
      <w:proofErr w:type="gramEnd"/>
      <w:r>
        <w:rPr>
          <w:rFonts w:ascii="Liberation Sans" w:eastAsia="Liberation Sans" w:hAnsi="Liberation Sans" w:cs="Liberation Sans"/>
        </w:rPr>
        <w:t xml:space="preserve">» Представьте, что вы выдыхаете не огонь, а всю свою злость, обиду или беспокойство. Выдыхайте тоже на 4 счета. Рука на животе опускается. Чувствуете, как все плохое уходит, и становится легче? Давайте сделаем это вместе еще 2-3 раза. Вдох – </w:t>
      </w:r>
      <w:r>
        <w:rPr>
          <w:rFonts w:ascii="Liberation Sans" w:eastAsia="Liberation Sans" w:hAnsi="Liberation Sans" w:cs="Liberation Sans"/>
        </w:rPr>
        <w:t>надуваем шарик... Выдох – выпускаем все плохое...» Участники выполняют упражнение.</w:t>
      </w:r>
    </w:p>
    <w:p w14:paraId="639120D8" w14:textId="77777777" w:rsidR="0023682D" w:rsidRDefault="007F3070">
      <w:pPr>
        <w:pStyle w:val="Standard"/>
        <w:rPr>
          <w:b/>
        </w:rPr>
      </w:pPr>
      <w:r>
        <w:rPr>
          <w:rFonts w:ascii="Liberation Sans" w:eastAsia="Liberation Sans" w:hAnsi="Liberation Sans" w:cs="Liberation Sans"/>
          <w:b/>
        </w:rPr>
        <w:t>Заключение и рефлексия.</w:t>
      </w:r>
    </w:p>
    <w:p w14:paraId="639120D9" w14:textId="77777777" w:rsidR="0023682D" w:rsidRDefault="007F3070">
      <w:pPr>
        <w:pStyle w:val="Standard"/>
        <w:shd w:val="clear" w:color="auto" w:fill="FFFFFF"/>
        <w:spacing w:after="200" w:line="305" w:lineRule="atLeast"/>
        <w:jc w:val="both"/>
      </w:pPr>
      <w:r>
        <w:rPr>
          <w:rFonts w:ascii="Liberation Sans" w:eastAsia="Liberation Sans" w:hAnsi="Liberation Sans" w:cs="Liberation Sans"/>
          <w:u w:val="single"/>
        </w:rPr>
        <w:t>1 вопрос.</w:t>
      </w:r>
      <w:r>
        <w:rPr>
          <w:rFonts w:ascii="Liberation Sans" w:eastAsia="Liberation Sans" w:hAnsi="Liberation Sans" w:cs="Liberation Sans"/>
        </w:rPr>
        <w:t xml:space="preserve"> Ребята, какие из методов способов совладения с негативными эмоциями понравились вам больше всего?</w:t>
      </w:r>
    </w:p>
    <w:p w14:paraId="639120DA" w14:textId="77777777" w:rsidR="0023682D" w:rsidRDefault="007F3070">
      <w:pPr>
        <w:pStyle w:val="Standard"/>
        <w:shd w:val="clear" w:color="auto" w:fill="FFFFFF"/>
        <w:spacing w:after="200" w:line="305" w:lineRule="atLeast"/>
        <w:jc w:val="both"/>
      </w:pPr>
      <w:r>
        <w:rPr>
          <w:rFonts w:ascii="Liberation Sans" w:eastAsia="Liberation Sans" w:hAnsi="Liberation Sans" w:cs="Liberation Sans"/>
          <w:u w:val="single"/>
        </w:rPr>
        <w:t>2 вопрос.</w:t>
      </w:r>
      <w:r>
        <w:rPr>
          <w:rFonts w:ascii="Liberation Sans" w:eastAsia="Liberation Sans" w:hAnsi="Liberation Sans" w:cs="Liberation Sans"/>
        </w:rPr>
        <w:t xml:space="preserve"> Как вы думаете, можно пользоваться этими способами каждый день?</w:t>
      </w:r>
    </w:p>
    <w:p w14:paraId="639120DB" w14:textId="77777777" w:rsidR="0023682D" w:rsidRDefault="007F3070">
      <w:pPr>
        <w:pStyle w:val="Standard"/>
        <w:rPr>
          <w:rFonts w:ascii="Liberation Sans" w:eastAsia="Liberation Sans" w:hAnsi="Liberation Sans" w:cs="Liberation Sans"/>
          <w:i/>
        </w:rPr>
      </w:pPr>
      <w:r>
        <w:rPr>
          <w:rFonts w:ascii="Liberation Sans" w:eastAsia="Liberation Sans" w:hAnsi="Liberation Sans" w:cs="Liberation Sans"/>
          <w:i/>
        </w:rPr>
        <w:t>Обсуждение с детьми</w:t>
      </w:r>
      <w:r>
        <w:rPr>
          <w:rFonts w:ascii="Liberation Sans" w:eastAsia="Liberation Sans" w:hAnsi="Liberation Sans" w:cs="Liberation Sans"/>
          <w:i/>
          <w:sz w:val="18"/>
        </w:rPr>
        <w:t>.</w:t>
      </w:r>
    </w:p>
    <w:p w14:paraId="639120DC" w14:textId="77777777" w:rsidR="0023682D" w:rsidRDefault="007F3070">
      <w:pPr>
        <w:pStyle w:val="Standard"/>
        <w:rPr>
          <w:rFonts w:ascii="Liberation Sans" w:eastAsia="Liberation Sans" w:hAnsi="Liberation Sans" w:cs="Liberation Sans"/>
        </w:rPr>
      </w:pPr>
      <w:r>
        <w:rPr>
          <w:rFonts w:ascii="Liberation Sans" w:eastAsia="Liberation Sans" w:hAnsi="Liberation Sans" w:cs="Liberation Sans"/>
          <w:i/>
        </w:rPr>
        <w:t xml:space="preserve">А в заключении нашего занятия, ребята, </w:t>
      </w:r>
      <w:r>
        <w:rPr>
          <w:rFonts w:ascii="Liberation Sans" w:eastAsia="Liberation Sans" w:hAnsi="Liberation Sans" w:cs="Liberation Sans"/>
        </w:rPr>
        <w:t>выберите смайлик с тем настроением, с которым мы с вами заканчиваем наше занятие.</w:t>
      </w:r>
    </w:p>
    <w:p w14:paraId="639120DF" w14:textId="0B8801C8" w:rsidR="0023682D" w:rsidRPr="000B3EA3" w:rsidRDefault="007F3070">
      <w:pPr>
        <w:pStyle w:val="Standard"/>
        <w:rPr>
          <w:rFonts w:ascii="Liberation Sans" w:eastAsia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Спасибо за работу! Хорошего дня и настроения!</w:t>
      </w:r>
    </w:p>
    <w:sectPr w:rsidR="0023682D" w:rsidRPr="000B3EA3">
      <w:pgSz w:w="16838" w:h="11906" w:orient="landscape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empora LGC Uni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Symbol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CC6"/>
    <w:multiLevelType w:val="multilevel"/>
    <w:tmpl w:val="9ED84334"/>
    <w:styleLink w:val="WWNum11"/>
    <w:lvl w:ilvl="0">
      <w:start w:val="1"/>
      <w:numFmt w:val="decimal"/>
      <w:lvlText w:val="%1."/>
      <w:lvlJc w:val="left"/>
      <w:pPr>
        <w:ind w:left="709" w:hanging="360"/>
      </w:pPr>
      <w:rPr>
        <w:color w:val="222222"/>
        <w:spacing w:val="-5"/>
      </w:rPr>
    </w:lvl>
    <w:lvl w:ilvl="1">
      <w:start w:val="1"/>
      <w:numFmt w:val="decimal"/>
      <w:lvlText w:val="%2."/>
      <w:lvlJc w:val="left"/>
      <w:pPr>
        <w:ind w:left="1429" w:hanging="360"/>
      </w:pPr>
    </w:lvl>
    <w:lvl w:ilvl="2">
      <w:start w:val="1"/>
      <w:numFmt w:val="decimal"/>
      <w:lvlText w:val="%3."/>
      <w:lvlJc w:val="lef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decimal"/>
      <w:lvlText w:val="%5."/>
      <w:lvlJc w:val="left"/>
      <w:pPr>
        <w:ind w:left="3589" w:hanging="360"/>
      </w:pPr>
    </w:lvl>
    <w:lvl w:ilvl="5">
      <w:start w:val="1"/>
      <w:numFmt w:val="decimal"/>
      <w:lvlText w:val="%6."/>
      <w:lvlJc w:val="lef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decimal"/>
      <w:lvlText w:val="%8."/>
      <w:lvlJc w:val="left"/>
      <w:pPr>
        <w:ind w:left="5749" w:hanging="360"/>
      </w:pPr>
    </w:lvl>
    <w:lvl w:ilvl="8">
      <w:start w:val="1"/>
      <w:numFmt w:val="decimal"/>
      <w:lvlText w:val="%9."/>
      <w:lvlJc w:val="left"/>
      <w:pPr>
        <w:ind w:left="6469" w:hanging="180"/>
      </w:pPr>
    </w:lvl>
  </w:abstractNum>
  <w:abstractNum w:abstractNumId="1" w15:restartNumberingAfterBreak="0">
    <w:nsid w:val="0E2E24D9"/>
    <w:multiLevelType w:val="multilevel"/>
    <w:tmpl w:val="9A042FE8"/>
    <w:styleLink w:val="WWNum3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abstractNum w:abstractNumId="2" w15:restartNumberingAfterBreak="0">
    <w:nsid w:val="12126716"/>
    <w:multiLevelType w:val="multilevel"/>
    <w:tmpl w:val="2BB4E4A2"/>
    <w:styleLink w:val="WWNum8"/>
    <w:lvl w:ilvl="0">
      <w:numFmt w:val="bullet"/>
      <w:lvlText w:val="·"/>
      <w:lvlJc w:val="left"/>
    </w:lvl>
    <w:lvl w:ilvl="1">
      <w:numFmt w:val="bullet"/>
      <w:lvlText w:val="o"/>
      <w:lvlJc w:val="left"/>
    </w:lvl>
    <w:lvl w:ilvl="2">
      <w:numFmt w:val="bullet"/>
      <w:lvlText w:val="§"/>
      <w:lvlJc w:val="left"/>
    </w:lvl>
    <w:lvl w:ilvl="3">
      <w:numFmt w:val="bullet"/>
      <w:lvlText w:val="·"/>
      <w:lvlJc w:val="left"/>
    </w:lvl>
    <w:lvl w:ilvl="4">
      <w:numFmt w:val="bullet"/>
      <w:lvlText w:val="o"/>
      <w:lvlJc w:val="left"/>
    </w:lvl>
    <w:lvl w:ilvl="5">
      <w:numFmt w:val="bullet"/>
      <w:lvlText w:val="§"/>
      <w:lvlJc w:val="left"/>
    </w:lvl>
    <w:lvl w:ilvl="6">
      <w:numFmt w:val="bullet"/>
      <w:lvlText w:val="·"/>
      <w:lvlJc w:val="left"/>
    </w:lvl>
    <w:lvl w:ilvl="7">
      <w:numFmt w:val="bullet"/>
      <w:lvlText w:val="o"/>
      <w:lvlJc w:val="left"/>
    </w:lvl>
    <w:lvl w:ilvl="8">
      <w:numFmt w:val="bullet"/>
      <w:lvlText w:val="§"/>
      <w:lvlJc w:val="left"/>
    </w:lvl>
  </w:abstractNum>
  <w:abstractNum w:abstractNumId="3" w15:restartNumberingAfterBreak="0">
    <w:nsid w:val="15872040"/>
    <w:multiLevelType w:val="multilevel"/>
    <w:tmpl w:val="C1021124"/>
    <w:styleLink w:val="WWNum14"/>
    <w:lvl w:ilvl="0">
      <w:numFmt w:val="bullet"/>
      <w:lvlText w:val="·"/>
      <w:lvlJc w:val="left"/>
      <w:pPr>
        <w:ind w:left="709" w:hanging="360"/>
      </w:pPr>
      <w:rPr>
        <w:color w:val="080808"/>
        <w:spacing w:val="-5"/>
      </w:rPr>
    </w:lvl>
    <w:lvl w:ilvl="1">
      <w:numFmt w:val="bullet"/>
      <w:lvlText w:val="·"/>
      <w:lvlJc w:val="left"/>
      <w:pPr>
        <w:ind w:left="1429" w:hanging="360"/>
      </w:pPr>
      <w:rPr>
        <w:color w:val="080808"/>
        <w:spacing w:val="-5"/>
      </w:rPr>
    </w:lvl>
    <w:lvl w:ilvl="2">
      <w:numFmt w:val="bullet"/>
      <w:lvlText w:val="·"/>
      <w:lvlJc w:val="left"/>
      <w:pPr>
        <w:ind w:left="2149" w:hanging="360"/>
      </w:pPr>
      <w:rPr>
        <w:color w:val="080808"/>
        <w:spacing w:val="-5"/>
      </w:rPr>
    </w:lvl>
    <w:lvl w:ilvl="3">
      <w:numFmt w:val="bullet"/>
      <w:lvlText w:val="·"/>
      <w:lvlJc w:val="left"/>
      <w:pPr>
        <w:ind w:left="2869" w:hanging="360"/>
      </w:pPr>
      <w:rPr>
        <w:color w:val="080808"/>
        <w:spacing w:val="-5"/>
      </w:rPr>
    </w:lvl>
    <w:lvl w:ilvl="4">
      <w:numFmt w:val="bullet"/>
      <w:lvlText w:val="·"/>
      <w:lvlJc w:val="left"/>
      <w:pPr>
        <w:ind w:left="3589" w:hanging="360"/>
      </w:pPr>
      <w:rPr>
        <w:color w:val="080808"/>
        <w:spacing w:val="-5"/>
      </w:rPr>
    </w:lvl>
    <w:lvl w:ilvl="5">
      <w:numFmt w:val="bullet"/>
      <w:lvlText w:val="·"/>
      <w:lvlJc w:val="left"/>
      <w:pPr>
        <w:ind w:left="4309" w:hanging="360"/>
      </w:pPr>
      <w:rPr>
        <w:color w:val="080808"/>
        <w:spacing w:val="-5"/>
      </w:rPr>
    </w:lvl>
    <w:lvl w:ilvl="6">
      <w:numFmt w:val="bullet"/>
      <w:lvlText w:val="·"/>
      <w:lvlJc w:val="left"/>
      <w:pPr>
        <w:ind w:left="5029" w:hanging="360"/>
      </w:pPr>
      <w:rPr>
        <w:color w:val="080808"/>
        <w:spacing w:val="-5"/>
      </w:rPr>
    </w:lvl>
    <w:lvl w:ilvl="7">
      <w:numFmt w:val="bullet"/>
      <w:lvlText w:val="·"/>
      <w:lvlJc w:val="left"/>
      <w:pPr>
        <w:ind w:left="5749" w:hanging="360"/>
      </w:pPr>
      <w:rPr>
        <w:color w:val="080808"/>
        <w:spacing w:val="-5"/>
      </w:rPr>
    </w:lvl>
    <w:lvl w:ilvl="8">
      <w:numFmt w:val="bullet"/>
      <w:lvlText w:val="·"/>
      <w:lvlJc w:val="left"/>
      <w:pPr>
        <w:ind w:left="6469" w:hanging="360"/>
      </w:pPr>
      <w:rPr>
        <w:color w:val="080808"/>
        <w:spacing w:val="-5"/>
      </w:rPr>
    </w:lvl>
  </w:abstractNum>
  <w:abstractNum w:abstractNumId="4" w15:restartNumberingAfterBreak="0">
    <w:nsid w:val="191D1627"/>
    <w:multiLevelType w:val="multilevel"/>
    <w:tmpl w:val="051AFBFC"/>
    <w:styleLink w:val="WWNum13"/>
    <w:lvl w:ilvl="0">
      <w:start w:val="1"/>
      <w:numFmt w:val="decimal"/>
      <w:lvlText w:val="%1."/>
      <w:lvlJc w:val="left"/>
      <w:pPr>
        <w:ind w:left="709" w:hanging="360"/>
      </w:pPr>
      <w:rPr>
        <w:color w:val="222222"/>
        <w:spacing w:val="-5"/>
      </w:rPr>
    </w:lvl>
    <w:lvl w:ilvl="1">
      <w:start w:val="1"/>
      <w:numFmt w:val="decimal"/>
      <w:lvlText w:val="%2."/>
      <w:lvlJc w:val="left"/>
      <w:pPr>
        <w:ind w:left="1429" w:hanging="360"/>
      </w:pPr>
    </w:lvl>
    <w:lvl w:ilvl="2">
      <w:start w:val="1"/>
      <w:numFmt w:val="decimal"/>
      <w:lvlText w:val="%3."/>
      <w:lvlJc w:val="lef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decimal"/>
      <w:lvlText w:val="%5."/>
      <w:lvlJc w:val="left"/>
      <w:pPr>
        <w:ind w:left="3589" w:hanging="360"/>
      </w:pPr>
    </w:lvl>
    <w:lvl w:ilvl="5">
      <w:start w:val="1"/>
      <w:numFmt w:val="decimal"/>
      <w:lvlText w:val="%6."/>
      <w:lvlJc w:val="lef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decimal"/>
      <w:lvlText w:val="%8."/>
      <w:lvlJc w:val="left"/>
      <w:pPr>
        <w:ind w:left="5749" w:hanging="360"/>
      </w:pPr>
    </w:lvl>
    <w:lvl w:ilvl="8">
      <w:start w:val="1"/>
      <w:numFmt w:val="decimal"/>
      <w:lvlText w:val="%9."/>
      <w:lvlJc w:val="left"/>
      <w:pPr>
        <w:ind w:left="6469" w:hanging="180"/>
      </w:pPr>
    </w:lvl>
  </w:abstractNum>
  <w:abstractNum w:abstractNumId="5" w15:restartNumberingAfterBreak="0">
    <w:nsid w:val="1F4C6970"/>
    <w:multiLevelType w:val="multilevel"/>
    <w:tmpl w:val="58B0D6F6"/>
    <w:styleLink w:val="WWNum7"/>
    <w:lvl w:ilvl="0">
      <w:numFmt w:val="bullet"/>
      <w:lvlText w:val="·"/>
      <w:lvlJc w:val="left"/>
      <w:pPr>
        <w:ind w:left="709" w:hanging="360"/>
      </w:pPr>
    </w:lvl>
    <w:lvl w:ilvl="1">
      <w:numFmt w:val="bullet"/>
      <w:lvlText w:val="·"/>
      <w:lvlJc w:val="left"/>
      <w:pPr>
        <w:ind w:left="1429" w:hanging="360"/>
      </w:pPr>
    </w:lvl>
    <w:lvl w:ilvl="2">
      <w:numFmt w:val="bullet"/>
      <w:lvlText w:val="·"/>
      <w:lvlJc w:val="left"/>
      <w:pPr>
        <w:ind w:left="2149" w:hanging="360"/>
      </w:pPr>
    </w:lvl>
    <w:lvl w:ilvl="3">
      <w:numFmt w:val="bullet"/>
      <w:lvlText w:val="·"/>
      <w:lvlJc w:val="left"/>
      <w:pPr>
        <w:ind w:left="2869" w:hanging="360"/>
      </w:pPr>
    </w:lvl>
    <w:lvl w:ilvl="4">
      <w:numFmt w:val="bullet"/>
      <w:lvlText w:val="·"/>
      <w:lvlJc w:val="left"/>
      <w:pPr>
        <w:ind w:left="3589" w:hanging="360"/>
      </w:pPr>
    </w:lvl>
    <w:lvl w:ilvl="5">
      <w:numFmt w:val="bullet"/>
      <w:lvlText w:val="·"/>
      <w:lvlJc w:val="left"/>
      <w:pPr>
        <w:ind w:left="4309" w:hanging="360"/>
      </w:pPr>
    </w:lvl>
    <w:lvl w:ilvl="6">
      <w:numFmt w:val="bullet"/>
      <w:lvlText w:val="·"/>
      <w:lvlJc w:val="left"/>
      <w:pPr>
        <w:ind w:left="5029" w:hanging="360"/>
      </w:pPr>
    </w:lvl>
    <w:lvl w:ilvl="7">
      <w:numFmt w:val="bullet"/>
      <w:lvlText w:val="·"/>
      <w:lvlJc w:val="left"/>
      <w:pPr>
        <w:ind w:left="5749" w:hanging="360"/>
      </w:pPr>
    </w:lvl>
    <w:lvl w:ilvl="8">
      <w:numFmt w:val="bullet"/>
      <w:lvlText w:val="·"/>
      <w:lvlJc w:val="left"/>
      <w:pPr>
        <w:ind w:left="6469" w:hanging="360"/>
      </w:pPr>
    </w:lvl>
  </w:abstractNum>
  <w:abstractNum w:abstractNumId="6" w15:restartNumberingAfterBreak="0">
    <w:nsid w:val="480D5352"/>
    <w:multiLevelType w:val="multilevel"/>
    <w:tmpl w:val="70C0FCD2"/>
    <w:styleLink w:val="WWNum5"/>
    <w:lvl w:ilvl="0">
      <w:numFmt w:val="bullet"/>
      <w:lvlText w:val="·"/>
      <w:lvlJc w:val="left"/>
      <w:pPr>
        <w:ind w:left="709" w:hanging="360"/>
      </w:pPr>
    </w:lvl>
    <w:lvl w:ilvl="1">
      <w:numFmt w:val="bullet"/>
      <w:lvlText w:val="·"/>
      <w:lvlJc w:val="left"/>
      <w:pPr>
        <w:ind w:left="1429" w:hanging="360"/>
      </w:pPr>
    </w:lvl>
    <w:lvl w:ilvl="2">
      <w:numFmt w:val="bullet"/>
      <w:lvlText w:val="·"/>
      <w:lvlJc w:val="left"/>
      <w:pPr>
        <w:ind w:left="2149" w:hanging="360"/>
      </w:pPr>
    </w:lvl>
    <w:lvl w:ilvl="3">
      <w:numFmt w:val="bullet"/>
      <w:lvlText w:val="·"/>
      <w:lvlJc w:val="left"/>
      <w:pPr>
        <w:ind w:left="2869" w:hanging="360"/>
      </w:pPr>
    </w:lvl>
    <w:lvl w:ilvl="4">
      <w:numFmt w:val="bullet"/>
      <w:lvlText w:val="·"/>
      <w:lvlJc w:val="left"/>
      <w:pPr>
        <w:ind w:left="3589" w:hanging="360"/>
      </w:pPr>
    </w:lvl>
    <w:lvl w:ilvl="5">
      <w:numFmt w:val="bullet"/>
      <w:lvlText w:val="·"/>
      <w:lvlJc w:val="left"/>
      <w:pPr>
        <w:ind w:left="4309" w:hanging="360"/>
      </w:pPr>
    </w:lvl>
    <w:lvl w:ilvl="6">
      <w:numFmt w:val="bullet"/>
      <w:lvlText w:val="·"/>
      <w:lvlJc w:val="left"/>
      <w:pPr>
        <w:ind w:left="5029" w:hanging="360"/>
      </w:pPr>
    </w:lvl>
    <w:lvl w:ilvl="7">
      <w:numFmt w:val="bullet"/>
      <w:lvlText w:val="·"/>
      <w:lvlJc w:val="left"/>
      <w:pPr>
        <w:ind w:left="5749" w:hanging="360"/>
      </w:pPr>
    </w:lvl>
    <w:lvl w:ilvl="8">
      <w:numFmt w:val="bullet"/>
      <w:lvlText w:val="·"/>
      <w:lvlJc w:val="left"/>
      <w:pPr>
        <w:ind w:left="6469" w:hanging="360"/>
      </w:pPr>
    </w:lvl>
  </w:abstractNum>
  <w:abstractNum w:abstractNumId="7" w15:restartNumberingAfterBreak="0">
    <w:nsid w:val="4C812E99"/>
    <w:multiLevelType w:val="multilevel"/>
    <w:tmpl w:val="D20E1366"/>
    <w:styleLink w:val="WWNum10"/>
    <w:lvl w:ilvl="0">
      <w:numFmt w:val="bullet"/>
      <w:lvlText w:val="·"/>
      <w:lvlJc w:val="left"/>
      <w:pPr>
        <w:ind w:left="709" w:hanging="360"/>
      </w:pPr>
      <w:rPr>
        <w:color w:val="080808"/>
        <w:spacing w:val="-5"/>
      </w:rPr>
    </w:lvl>
    <w:lvl w:ilvl="1">
      <w:numFmt w:val="bullet"/>
      <w:lvlText w:val="·"/>
      <w:lvlJc w:val="left"/>
      <w:pPr>
        <w:ind w:left="1429" w:hanging="360"/>
      </w:pPr>
      <w:rPr>
        <w:color w:val="080808"/>
        <w:spacing w:val="-5"/>
      </w:rPr>
    </w:lvl>
    <w:lvl w:ilvl="2">
      <w:numFmt w:val="bullet"/>
      <w:lvlText w:val="·"/>
      <w:lvlJc w:val="left"/>
      <w:pPr>
        <w:ind w:left="2149" w:hanging="360"/>
      </w:pPr>
      <w:rPr>
        <w:color w:val="080808"/>
        <w:spacing w:val="-5"/>
      </w:rPr>
    </w:lvl>
    <w:lvl w:ilvl="3">
      <w:numFmt w:val="bullet"/>
      <w:lvlText w:val="·"/>
      <w:lvlJc w:val="left"/>
      <w:pPr>
        <w:ind w:left="2869" w:hanging="360"/>
      </w:pPr>
      <w:rPr>
        <w:color w:val="080808"/>
        <w:spacing w:val="-5"/>
      </w:rPr>
    </w:lvl>
    <w:lvl w:ilvl="4">
      <w:numFmt w:val="bullet"/>
      <w:lvlText w:val="·"/>
      <w:lvlJc w:val="left"/>
      <w:pPr>
        <w:ind w:left="3589" w:hanging="360"/>
      </w:pPr>
      <w:rPr>
        <w:color w:val="080808"/>
        <w:spacing w:val="-5"/>
      </w:rPr>
    </w:lvl>
    <w:lvl w:ilvl="5">
      <w:numFmt w:val="bullet"/>
      <w:lvlText w:val="·"/>
      <w:lvlJc w:val="left"/>
      <w:pPr>
        <w:ind w:left="4309" w:hanging="360"/>
      </w:pPr>
      <w:rPr>
        <w:color w:val="080808"/>
        <w:spacing w:val="-5"/>
      </w:rPr>
    </w:lvl>
    <w:lvl w:ilvl="6">
      <w:numFmt w:val="bullet"/>
      <w:lvlText w:val="·"/>
      <w:lvlJc w:val="left"/>
      <w:pPr>
        <w:ind w:left="5029" w:hanging="360"/>
      </w:pPr>
      <w:rPr>
        <w:color w:val="080808"/>
        <w:spacing w:val="-5"/>
      </w:rPr>
    </w:lvl>
    <w:lvl w:ilvl="7">
      <w:numFmt w:val="bullet"/>
      <w:lvlText w:val="·"/>
      <w:lvlJc w:val="left"/>
      <w:pPr>
        <w:ind w:left="5749" w:hanging="360"/>
      </w:pPr>
      <w:rPr>
        <w:color w:val="080808"/>
        <w:spacing w:val="-5"/>
      </w:rPr>
    </w:lvl>
    <w:lvl w:ilvl="8">
      <w:numFmt w:val="bullet"/>
      <w:lvlText w:val="·"/>
      <w:lvlJc w:val="left"/>
      <w:pPr>
        <w:ind w:left="6469" w:hanging="360"/>
      </w:pPr>
      <w:rPr>
        <w:color w:val="080808"/>
        <w:spacing w:val="-5"/>
      </w:rPr>
    </w:lvl>
  </w:abstractNum>
  <w:abstractNum w:abstractNumId="8" w15:restartNumberingAfterBreak="0">
    <w:nsid w:val="51991C42"/>
    <w:multiLevelType w:val="multilevel"/>
    <w:tmpl w:val="6DC0D338"/>
    <w:styleLink w:val="WWNum1"/>
    <w:lvl w:ilvl="0">
      <w:start w:val="1"/>
      <w:numFmt w:val="decimal"/>
      <w:lvlText w:val="%1."/>
      <w:lvlJc w:val="left"/>
      <w:pPr>
        <w:ind w:left="1114" w:hanging="360"/>
      </w:pPr>
    </w:lvl>
    <w:lvl w:ilvl="1">
      <w:start w:val="1"/>
      <w:numFmt w:val="lowerLetter"/>
      <w:lvlText w:val="%2."/>
      <w:lvlJc w:val="left"/>
      <w:pPr>
        <w:ind w:left="1834" w:hanging="360"/>
      </w:pPr>
    </w:lvl>
    <w:lvl w:ilvl="2">
      <w:start w:val="1"/>
      <w:numFmt w:val="lowerRoman"/>
      <w:lvlText w:val="%3."/>
      <w:lvlJc w:val="left"/>
      <w:pPr>
        <w:ind w:left="2554" w:hanging="180"/>
      </w:pPr>
    </w:lvl>
    <w:lvl w:ilvl="3">
      <w:start w:val="1"/>
      <w:numFmt w:val="decimal"/>
      <w:lvlText w:val="%4."/>
      <w:lvlJc w:val="left"/>
      <w:pPr>
        <w:ind w:left="3274" w:hanging="360"/>
      </w:pPr>
    </w:lvl>
    <w:lvl w:ilvl="4">
      <w:start w:val="1"/>
      <w:numFmt w:val="lowerLetter"/>
      <w:lvlText w:val="%5."/>
      <w:lvlJc w:val="left"/>
      <w:pPr>
        <w:ind w:left="3994" w:hanging="360"/>
      </w:pPr>
    </w:lvl>
    <w:lvl w:ilvl="5">
      <w:start w:val="1"/>
      <w:numFmt w:val="lowerRoman"/>
      <w:lvlText w:val="%6."/>
      <w:lvlJc w:val="left"/>
      <w:pPr>
        <w:ind w:left="4714" w:hanging="180"/>
      </w:pPr>
    </w:lvl>
    <w:lvl w:ilvl="6">
      <w:start w:val="1"/>
      <w:numFmt w:val="decimal"/>
      <w:lvlText w:val="%7."/>
      <w:lvlJc w:val="left"/>
      <w:pPr>
        <w:ind w:left="5435" w:hanging="360"/>
      </w:pPr>
    </w:lvl>
    <w:lvl w:ilvl="7">
      <w:start w:val="1"/>
      <w:numFmt w:val="lowerLetter"/>
      <w:lvlText w:val="%8."/>
      <w:lvlJc w:val="left"/>
      <w:pPr>
        <w:ind w:left="6157" w:hanging="360"/>
      </w:pPr>
    </w:lvl>
    <w:lvl w:ilvl="8">
      <w:start w:val="1"/>
      <w:numFmt w:val="lowerRoman"/>
      <w:lvlText w:val="%9."/>
      <w:lvlJc w:val="left"/>
      <w:pPr>
        <w:ind w:left="6877" w:hanging="180"/>
      </w:pPr>
    </w:lvl>
  </w:abstractNum>
  <w:abstractNum w:abstractNumId="9" w15:restartNumberingAfterBreak="0">
    <w:nsid w:val="53E303B1"/>
    <w:multiLevelType w:val="multilevel"/>
    <w:tmpl w:val="B1406E98"/>
    <w:styleLink w:val="WWNum9"/>
    <w:lvl w:ilvl="0">
      <w:start w:val="1"/>
      <w:numFmt w:val="decimal"/>
      <w:lvlText w:val="%1."/>
      <w:lvlJc w:val="left"/>
      <w:pPr>
        <w:ind w:left="709" w:hanging="360"/>
      </w:pPr>
      <w:rPr>
        <w:color w:val="222222"/>
        <w:spacing w:val="-5"/>
      </w:rPr>
    </w:lvl>
    <w:lvl w:ilvl="1">
      <w:start w:val="1"/>
      <w:numFmt w:val="decimal"/>
      <w:lvlText w:val="%2."/>
      <w:lvlJc w:val="left"/>
      <w:pPr>
        <w:ind w:left="1429" w:hanging="360"/>
      </w:pPr>
    </w:lvl>
    <w:lvl w:ilvl="2">
      <w:start w:val="1"/>
      <w:numFmt w:val="decimal"/>
      <w:lvlText w:val="%3."/>
      <w:lvlJc w:val="lef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decimal"/>
      <w:lvlText w:val="%5."/>
      <w:lvlJc w:val="left"/>
      <w:pPr>
        <w:ind w:left="3589" w:hanging="360"/>
      </w:pPr>
    </w:lvl>
    <w:lvl w:ilvl="5">
      <w:start w:val="1"/>
      <w:numFmt w:val="decimal"/>
      <w:lvlText w:val="%6."/>
      <w:lvlJc w:val="lef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decimal"/>
      <w:lvlText w:val="%8."/>
      <w:lvlJc w:val="left"/>
      <w:pPr>
        <w:ind w:left="5749" w:hanging="360"/>
      </w:pPr>
    </w:lvl>
    <w:lvl w:ilvl="8">
      <w:start w:val="1"/>
      <w:numFmt w:val="decimal"/>
      <w:lvlText w:val="%9."/>
      <w:lvlJc w:val="left"/>
      <w:pPr>
        <w:ind w:left="6469" w:hanging="180"/>
      </w:pPr>
    </w:lvl>
  </w:abstractNum>
  <w:abstractNum w:abstractNumId="10" w15:restartNumberingAfterBreak="0">
    <w:nsid w:val="5674685D"/>
    <w:multiLevelType w:val="multilevel"/>
    <w:tmpl w:val="FA54156A"/>
    <w:styleLink w:val="WWNum12"/>
    <w:lvl w:ilvl="0">
      <w:numFmt w:val="bullet"/>
      <w:lvlText w:val="·"/>
      <w:lvlJc w:val="left"/>
      <w:pPr>
        <w:ind w:left="709" w:hanging="360"/>
      </w:pPr>
      <w:rPr>
        <w:color w:val="080808"/>
        <w:spacing w:val="-5"/>
      </w:rPr>
    </w:lvl>
    <w:lvl w:ilvl="1">
      <w:numFmt w:val="bullet"/>
      <w:lvlText w:val="·"/>
      <w:lvlJc w:val="left"/>
      <w:pPr>
        <w:ind w:left="1429" w:hanging="360"/>
      </w:pPr>
      <w:rPr>
        <w:color w:val="080808"/>
        <w:spacing w:val="-5"/>
      </w:rPr>
    </w:lvl>
    <w:lvl w:ilvl="2">
      <w:numFmt w:val="bullet"/>
      <w:lvlText w:val="·"/>
      <w:lvlJc w:val="left"/>
      <w:pPr>
        <w:ind w:left="2149" w:hanging="360"/>
      </w:pPr>
      <w:rPr>
        <w:color w:val="080808"/>
        <w:spacing w:val="-5"/>
      </w:rPr>
    </w:lvl>
    <w:lvl w:ilvl="3">
      <w:numFmt w:val="bullet"/>
      <w:lvlText w:val="·"/>
      <w:lvlJc w:val="left"/>
      <w:pPr>
        <w:ind w:left="2869" w:hanging="360"/>
      </w:pPr>
      <w:rPr>
        <w:color w:val="080808"/>
        <w:spacing w:val="-5"/>
      </w:rPr>
    </w:lvl>
    <w:lvl w:ilvl="4">
      <w:numFmt w:val="bullet"/>
      <w:lvlText w:val="·"/>
      <w:lvlJc w:val="left"/>
      <w:pPr>
        <w:ind w:left="3589" w:hanging="360"/>
      </w:pPr>
      <w:rPr>
        <w:color w:val="080808"/>
        <w:spacing w:val="-5"/>
      </w:rPr>
    </w:lvl>
    <w:lvl w:ilvl="5">
      <w:numFmt w:val="bullet"/>
      <w:lvlText w:val="·"/>
      <w:lvlJc w:val="left"/>
      <w:pPr>
        <w:ind w:left="4309" w:hanging="360"/>
      </w:pPr>
      <w:rPr>
        <w:color w:val="080808"/>
        <w:spacing w:val="-5"/>
      </w:rPr>
    </w:lvl>
    <w:lvl w:ilvl="6">
      <w:numFmt w:val="bullet"/>
      <w:lvlText w:val="·"/>
      <w:lvlJc w:val="left"/>
      <w:pPr>
        <w:ind w:left="5029" w:hanging="360"/>
      </w:pPr>
      <w:rPr>
        <w:color w:val="080808"/>
        <w:spacing w:val="-5"/>
      </w:rPr>
    </w:lvl>
    <w:lvl w:ilvl="7">
      <w:numFmt w:val="bullet"/>
      <w:lvlText w:val="·"/>
      <w:lvlJc w:val="left"/>
      <w:pPr>
        <w:ind w:left="5749" w:hanging="360"/>
      </w:pPr>
      <w:rPr>
        <w:color w:val="080808"/>
        <w:spacing w:val="-5"/>
      </w:rPr>
    </w:lvl>
    <w:lvl w:ilvl="8">
      <w:numFmt w:val="bullet"/>
      <w:lvlText w:val="·"/>
      <w:lvlJc w:val="left"/>
      <w:pPr>
        <w:ind w:left="6469" w:hanging="360"/>
      </w:pPr>
      <w:rPr>
        <w:color w:val="080808"/>
        <w:spacing w:val="-5"/>
      </w:rPr>
    </w:lvl>
  </w:abstractNum>
  <w:abstractNum w:abstractNumId="11" w15:restartNumberingAfterBreak="0">
    <w:nsid w:val="6160722F"/>
    <w:multiLevelType w:val="multilevel"/>
    <w:tmpl w:val="AA6C8360"/>
    <w:styleLink w:val="WWNum2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abstractNum w:abstractNumId="12" w15:restartNumberingAfterBreak="0">
    <w:nsid w:val="62407C7E"/>
    <w:multiLevelType w:val="multilevel"/>
    <w:tmpl w:val="73D4FF7C"/>
    <w:styleLink w:val="WWNum6"/>
    <w:lvl w:ilvl="0">
      <w:numFmt w:val="bullet"/>
      <w:lvlText w:val="·"/>
      <w:lvlJc w:val="left"/>
      <w:pPr>
        <w:ind w:left="709" w:hanging="360"/>
      </w:pPr>
    </w:lvl>
    <w:lvl w:ilvl="1">
      <w:numFmt w:val="bullet"/>
      <w:lvlText w:val="·"/>
      <w:lvlJc w:val="left"/>
      <w:pPr>
        <w:ind w:left="1429" w:hanging="360"/>
      </w:pPr>
    </w:lvl>
    <w:lvl w:ilvl="2">
      <w:numFmt w:val="bullet"/>
      <w:lvlText w:val="·"/>
      <w:lvlJc w:val="left"/>
      <w:pPr>
        <w:ind w:left="2149" w:hanging="360"/>
      </w:pPr>
    </w:lvl>
    <w:lvl w:ilvl="3">
      <w:numFmt w:val="bullet"/>
      <w:lvlText w:val="·"/>
      <w:lvlJc w:val="left"/>
      <w:pPr>
        <w:ind w:left="2869" w:hanging="360"/>
      </w:pPr>
    </w:lvl>
    <w:lvl w:ilvl="4">
      <w:numFmt w:val="bullet"/>
      <w:lvlText w:val="·"/>
      <w:lvlJc w:val="left"/>
      <w:pPr>
        <w:ind w:left="3589" w:hanging="360"/>
      </w:pPr>
    </w:lvl>
    <w:lvl w:ilvl="5">
      <w:numFmt w:val="bullet"/>
      <w:lvlText w:val="·"/>
      <w:lvlJc w:val="left"/>
      <w:pPr>
        <w:ind w:left="4309" w:hanging="360"/>
      </w:pPr>
    </w:lvl>
    <w:lvl w:ilvl="6">
      <w:numFmt w:val="bullet"/>
      <w:lvlText w:val="·"/>
      <w:lvlJc w:val="left"/>
      <w:pPr>
        <w:ind w:left="5029" w:hanging="360"/>
      </w:pPr>
    </w:lvl>
    <w:lvl w:ilvl="7">
      <w:numFmt w:val="bullet"/>
      <w:lvlText w:val="·"/>
      <w:lvlJc w:val="left"/>
      <w:pPr>
        <w:ind w:left="5749" w:hanging="360"/>
      </w:pPr>
    </w:lvl>
    <w:lvl w:ilvl="8">
      <w:numFmt w:val="bullet"/>
      <w:lvlText w:val="·"/>
      <w:lvlJc w:val="left"/>
      <w:pPr>
        <w:ind w:left="6469" w:hanging="360"/>
      </w:pPr>
    </w:lvl>
  </w:abstractNum>
  <w:abstractNum w:abstractNumId="13" w15:restartNumberingAfterBreak="0">
    <w:nsid w:val="7D591EB2"/>
    <w:multiLevelType w:val="multilevel"/>
    <w:tmpl w:val="7070F678"/>
    <w:styleLink w:val="WWNum4"/>
    <w:lvl w:ilvl="0">
      <w:numFmt w:val="bullet"/>
      <w:lvlText w:val="·"/>
      <w:lvlJc w:val="left"/>
    </w:lvl>
    <w:lvl w:ilvl="1">
      <w:numFmt w:val="bullet"/>
      <w:lvlText w:val="o"/>
      <w:lvlJc w:val="left"/>
    </w:lvl>
    <w:lvl w:ilvl="2">
      <w:numFmt w:val="bullet"/>
      <w:lvlText w:val="§"/>
      <w:lvlJc w:val="left"/>
    </w:lvl>
    <w:lvl w:ilvl="3">
      <w:numFmt w:val="bullet"/>
      <w:lvlText w:val="·"/>
      <w:lvlJc w:val="left"/>
    </w:lvl>
    <w:lvl w:ilvl="4">
      <w:numFmt w:val="bullet"/>
      <w:lvlText w:val="o"/>
      <w:lvlJc w:val="left"/>
    </w:lvl>
    <w:lvl w:ilvl="5">
      <w:numFmt w:val="bullet"/>
      <w:lvlText w:val="§"/>
      <w:lvlJc w:val="left"/>
    </w:lvl>
    <w:lvl w:ilvl="6">
      <w:numFmt w:val="bullet"/>
      <w:lvlText w:val="·"/>
      <w:lvlJc w:val="left"/>
    </w:lvl>
    <w:lvl w:ilvl="7">
      <w:numFmt w:val="bullet"/>
      <w:lvlText w:val="o"/>
      <w:lvlJc w:val="left"/>
    </w:lvl>
    <w:lvl w:ilvl="8">
      <w:numFmt w:val="bullet"/>
      <w:lvlText w:val="§"/>
      <w:lvlJc w:val="left"/>
    </w:lvl>
  </w:abstractNum>
  <w:num w:numId="1" w16cid:durableId="1685473009">
    <w:abstractNumId w:val="8"/>
  </w:num>
  <w:num w:numId="2" w16cid:durableId="1264453435">
    <w:abstractNumId w:val="11"/>
  </w:num>
  <w:num w:numId="3" w16cid:durableId="693729214">
    <w:abstractNumId w:val="1"/>
  </w:num>
  <w:num w:numId="4" w16cid:durableId="2041276748">
    <w:abstractNumId w:val="13"/>
  </w:num>
  <w:num w:numId="5" w16cid:durableId="1595894740">
    <w:abstractNumId w:val="6"/>
  </w:num>
  <w:num w:numId="6" w16cid:durableId="1744330478">
    <w:abstractNumId w:val="12"/>
  </w:num>
  <w:num w:numId="7" w16cid:durableId="188950774">
    <w:abstractNumId w:val="5"/>
  </w:num>
  <w:num w:numId="8" w16cid:durableId="1282107197">
    <w:abstractNumId w:val="2"/>
  </w:num>
  <w:num w:numId="9" w16cid:durableId="485324302">
    <w:abstractNumId w:val="9"/>
  </w:num>
  <w:num w:numId="10" w16cid:durableId="1025211550">
    <w:abstractNumId w:val="7"/>
  </w:num>
  <w:num w:numId="11" w16cid:durableId="1144851922">
    <w:abstractNumId w:val="0"/>
  </w:num>
  <w:num w:numId="12" w16cid:durableId="8143913">
    <w:abstractNumId w:val="10"/>
  </w:num>
  <w:num w:numId="13" w16cid:durableId="1241448981">
    <w:abstractNumId w:val="4"/>
  </w:num>
  <w:num w:numId="14" w16cid:durableId="1740245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3682D"/>
    <w:rsid w:val="000B3EA3"/>
    <w:rsid w:val="0023682D"/>
    <w:rsid w:val="007F3070"/>
    <w:rsid w:val="008E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2089"/>
  <w15:docId w15:val="{D1C44F87-2808-4667-9304-E633339C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3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  <w:sz w:val="22"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  <w:sz w:val="22"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  <w:sz w:val="22"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tyleparagraph">
    <w:name w:val="DStyle_paragraph"/>
    <w:rPr>
      <w:rFonts w:ascii="Tempora LGC Uni" w:eastAsia="Tempora LGC Uni" w:hAnsi="Tempora LGC Uni" w:cs="Tempora LGC Uni"/>
      <w:color w:val="000000"/>
    </w:rPr>
  </w:style>
  <w:style w:type="paragraph" w:customStyle="1" w:styleId="Standard">
    <w:name w:val="Standard"/>
    <w:basedOn w:val="DStyleparagraph0"/>
  </w:style>
  <w:style w:type="paragraph" w:customStyle="1" w:styleId="Heading">
    <w:name w:val="Heading"/>
    <w:basedOn w:val="Standard"/>
    <w:rPr>
      <w:rFonts w:ascii="Open Sans" w:eastAsia="Open Sans" w:hAnsi="Open Sans" w:cs="Open Sans"/>
      <w:sz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No Spacing"/>
    <w:basedOn w:val="DStyleparagraph0"/>
    <w:rPr>
      <w:rFonts w:ascii="Calibri" w:eastAsia="Calibri" w:hAnsi="Calibri" w:cs="Calibri"/>
      <w:sz w:val="22"/>
    </w:rPr>
  </w:style>
  <w:style w:type="paragraph" w:styleId="a4">
    <w:name w:val="Title"/>
    <w:basedOn w:val="a"/>
    <w:uiPriority w:val="10"/>
    <w:qFormat/>
    <w:rPr>
      <w:sz w:val="48"/>
    </w:rPr>
  </w:style>
  <w:style w:type="paragraph" w:styleId="a5">
    <w:name w:val="Subtitle"/>
    <w:basedOn w:val="a"/>
    <w:uiPriority w:val="11"/>
    <w:qFormat/>
    <w:rPr>
      <w:sz w:val="24"/>
    </w:rPr>
  </w:style>
  <w:style w:type="paragraph" w:styleId="20">
    <w:name w:val="Quote"/>
    <w:basedOn w:val="a"/>
    <w:rPr>
      <w:i/>
    </w:rPr>
  </w:style>
  <w:style w:type="paragraph" w:styleId="a6">
    <w:name w:val="Intense Quote"/>
    <w:basedOn w:val="a"/>
    <w:rPr>
      <w:i/>
    </w:rPr>
  </w:style>
  <w:style w:type="paragraph" w:customStyle="1" w:styleId="HeaderandFooter">
    <w:name w:val="Header and Footer"/>
    <w:basedOn w:val="Standard"/>
    <w:pPr>
      <w:tabs>
        <w:tab w:val="center" w:pos="4818"/>
        <w:tab w:val="right" w:pos="9638"/>
      </w:tabs>
    </w:pPr>
  </w:style>
  <w:style w:type="paragraph" w:styleId="a7">
    <w:name w:val="header"/>
    <w:basedOn w:val="a"/>
    <w:pPr>
      <w:tabs>
        <w:tab w:val="center" w:pos="7143"/>
        <w:tab w:val="right" w:pos="14287"/>
      </w:tabs>
    </w:pPr>
  </w:style>
  <w:style w:type="paragraph" w:styleId="a8">
    <w:name w:val="footer"/>
    <w:basedOn w:val="a"/>
    <w:pPr>
      <w:tabs>
        <w:tab w:val="center" w:pos="7143"/>
        <w:tab w:val="right" w:pos="14287"/>
      </w:tabs>
    </w:pPr>
  </w:style>
  <w:style w:type="paragraph" w:styleId="a9">
    <w:name w:val="footnote text"/>
    <w:basedOn w:val="a"/>
    <w:rPr>
      <w:sz w:val="18"/>
    </w:rPr>
  </w:style>
  <w:style w:type="paragraph" w:styleId="aa">
    <w:name w:val="endnote text"/>
    <w:basedOn w:val="a"/>
  </w:style>
  <w:style w:type="paragraph" w:styleId="10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b">
    <w:name w:val="TOC Heading"/>
    <w:basedOn w:val="DStyleparagraph"/>
  </w:style>
  <w:style w:type="paragraph" w:styleId="ac">
    <w:name w:val="table of figures"/>
    <w:basedOn w:val="a"/>
  </w:style>
  <w:style w:type="paragraph" w:customStyle="1" w:styleId="DStyleparagraph0">
    <w:name w:val="DStyle_paragraph"/>
    <w:basedOn w:val="DStyleparagraph"/>
    <w:rPr>
      <w:sz w:val="24"/>
    </w:rPr>
  </w:style>
  <w:style w:type="paragraph" w:styleId="ad">
    <w:name w:val="List"/>
    <w:basedOn w:val="Textbody"/>
  </w:style>
  <w:style w:type="paragraph" w:styleId="ae">
    <w:name w:val="caption"/>
    <w:basedOn w:val="Standard"/>
    <w:rPr>
      <w:i/>
    </w:rPr>
  </w:style>
  <w:style w:type="paragraph" w:customStyle="1" w:styleId="Index">
    <w:name w:val="Index"/>
    <w:basedOn w:val="Standard"/>
  </w:style>
  <w:style w:type="paragraph" w:styleId="af">
    <w:name w:val="List Paragraph"/>
    <w:basedOn w:val="Standard"/>
  </w:style>
  <w:style w:type="paragraph" w:customStyle="1" w:styleId="TableContents">
    <w:name w:val="Table Contents"/>
    <w:basedOn w:val="Standard"/>
  </w:style>
  <w:style w:type="character" w:customStyle="1" w:styleId="Heading1Char">
    <w:name w:val="Heading 1 Char"/>
    <w:rPr>
      <w:rFonts w:ascii="Arial" w:eastAsia="Arial" w:hAnsi="Arial" w:cs="Arial"/>
      <w:sz w:val="40"/>
    </w:rPr>
  </w:style>
  <w:style w:type="character" w:customStyle="1" w:styleId="Heading2Char">
    <w:name w:val="Heading 2 Char"/>
    <w:rPr>
      <w:rFonts w:ascii="Arial" w:eastAsia="Arial" w:hAnsi="Arial" w:cs="Arial"/>
      <w:sz w:val="34"/>
    </w:rPr>
  </w:style>
  <w:style w:type="character" w:customStyle="1" w:styleId="Heading3Char">
    <w:name w:val="Heading 3 Char"/>
    <w:rPr>
      <w:rFonts w:ascii="Arial" w:eastAsia="Arial" w:hAnsi="Arial" w:cs="Arial"/>
      <w:sz w:val="30"/>
    </w:rPr>
  </w:style>
  <w:style w:type="character" w:customStyle="1" w:styleId="Heading4Char">
    <w:name w:val="Heading 4 Char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rPr>
      <w:rFonts w:ascii="Arial" w:eastAsia="Arial" w:hAnsi="Arial" w:cs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character" w:styleId="af0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rnetlink0">
    <w:name w:val="Internet link"/>
    <w:rPr>
      <w:color w:val="0000FF"/>
      <w:u w:val="single"/>
    </w:rPr>
  </w:style>
  <w:style w:type="character" w:customStyle="1" w:styleId="FootnoteTextChar">
    <w:name w:val="Footnote Text Char"/>
    <w:rPr>
      <w:sz w:val="18"/>
    </w:rPr>
  </w:style>
  <w:style w:type="character" w:styleId="af1">
    <w:name w:val="footnote reference"/>
    <w:rPr>
      <w:position w:val="0"/>
      <w:vertAlign w:val="superscript"/>
    </w:rPr>
  </w:style>
  <w:style w:type="character" w:customStyle="1" w:styleId="EndnoteTextChar">
    <w:name w:val="Endnote Text Char"/>
    <w:rPr>
      <w:sz w:val="20"/>
    </w:rPr>
  </w:style>
  <w:style w:type="character" w:styleId="af2">
    <w:name w:val="endnote reference"/>
    <w:rPr>
      <w:position w:val="0"/>
      <w:vertAlign w:val="superscript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T1">
    <w:name w:val="T1"/>
    <w:rPr>
      <w:rFonts w:ascii="Symbol" w:eastAsia="Symbol" w:hAnsi="Symbol" w:cs="Symbol"/>
      <w:color w:val="080808"/>
      <w:spacing w:val="-5"/>
    </w:rPr>
  </w:style>
  <w:style w:type="character" w:customStyle="1" w:styleId="T2">
    <w:name w:val="T2"/>
    <w:rPr>
      <w:rFonts w:ascii="Symbol" w:eastAsia="Symbol" w:hAnsi="Symbol" w:cs="Symbol"/>
      <w:color w:val="080808"/>
      <w:spacing w:val="-5"/>
    </w:rPr>
  </w:style>
  <w:style w:type="character" w:customStyle="1" w:styleId="T3">
    <w:name w:val="T3"/>
    <w:rPr>
      <w:rFonts w:ascii="Symbol" w:eastAsia="Symbol" w:hAnsi="Symbol" w:cs="Symbol"/>
      <w:color w:val="080808"/>
      <w:spacing w:val="-5"/>
    </w:rPr>
  </w:style>
  <w:style w:type="character" w:customStyle="1" w:styleId="T4">
    <w:name w:val="T4"/>
    <w:rPr>
      <w:rFonts w:ascii="Symbol" w:eastAsia="Symbol" w:hAnsi="Symbol" w:cs="Symbol"/>
      <w:color w:val="080808"/>
      <w:spacing w:val="-5"/>
    </w:rPr>
  </w:style>
  <w:style w:type="character" w:customStyle="1" w:styleId="T5">
    <w:name w:val="T5"/>
    <w:rPr>
      <w:rFonts w:ascii="Symbol" w:eastAsia="Symbol" w:hAnsi="Symbol" w:cs="Symbol"/>
      <w:color w:val="080808"/>
      <w:spacing w:val="-5"/>
    </w:rPr>
  </w:style>
  <w:style w:type="character" w:customStyle="1" w:styleId="T6">
    <w:name w:val="T6"/>
    <w:rPr>
      <w:rFonts w:ascii="Symbol" w:eastAsia="Symbol" w:hAnsi="Symbol" w:cs="Symbol"/>
      <w:color w:val="080808"/>
      <w:spacing w:val="-5"/>
    </w:rPr>
  </w:style>
  <w:style w:type="character" w:customStyle="1" w:styleId="T7">
    <w:name w:val="T7"/>
    <w:rPr>
      <w:rFonts w:ascii="Symbol" w:eastAsia="Symbol" w:hAnsi="Symbol" w:cs="Symbol"/>
      <w:color w:val="080808"/>
      <w:spacing w:val="-5"/>
    </w:rPr>
  </w:style>
  <w:style w:type="character" w:customStyle="1" w:styleId="T8">
    <w:name w:val="T8"/>
    <w:rPr>
      <w:rFonts w:ascii="Symbol" w:eastAsia="Symbol" w:hAnsi="Symbol" w:cs="Symbol"/>
      <w:color w:val="080808"/>
      <w:spacing w:val="-5"/>
    </w:rPr>
  </w:style>
  <w:style w:type="character" w:customStyle="1" w:styleId="T9">
    <w:name w:val="T9"/>
    <w:rPr>
      <w:rFonts w:ascii="Symbol" w:eastAsia="Symbol" w:hAnsi="Symbol" w:cs="Symbol"/>
      <w:color w:val="080808"/>
      <w:spacing w:val="-5"/>
    </w:rPr>
  </w:style>
  <w:style w:type="character" w:customStyle="1" w:styleId="T10">
    <w:name w:val="T10"/>
    <w:rPr>
      <w:rFonts w:ascii="Symbol" w:eastAsia="Symbol" w:hAnsi="Symbol" w:cs="Symbol"/>
      <w:color w:val="080808"/>
      <w:spacing w:val="-5"/>
    </w:rPr>
  </w:style>
  <w:style w:type="character" w:customStyle="1" w:styleId="T11">
    <w:name w:val="T11"/>
    <w:rPr>
      <w:rFonts w:ascii="Symbol" w:eastAsia="Symbol" w:hAnsi="Symbol" w:cs="Symbol"/>
      <w:color w:val="080808"/>
      <w:spacing w:val="-5"/>
    </w:rPr>
  </w:style>
  <w:style w:type="character" w:customStyle="1" w:styleId="T12">
    <w:name w:val="T12"/>
    <w:rPr>
      <w:rFonts w:ascii="Symbol" w:eastAsia="Symbol" w:hAnsi="Symbol" w:cs="Symbol"/>
      <w:color w:val="080808"/>
      <w:spacing w:val="-5"/>
    </w:rPr>
  </w:style>
  <w:style w:type="character" w:customStyle="1" w:styleId="T13">
    <w:name w:val="T13"/>
    <w:rPr>
      <w:rFonts w:ascii="Symbol" w:eastAsia="Symbol" w:hAnsi="Symbol" w:cs="Symbol"/>
      <w:color w:val="080808"/>
      <w:spacing w:val="-5"/>
    </w:rPr>
  </w:style>
  <w:style w:type="character" w:customStyle="1" w:styleId="T14">
    <w:name w:val="T14"/>
    <w:rPr>
      <w:rFonts w:ascii="Symbol" w:eastAsia="Symbol" w:hAnsi="Symbol" w:cs="Symbol"/>
      <w:color w:val="080808"/>
      <w:spacing w:val="-5"/>
    </w:rPr>
  </w:style>
  <w:style w:type="character" w:customStyle="1" w:styleId="T15">
    <w:name w:val="T15"/>
    <w:rPr>
      <w:rFonts w:ascii="Symbol" w:eastAsia="Symbol" w:hAnsi="Symbol" w:cs="Symbol"/>
      <w:color w:val="080808"/>
      <w:spacing w:val="-5"/>
    </w:rPr>
  </w:style>
  <w:style w:type="character" w:customStyle="1" w:styleId="T16">
    <w:name w:val="T16"/>
    <w:rPr>
      <w:rFonts w:ascii="Symbol" w:eastAsia="Symbol" w:hAnsi="Symbol" w:cs="Symbol"/>
      <w:color w:val="080808"/>
      <w:spacing w:val="-5"/>
    </w:rPr>
  </w:style>
  <w:style w:type="character" w:customStyle="1" w:styleId="T17">
    <w:name w:val="T17"/>
    <w:rPr>
      <w:rFonts w:ascii="Symbol" w:eastAsia="Symbol" w:hAnsi="Symbol" w:cs="Symbol"/>
      <w:color w:val="080808"/>
      <w:spacing w:val="-5"/>
    </w:rPr>
  </w:style>
  <w:style w:type="character" w:customStyle="1" w:styleId="T18">
    <w:name w:val="T18"/>
    <w:rPr>
      <w:rFonts w:ascii="Symbol" w:eastAsia="Symbol" w:hAnsi="Symbol" w:cs="Symbol"/>
      <w:color w:val="080808"/>
      <w:spacing w:val="-5"/>
    </w:rPr>
  </w:style>
  <w:style w:type="character" w:customStyle="1" w:styleId="T19">
    <w:name w:val="T19"/>
    <w:rPr>
      <w:rFonts w:ascii="Symbol" w:eastAsia="Symbol" w:hAnsi="Symbol" w:cs="Symbol"/>
      <w:color w:val="080808"/>
      <w:spacing w:val="-5"/>
    </w:rPr>
  </w:style>
  <w:style w:type="character" w:customStyle="1" w:styleId="T20">
    <w:name w:val="T20"/>
    <w:rPr>
      <w:rFonts w:ascii="Symbol" w:eastAsia="Symbol" w:hAnsi="Symbol" w:cs="Symbol"/>
      <w:color w:val="080808"/>
      <w:spacing w:val="-5"/>
    </w:rPr>
  </w:style>
  <w:style w:type="character" w:customStyle="1" w:styleId="T21">
    <w:name w:val="T21"/>
    <w:rPr>
      <w:rFonts w:ascii="Symbol" w:eastAsia="Symbol" w:hAnsi="Symbol" w:cs="Symbol"/>
      <w:color w:val="080808"/>
      <w:spacing w:val="-5"/>
    </w:rPr>
  </w:style>
  <w:style w:type="character" w:customStyle="1" w:styleId="T22">
    <w:name w:val="T22"/>
    <w:rPr>
      <w:rFonts w:ascii="Symbol" w:eastAsia="Symbol" w:hAnsi="Symbol" w:cs="Symbol"/>
      <w:color w:val="080808"/>
      <w:spacing w:val="-5"/>
    </w:rPr>
  </w:style>
  <w:style w:type="character" w:customStyle="1" w:styleId="T23">
    <w:name w:val="T23"/>
    <w:rPr>
      <w:rFonts w:ascii="Symbol" w:eastAsia="Symbol" w:hAnsi="Symbol" w:cs="Symbol"/>
      <w:color w:val="080808"/>
      <w:spacing w:val="-5"/>
    </w:rPr>
  </w:style>
  <w:style w:type="character" w:customStyle="1" w:styleId="T24">
    <w:name w:val="T24"/>
    <w:rPr>
      <w:rFonts w:ascii="Symbol" w:eastAsia="Symbol" w:hAnsi="Symbol" w:cs="Symbol"/>
      <w:color w:val="080808"/>
      <w:spacing w:val="-5"/>
    </w:rPr>
  </w:style>
  <w:style w:type="character" w:customStyle="1" w:styleId="T25">
    <w:name w:val="T25"/>
    <w:rPr>
      <w:rFonts w:ascii="Symbol" w:eastAsia="Symbol" w:hAnsi="Symbol" w:cs="Symbol"/>
      <w:color w:val="080808"/>
      <w:spacing w:val="-5"/>
    </w:rPr>
  </w:style>
  <w:style w:type="character" w:customStyle="1" w:styleId="T26">
    <w:name w:val="T26"/>
    <w:rPr>
      <w:rFonts w:ascii="Symbol" w:eastAsia="Symbol" w:hAnsi="Symbol" w:cs="Symbol"/>
      <w:color w:val="080808"/>
      <w:spacing w:val="-5"/>
    </w:rPr>
  </w:style>
  <w:style w:type="character" w:customStyle="1" w:styleId="T27">
    <w:name w:val="T27"/>
    <w:rPr>
      <w:rFonts w:ascii="Symbol" w:eastAsia="Symbol" w:hAnsi="Symbol" w:cs="Symbol"/>
      <w:color w:val="080808"/>
      <w:spacing w:val="-5"/>
    </w:rPr>
  </w:style>
  <w:style w:type="character" w:customStyle="1" w:styleId="T1a">
    <w:name w:val="T1"/>
    <w:rPr>
      <w:rFonts w:ascii="Symbol" w:eastAsia="Symbol" w:hAnsi="Symbol" w:cs="Symbol"/>
    </w:rPr>
  </w:style>
  <w:style w:type="character" w:customStyle="1" w:styleId="T28">
    <w:name w:val="T2"/>
    <w:rPr>
      <w:rFonts w:ascii="Symbol" w:eastAsia="Symbol" w:hAnsi="Symbol" w:cs="Symbol"/>
    </w:rPr>
  </w:style>
  <w:style w:type="character" w:customStyle="1" w:styleId="T30">
    <w:name w:val="T3"/>
    <w:rPr>
      <w:rFonts w:ascii="Symbol" w:eastAsia="Symbol" w:hAnsi="Symbol" w:cs="Symbol"/>
    </w:rPr>
  </w:style>
  <w:style w:type="character" w:customStyle="1" w:styleId="T40">
    <w:name w:val="T4"/>
    <w:rPr>
      <w:rFonts w:ascii="Symbol" w:eastAsia="Symbol" w:hAnsi="Symbol" w:cs="Symbol"/>
    </w:rPr>
  </w:style>
  <w:style w:type="character" w:customStyle="1" w:styleId="T50">
    <w:name w:val="T5"/>
    <w:rPr>
      <w:rFonts w:ascii="Symbol" w:eastAsia="Symbol" w:hAnsi="Symbol" w:cs="Symbol"/>
    </w:rPr>
  </w:style>
  <w:style w:type="character" w:customStyle="1" w:styleId="T60">
    <w:name w:val="T6"/>
    <w:rPr>
      <w:rFonts w:ascii="Symbol" w:eastAsia="Symbol" w:hAnsi="Symbol" w:cs="Symbol"/>
    </w:rPr>
  </w:style>
  <w:style w:type="character" w:customStyle="1" w:styleId="T70">
    <w:name w:val="T7"/>
    <w:rPr>
      <w:rFonts w:ascii="Symbol" w:eastAsia="Symbol" w:hAnsi="Symbol" w:cs="Symbol"/>
    </w:rPr>
  </w:style>
  <w:style w:type="character" w:customStyle="1" w:styleId="T80">
    <w:name w:val="T8"/>
    <w:rPr>
      <w:rFonts w:ascii="Symbol" w:eastAsia="Symbol" w:hAnsi="Symbol" w:cs="Symbol"/>
    </w:rPr>
  </w:style>
  <w:style w:type="character" w:customStyle="1" w:styleId="T90">
    <w:name w:val="T9"/>
    <w:rPr>
      <w:rFonts w:ascii="Symbol" w:eastAsia="Symbol" w:hAnsi="Symbol" w:cs="Symbol"/>
    </w:rPr>
  </w:style>
  <w:style w:type="character" w:customStyle="1" w:styleId="T100">
    <w:name w:val="T10"/>
    <w:rPr>
      <w:rFonts w:ascii="Symbol" w:eastAsia="Symbol" w:hAnsi="Symbol" w:cs="Symbol"/>
    </w:rPr>
  </w:style>
  <w:style w:type="character" w:customStyle="1" w:styleId="T110">
    <w:name w:val="T11"/>
    <w:rPr>
      <w:rFonts w:ascii="Symbol" w:eastAsia="Symbol" w:hAnsi="Symbol" w:cs="Symbol"/>
    </w:rPr>
  </w:style>
  <w:style w:type="character" w:customStyle="1" w:styleId="T120">
    <w:name w:val="T12"/>
    <w:rPr>
      <w:rFonts w:ascii="Symbol" w:eastAsia="Symbol" w:hAnsi="Symbol" w:cs="Symbol"/>
    </w:rPr>
  </w:style>
  <w:style w:type="character" w:customStyle="1" w:styleId="T130">
    <w:name w:val="T13"/>
    <w:rPr>
      <w:rFonts w:ascii="Symbol" w:eastAsia="Symbol" w:hAnsi="Symbol" w:cs="Symbol"/>
    </w:rPr>
  </w:style>
  <w:style w:type="character" w:customStyle="1" w:styleId="T140">
    <w:name w:val="T14"/>
    <w:rPr>
      <w:rFonts w:ascii="Symbol" w:eastAsia="Symbol" w:hAnsi="Symbol" w:cs="Symbol"/>
    </w:rPr>
  </w:style>
  <w:style w:type="character" w:customStyle="1" w:styleId="T150">
    <w:name w:val="T15"/>
    <w:rPr>
      <w:rFonts w:ascii="Symbol" w:eastAsia="Symbol" w:hAnsi="Symbol" w:cs="Symbol"/>
    </w:rPr>
  </w:style>
  <w:style w:type="character" w:customStyle="1" w:styleId="T160">
    <w:name w:val="T16"/>
    <w:rPr>
      <w:rFonts w:ascii="Symbol" w:eastAsia="Symbol" w:hAnsi="Symbol" w:cs="Symbol"/>
    </w:rPr>
  </w:style>
  <w:style w:type="character" w:customStyle="1" w:styleId="T170">
    <w:name w:val="T17"/>
    <w:rPr>
      <w:rFonts w:ascii="Symbol" w:eastAsia="Symbol" w:hAnsi="Symbol" w:cs="Symbol"/>
    </w:rPr>
  </w:style>
  <w:style w:type="character" w:customStyle="1" w:styleId="T180">
    <w:name w:val="T18"/>
    <w:rPr>
      <w:rFonts w:ascii="Symbol" w:eastAsia="Symbol" w:hAnsi="Symbol" w:cs="Symbol"/>
    </w:rPr>
  </w:style>
  <w:style w:type="character" w:customStyle="1" w:styleId="T190">
    <w:name w:val="T19"/>
    <w:rPr>
      <w:rFonts w:ascii="Symbol" w:eastAsia="Symbol" w:hAnsi="Symbol" w:cs="Symbol"/>
    </w:rPr>
  </w:style>
  <w:style w:type="character" w:customStyle="1" w:styleId="T200">
    <w:name w:val="T20"/>
    <w:rPr>
      <w:rFonts w:ascii="Symbol" w:eastAsia="Symbol" w:hAnsi="Symbol" w:cs="Symbol"/>
    </w:rPr>
  </w:style>
  <w:style w:type="character" w:customStyle="1" w:styleId="T210">
    <w:name w:val="T21"/>
    <w:rPr>
      <w:rFonts w:ascii="Symbol" w:eastAsia="Symbol" w:hAnsi="Symbol" w:cs="Symbol"/>
    </w:rPr>
  </w:style>
  <w:style w:type="character" w:customStyle="1" w:styleId="T220">
    <w:name w:val="T22"/>
    <w:rPr>
      <w:rFonts w:ascii="Symbol" w:eastAsia="Symbol" w:hAnsi="Symbol" w:cs="Symbol"/>
    </w:rPr>
  </w:style>
  <w:style w:type="character" w:customStyle="1" w:styleId="T230">
    <w:name w:val="T23"/>
    <w:rPr>
      <w:rFonts w:ascii="Symbol" w:eastAsia="Symbol" w:hAnsi="Symbol" w:cs="Symbol"/>
    </w:rPr>
  </w:style>
  <w:style w:type="character" w:customStyle="1" w:styleId="T240">
    <w:name w:val="T24"/>
    <w:rPr>
      <w:rFonts w:ascii="Symbol" w:eastAsia="Symbol" w:hAnsi="Symbol" w:cs="Symbol"/>
    </w:rPr>
  </w:style>
  <w:style w:type="character" w:customStyle="1" w:styleId="T250">
    <w:name w:val="T25"/>
    <w:rPr>
      <w:rFonts w:ascii="Symbol" w:eastAsia="Symbol" w:hAnsi="Symbol" w:cs="Symbol"/>
    </w:rPr>
  </w:style>
  <w:style w:type="character" w:customStyle="1" w:styleId="T260">
    <w:name w:val="T26"/>
    <w:rPr>
      <w:rFonts w:ascii="Symbol" w:eastAsia="Symbol" w:hAnsi="Symbol" w:cs="Symbol"/>
    </w:rPr>
  </w:style>
  <w:style w:type="character" w:customStyle="1" w:styleId="T270">
    <w:name w:val="T27"/>
    <w:rPr>
      <w:rFonts w:ascii="Symbol" w:eastAsia="Symbol" w:hAnsi="Symbol" w:cs="Symbol"/>
    </w:rPr>
  </w:style>
  <w:style w:type="character" w:customStyle="1" w:styleId="T280">
    <w:name w:val="T28"/>
    <w:rPr>
      <w:rFonts w:ascii="Times New Roman" w:eastAsia="Times New Roman" w:hAnsi="Times New Roman" w:cs="Times New Roman"/>
      <w:color w:val="222222"/>
      <w:spacing w:val="-5"/>
    </w:rPr>
  </w:style>
  <w:style w:type="character" w:customStyle="1" w:styleId="T29">
    <w:name w:val="T29"/>
    <w:rPr>
      <w:rFonts w:ascii="Symbol" w:eastAsia="Symbol" w:hAnsi="Symbol" w:cs="Symbol"/>
      <w:color w:val="080808"/>
      <w:spacing w:val="-5"/>
    </w:rPr>
  </w:style>
  <w:style w:type="character" w:customStyle="1" w:styleId="T300">
    <w:name w:val="T30"/>
    <w:rPr>
      <w:rFonts w:ascii="Symbol" w:eastAsia="Symbol" w:hAnsi="Symbol" w:cs="Symbol"/>
      <w:color w:val="080808"/>
      <w:spacing w:val="-5"/>
    </w:rPr>
  </w:style>
  <w:style w:type="character" w:customStyle="1" w:styleId="T31">
    <w:name w:val="T31"/>
    <w:rPr>
      <w:rFonts w:ascii="Symbol" w:eastAsia="Symbol" w:hAnsi="Symbol" w:cs="Symbol"/>
      <w:color w:val="080808"/>
      <w:spacing w:val="-5"/>
    </w:rPr>
  </w:style>
  <w:style w:type="character" w:customStyle="1" w:styleId="T32">
    <w:name w:val="T32"/>
    <w:rPr>
      <w:rFonts w:ascii="Symbol" w:eastAsia="Symbol" w:hAnsi="Symbol" w:cs="Symbol"/>
      <w:color w:val="080808"/>
      <w:spacing w:val="-5"/>
    </w:rPr>
  </w:style>
  <w:style w:type="character" w:customStyle="1" w:styleId="T33">
    <w:name w:val="T33"/>
    <w:rPr>
      <w:rFonts w:ascii="Symbol" w:eastAsia="Symbol" w:hAnsi="Symbol" w:cs="Symbol"/>
      <w:color w:val="080808"/>
      <w:spacing w:val="-5"/>
    </w:rPr>
  </w:style>
  <w:style w:type="character" w:customStyle="1" w:styleId="T34">
    <w:name w:val="T34"/>
    <w:rPr>
      <w:rFonts w:ascii="Symbol" w:eastAsia="Symbol" w:hAnsi="Symbol" w:cs="Symbol"/>
      <w:color w:val="080808"/>
      <w:spacing w:val="-5"/>
    </w:rPr>
  </w:style>
  <w:style w:type="character" w:customStyle="1" w:styleId="T35">
    <w:name w:val="T35"/>
    <w:rPr>
      <w:rFonts w:ascii="Symbol" w:eastAsia="Symbol" w:hAnsi="Symbol" w:cs="Symbol"/>
      <w:color w:val="080808"/>
      <w:spacing w:val="-5"/>
    </w:rPr>
  </w:style>
  <w:style w:type="character" w:customStyle="1" w:styleId="T36">
    <w:name w:val="T36"/>
    <w:rPr>
      <w:rFonts w:ascii="Symbol" w:eastAsia="Symbol" w:hAnsi="Symbol" w:cs="Symbol"/>
      <w:color w:val="080808"/>
      <w:spacing w:val="-5"/>
    </w:rPr>
  </w:style>
  <w:style w:type="character" w:customStyle="1" w:styleId="T37">
    <w:name w:val="T37"/>
    <w:rPr>
      <w:rFonts w:ascii="Symbol" w:eastAsia="Symbol" w:hAnsi="Symbol" w:cs="Symbol"/>
      <w:color w:val="080808"/>
      <w:spacing w:val="-5"/>
    </w:rPr>
  </w:style>
  <w:style w:type="character" w:customStyle="1" w:styleId="T38">
    <w:name w:val="T38"/>
    <w:rPr>
      <w:rFonts w:ascii="Times New Roman" w:eastAsia="Times New Roman" w:hAnsi="Times New Roman" w:cs="Times New Roman"/>
      <w:color w:val="222222"/>
      <w:spacing w:val="-5"/>
    </w:rPr>
  </w:style>
  <w:style w:type="character" w:customStyle="1" w:styleId="T39">
    <w:name w:val="T39"/>
    <w:rPr>
      <w:rFonts w:ascii="Symbol" w:eastAsia="Symbol" w:hAnsi="Symbol" w:cs="Symbol"/>
      <w:color w:val="080808"/>
      <w:spacing w:val="-5"/>
    </w:rPr>
  </w:style>
  <w:style w:type="character" w:customStyle="1" w:styleId="T400">
    <w:name w:val="T40"/>
    <w:rPr>
      <w:rFonts w:ascii="Symbol" w:eastAsia="Symbol" w:hAnsi="Symbol" w:cs="Symbol"/>
      <w:color w:val="080808"/>
      <w:spacing w:val="-5"/>
    </w:rPr>
  </w:style>
  <w:style w:type="character" w:customStyle="1" w:styleId="T41">
    <w:name w:val="T41"/>
    <w:rPr>
      <w:rFonts w:ascii="Symbol" w:eastAsia="Symbol" w:hAnsi="Symbol" w:cs="Symbol"/>
      <w:color w:val="080808"/>
      <w:spacing w:val="-5"/>
    </w:rPr>
  </w:style>
  <w:style w:type="character" w:customStyle="1" w:styleId="T42">
    <w:name w:val="T42"/>
    <w:rPr>
      <w:rFonts w:ascii="Symbol" w:eastAsia="Symbol" w:hAnsi="Symbol" w:cs="Symbol"/>
      <w:color w:val="080808"/>
      <w:spacing w:val="-5"/>
    </w:rPr>
  </w:style>
  <w:style w:type="character" w:customStyle="1" w:styleId="T43">
    <w:name w:val="T43"/>
    <w:rPr>
      <w:rFonts w:ascii="Symbol" w:eastAsia="Symbol" w:hAnsi="Symbol" w:cs="Symbol"/>
      <w:color w:val="080808"/>
      <w:spacing w:val="-5"/>
    </w:rPr>
  </w:style>
  <w:style w:type="character" w:customStyle="1" w:styleId="T44">
    <w:name w:val="T44"/>
    <w:rPr>
      <w:rFonts w:ascii="Symbol" w:eastAsia="Symbol" w:hAnsi="Symbol" w:cs="Symbol"/>
      <w:color w:val="080808"/>
      <w:spacing w:val="-5"/>
    </w:rPr>
  </w:style>
  <w:style w:type="character" w:customStyle="1" w:styleId="T45">
    <w:name w:val="T45"/>
    <w:rPr>
      <w:rFonts w:ascii="Symbol" w:eastAsia="Symbol" w:hAnsi="Symbol" w:cs="Symbol"/>
      <w:color w:val="080808"/>
      <w:spacing w:val="-5"/>
    </w:rPr>
  </w:style>
  <w:style w:type="character" w:customStyle="1" w:styleId="T46">
    <w:name w:val="T46"/>
    <w:rPr>
      <w:rFonts w:ascii="Symbol" w:eastAsia="Symbol" w:hAnsi="Symbol" w:cs="Symbol"/>
      <w:color w:val="080808"/>
      <w:spacing w:val="-5"/>
    </w:rPr>
  </w:style>
  <w:style w:type="character" w:customStyle="1" w:styleId="T47">
    <w:name w:val="T47"/>
    <w:rPr>
      <w:rFonts w:ascii="Symbol" w:eastAsia="Symbol" w:hAnsi="Symbol" w:cs="Symbol"/>
      <w:color w:val="080808"/>
      <w:spacing w:val="-5"/>
    </w:rPr>
  </w:style>
  <w:style w:type="character" w:customStyle="1" w:styleId="T48">
    <w:name w:val="T48"/>
    <w:rPr>
      <w:rFonts w:ascii="Times New Roman" w:eastAsia="Times New Roman" w:hAnsi="Times New Roman" w:cs="Times New Roman"/>
      <w:color w:val="222222"/>
      <w:spacing w:val="-5"/>
    </w:rPr>
  </w:style>
  <w:style w:type="character" w:customStyle="1" w:styleId="T49">
    <w:name w:val="T49"/>
    <w:rPr>
      <w:rFonts w:ascii="Symbol" w:eastAsia="Symbol" w:hAnsi="Symbol" w:cs="Symbol"/>
      <w:color w:val="080808"/>
      <w:spacing w:val="-5"/>
    </w:rPr>
  </w:style>
  <w:style w:type="character" w:customStyle="1" w:styleId="T500">
    <w:name w:val="T50"/>
    <w:rPr>
      <w:rFonts w:ascii="Symbol" w:eastAsia="Symbol" w:hAnsi="Symbol" w:cs="Symbol"/>
      <w:color w:val="080808"/>
      <w:spacing w:val="-5"/>
    </w:rPr>
  </w:style>
  <w:style w:type="character" w:customStyle="1" w:styleId="T51">
    <w:name w:val="T51"/>
    <w:rPr>
      <w:rFonts w:ascii="Symbol" w:eastAsia="Symbol" w:hAnsi="Symbol" w:cs="Symbol"/>
      <w:color w:val="080808"/>
      <w:spacing w:val="-5"/>
    </w:rPr>
  </w:style>
  <w:style w:type="character" w:customStyle="1" w:styleId="T52">
    <w:name w:val="T52"/>
    <w:rPr>
      <w:rFonts w:ascii="Symbol" w:eastAsia="Symbol" w:hAnsi="Symbol" w:cs="Symbol"/>
      <w:color w:val="080808"/>
      <w:spacing w:val="-5"/>
    </w:rPr>
  </w:style>
  <w:style w:type="character" w:customStyle="1" w:styleId="T53">
    <w:name w:val="T53"/>
    <w:rPr>
      <w:rFonts w:ascii="Symbol" w:eastAsia="Symbol" w:hAnsi="Symbol" w:cs="Symbol"/>
      <w:color w:val="080808"/>
      <w:spacing w:val="-5"/>
    </w:rPr>
  </w:style>
  <w:style w:type="character" w:customStyle="1" w:styleId="T54">
    <w:name w:val="T54"/>
    <w:rPr>
      <w:rFonts w:ascii="Symbol" w:eastAsia="Symbol" w:hAnsi="Symbol" w:cs="Symbol"/>
      <w:color w:val="080808"/>
      <w:spacing w:val="-5"/>
    </w:rPr>
  </w:style>
  <w:style w:type="character" w:customStyle="1" w:styleId="T55">
    <w:name w:val="T55"/>
    <w:rPr>
      <w:rFonts w:ascii="Symbol" w:eastAsia="Symbol" w:hAnsi="Symbol" w:cs="Symbol"/>
      <w:color w:val="080808"/>
      <w:spacing w:val="-5"/>
    </w:rPr>
  </w:style>
  <w:style w:type="character" w:customStyle="1" w:styleId="T56">
    <w:name w:val="T56"/>
    <w:rPr>
      <w:rFonts w:ascii="Symbol" w:eastAsia="Symbol" w:hAnsi="Symbol" w:cs="Symbol"/>
      <w:color w:val="080808"/>
      <w:spacing w:val="-5"/>
    </w:rPr>
  </w:style>
  <w:style w:type="character" w:customStyle="1" w:styleId="T57">
    <w:name w:val="T57"/>
    <w:rPr>
      <w:rFonts w:ascii="Symbol" w:eastAsia="Symbol" w:hAnsi="Symbol" w:cs="Symbol"/>
      <w:color w:val="080808"/>
      <w:spacing w:val="-5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numbering" w:customStyle="1" w:styleId="WWNum12">
    <w:name w:val="WWNum12"/>
    <w:basedOn w:val="a2"/>
    <w:pPr>
      <w:numPr>
        <w:numId w:val="12"/>
      </w:numPr>
    </w:pPr>
  </w:style>
  <w:style w:type="numbering" w:customStyle="1" w:styleId="WWNum13">
    <w:name w:val="WWNum13"/>
    <w:basedOn w:val="a2"/>
    <w:pPr>
      <w:numPr>
        <w:numId w:val="13"/>
      </w:numPr>
    </w:pPr>
  </w:style>
  <w:style w:type="numbering" w:customStyle="1" w:styleId="WWNum14">
    <w:name w:val="WWNum14"/>
    <w:basedOn w:val="a2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1358</Words>
  <Characters>7743</Characters>
  <Application>Microsoft Office Word</Application>
  <DocSecurity>0</DocSecurity>
  <Lines>64</Lines>
  <Paragraphs>18</Paragraphs>
  <ScaleCrop>false</ScaleCrop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Чимутова</dc:creator>
  <cp:lastModifiedBy>Екатерина Чимутова</cp:lastModifiedBy>
  <cp:revision>2</cp:revision>
  <dcterms:created xsi:type="dcterms:W3CDTF">2026-08-12T20:43:00Z</dcterms:created>
  <dcterms:modified xsi:type="dcterms:W3CDTF">2026-08-12T20:43:00Z</dcterms:modified>
</cp:coreProperties>
</file>