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7C2C2" w14:textId="7EF1C647" w:rsidR="00F12C27" w:rsidRPr="008032ED" w:rsidRDefault="00F12C27" w:rsidP="00F12C2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  <w:r w:rsidRPr="008032ED">
        <w:rPr>
          <w:rFonts w:ascii="Times New Roman" w:eastAsia="Times New Roman" w:hAnsi="Times New Roman" w:cs="Times New Roman"/>
          <w:lang w:eastAsia="ru-RU"/>
        </w:rPr>
        <w:t>Министерство образования Республики Саха (Якутия)</w:t>
      </w:r>
    </w:p>
    <w:p w14:paraId="32C77753" w14:textId="77777777" w:rsidR="00F12C27" w:rsidRPr="008032ED" w:rsidRDefault="00F12C27" w:rsidP="00F12C27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032ED">
        <w:rPr>
          <w:rFonts w:ascii="Times New Roman" w:eastAsia="Times New Roman" w:hAnsi="Times New Roman" w:cs="Times New Roman"/>
          <w:lang w:eastAsia="ru-RU"/>
        </w:rPr>
        <w:t>Муниципальное учреждение «Муниципальный орган управления образования»</w:t>
      </w:r>
    </w:p>
    <w:p w14:paraId="293985BE" w14:textId="7BE93937" w:rsidR="00F12C27" w:rsidRPr="008032ED" w:rsidRDefault="00F12C27" w:rsidP="00F12C27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032ED">
        <w:rPr>
          <w:rFonts w:ascii="Times New Roman" w:eastAsia="Times New Roman" w:hAnsi="Times New Roman" w:cs="Times New Roman"/>
          <w:lang w:eastAsia="ru-RU"/>
        </w:rPr>
        <w:t>Муниципальное бюджетное учреждение «Сунтарская начальная общеобразовательная школа» имени В.Г. Павлова».</w:t>
      </w:r>
    </w:p>
    <w:p w14:paraId="099AD9E9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F6E2C6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52847DC9" w14:textId="0A1933E1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03E7EE06" w14:textId="73A300E4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2575E2CA" w14:textId="77777777" w:rsidR="00F12C27" w:rsidRPr="008032ED" w:rsidRDefault="00F12C27" w:rsidP="004F1D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690898" w14:textId="5D126D4D" w:rsidR="00F12C27" w:rsidRPr="008032ED" w:rsidRDefault="00F12C27" w:rsidP="00F12C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 xml:space="preserve"> «Использование изделий конского волоса как развитие высших психически</w:t>
      </w:r>
      <w:r w:rsidR="00CA4599" w:rsidRPr="008032ED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8032ED">
        <w:rPr>
          <w:rFonts w:ascii="Times New Roman" w:hAnsi="Times New Roman" w:cs="Times New Roman"/>
          <w:b/>
          <w:bCs/>
          <w:sz w:val="24"/>
          <w:szCs w:val="24"/>
        </w:rPr>
        <w:t xml:space="preserve"> функций».</w:t>
      </w:r>
    </w:p>
    <w:p w14:paraId="697B8AB4" w14:textId="77777777" w:rsidR="00F12C27" w:rsidRPr="008032ED" w:rsidRDefault="00F12C27" w:rsidP="00F12C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(Авторский проект).</w:t>
      </w:r>
    </w:p>
    <w:p w14:paraId="027A09CE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32A1AEA7" w14:textId="63531697" w:rsidR="00F12C27" w:rsidRPr="008032ED" w:rsidRDefault="004F1DA7" w:rsidP="004F1DA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9698B1" wp14:editId="7DEA2168">
            <wp:extent cx="3609975" cy="2030538"/>
            <wp:effectExtent l="0" t="0" r="0" b="825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643" cy="203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480C2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0E1929BF" w14:textId="555F9204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4E717B58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579C685F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52E4FEB6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1808D324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6FD6FDCF" w14:textId="77777777" w:rsidR="00F12C27" w:rsidRPr="008032ED" w:rsidRDefault="00F12C27" w:rsidP="004E739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71976727" w14:textId="1912C531" w:rsidR="00BD4DBB" w:rsidRPr="008032ED" w:rsidRDefault="00F12C27" w:rsidP="004F1DA7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  <w:r w:rsidRPr="008032ED"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  <w:t>Автор: педагог-психолог Прокопьева Калиста Владимировна.</w:t>
      </w:r>
    </w:p>
    <w:p w14:paraId="734B8926" w14:textId="77777777" w:rsidR="004F1DA7" w:rsidRPr="008032ED" w:rsidRDefault="004F1DA7" w:rsidP="00BD4DBB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3786B592" w14:textId="77777777" w:rsidR="004F1DA7" w:rsidRPr="008032ED" w:rsidRDefault="004F1DA7" w:rsidP="00BD4DBB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3288BE0C" w14:textId="77777777" w:rsidR="004F1DA7" w:rsidRPr="008032ED" w:rsidRDefault="004F1DA7" w:rsidP="00BD4DBB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0F991CED" w14:textId="77777777" w:rsidR="004F1DA7" w:rsidRPr="008032ED" w:rsidRDefault="004F1DA7" w:rsidP="004F1DA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</w:p>
    <w:p w14:paraId="0A95ABD8" w14:textId="4F803DE9" w:rsidR="004F1DA7" w:rsidRPr="008032ED" w:rsidRDefault="00F12C27" w:rsidP="004F1DA7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  <w:r w:rsidRPr="008032ED"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  <w:t>2025г</w:t>
      </w:r>
      <w:r w:rsidR="004F1DA7" w:rsidRPr="008032ED"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  <w:t>.</w:t>
      </w:r>
    </w:p>
    <w:p w14:paraId="0E4788B3" w14:textId="688A5C0B" w:rsidR="008374A6" w:rsidRPr="008032ED" w:rsidRDefault="002733F8" w:rsidP="00E2356C">
      <w:pPr>
        <w:spacing w:before="30" w:after="40"/>
        <w:ind w:right="85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ah-RU" w:eastAsia="ru-RU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Актуальность:</w:t>
      </w:r>
      <w:r w:rsidR="00F56340" w:rsidRPr="008032ED">
        <w:rPr>
          <w:rFonts w:ascii="Times New Roman" w:hAnsi="Times New Roman" w:cs="Times New Roman"/>
        </w:rPr>
        <w:t xml:space="preserve"> </w:t>
      </w:r>
      <w:r w:rsidR="00F56340" w:rsidRPr="008032ED">
        <w:rPr>
          <w:rFonts w:ascii="Times New Roman" w:hAnsi="Times New Roman" w:cs="Times New Roman"/>
          <w:sz w:val="24"/>
          <w:szCs w:val="24"/>
        </w:rPr>
        <w:t xml:space="preserve">Нестандартное оборудование </w:t>
      </w:r>
      <w:r w:rsidR="008D190F" w:rsidRPr="008032ED">
        <w:rPr>
          <w:rFonts w:ascii="Times New Roman" w:hAnsi="Times New Roman" w:cs="Times New Roman"/>
          <w:sz w:val="24"/>
          <w:szCs w:val="24"/>
        </w:rPr>
        <w:t>из конского волоса – это c</w:t>
      </w:r>
      <w:r w:rsidR="008D190F" w:rsidRPr="008032ED">
        <w:rPr>
          <w:rFonts w:ascii="Times New Roman" w:hAnsi="Times New Roman" w:cs="Times New Roman"/>
          <w:sz w:val="24"/>
          <w:szCs w:val="24"/>
          <w:lang w:val="sah-RU"/>
        </w:rPr>
        <w:t>редство</w:t>
      </w:r>
      <w:r w:rsidR="00F56340" w:rsidRPr="008032ED">
        <w:rPr>
          <w:rFonts w:ascii="Times New Roman" w:hAnsi="Times New Roman" w:cs="Times New Roman"/>
          <w:sz w:val="24"/>
          <w:szCs w:val="24"/>
        </w:rPr>
        <w:t xml:space="preserve"> из экологически чистого материала, которое имеет целебные качества и то</w:t>
      </w:r>
      <w:r w:rsidR="008D190F" w:rsidRPr="008032ED">
        <w:rPr>
          <w:rFonts w:ascii="Times New Roman" w:hAnsi="Times New Roman" w:cs="Times New Roman"/>
          <w:sz w:val="24"/>
          <w:szCs w:val="24"/>
        </w:rPr>
        <w:t>низирующие свойства, воздействующие</w:t>
      </w:r>
      <w:r w:rsidR="00F56340" w:rsidRPr="008032ED">
        <w:rPr>
          <w:rFonts w:ascii="Times New Roman" w:hAnsi="Times New Roman" w:cs="Times New Roman"/>
          <w:sz w:val="24"/>
          <w:szCs w:val="24"/>
        </w:rPr>
        <w:t xml:space="preserve"> на биологически </w:t>
      </w:r>
      <w:r w:rsidR="008D190F" w:rsidRPr="008032ED">
        <w:rPr>
          <w:rFonts w:ascii="Times New Roman" w:hAnsi="Times New Roman" w:cs="Times New Roman"/>
          <w:sz w:val="24"/>
          <w:szCs w:val="24"/>
        </w:rPr>
        <w:t xml:space="preserve">активные точки организма детей. </w:t>
      </w:r>
      <w:r w:rsidR="008D190F" w:rsidRPr="008032ED">
        <w:rPr>
          <w:rFonts w:ascii="Times New Roman" w:hAnsi="Times New Roman" w:cs="Times New Roman"/>
          <w:sz w:val="24"/>
          <w:szCs w:val="24"/>
          <w:lang w:val="sah-RU"/>
        </w:rPr>
        <w:t xml:space="preserve">Оно </w:t>
      </w:r>
      <w:r w:rsidR="00F56340" w:rsidRPr="008032ED">
        <w:rPr>
          <w:rFonts w:ascii="Times New Roman" w:hAnsi="Times New Roman" w:cs="Times New Roman"/>
          <w:sz w:val="24"/>
          <w:szCs w:val="24"/>
        </w:rPr>
        <w:t xml:space="preserve">повышает работоспособность, </w:t>
      </w:r>
      <w:r w:rsidR="008D190F" w:rsidRPr="008032ED">
        <w:rPr>
          <w:rFonts w:ascii="Times New Roman" w:hAnsi="Times New Roman" w:cs="Times New Roman"/>
          <w:sz w:val="24"/>
          <w:szCs w:val="24"/>
        </w:rPr>
        <w:t>улучшает самочувствие, снимает</w:t>
      </w:r>
      <w:r w:rsidR="00F56340" w:rsidRPr="008032ED">
        <w:rPr>
          <w:rFonts w:ascii="Times New Roman" w:hAnsi="Times New Roman" w:cs="Times New Roman"/>
          <w:sz w:val="24"/>
          <w:szCs w:val="24"/>
        </w:rPr>
        <w:t xml:space="preserve"> нервно-мышечное напряжение. Это оборудование использую в коррекционной работе с детьми с особыми потребностями в форме игры с региональным компонентом.</w:t>
      </w:r>
      <w:r w:rsidR="00886183" w:rsidRPr="008032E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64CF4F0B" w14:textId="2B8EBF1A" w:rsidR="009911DC" w:rsidRPr="008032ED" w:rsidRDefault="002733F8" w:rsidP="00E2356C">
      <w:pPr>
        <w:spacing w:before="30" w:after="40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8032ED">
        <w:rPr>
          <w:rFonts w:ascii="Times New Roman" w:hAnsi="Times New Roman" w:cs="Times New Roman"/>
          <w:sz w:val="24"/>
          <w:szCs w:val="24"/>
        </w:rPr>
        <w:t xml:space="preserve"> формирование у детей технологического мышления</w:t>
      </w:r>
      <w:r w:rsidR="008D190F" w:rsidRPr="008032ED">
        <w:rPr>
          <w:rFonts w:ascii="Times New Roman" w:hAnsi="Times New Roman" w:cs="Times New Roman"/>
          <w:sz w:val="24"/>
          <w:szCs w:val="24"/>
        </w:rPr>
        <w:t>, памяти, внимания, ориентировки</w:t>
      </w:r>
      <w:r w:rsidRPr="008032ED">
        <w:rPr>
          <w:rFonts w:ascii="Times New Roman" w:hAnsi="Times New Roman" w:cs="Times New Roman"/>
          <w:sz w:val="24"/>
          <w:szCs w:val="24"/>
        </w:rPr>
        <w:t xml:space="preserve"> в пространстве.</w:t>
      </w:r>
    </w:p>
    <w:p w14:paraId="2E37E83C" w14:textId="77777777" w:rsidR="002733F8" w:rsidRPr="008032ED" w:rsidRDefault="002733F8" w:rsidP="00E2356C">
      <w:pPr>
        <w:spacing w:before="30" w:after="40"/>
        <w:ind w:right="8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922D2AB" w14:textId="167DD16A" w:rsidR="002733F8" w:rsidRPr="008032ED" w:rsidRDefault="008D190F" w:rsidP="00E2356C">
      <w:pPr>
        <w:pStyle w:val="a3"/>
        <w:numPr>
          <w:ilvl w:val="0"/>
          <w:numId w:val="1"/>
        </w:numPr>
        <w:spacing w:before="30" w:after="40"/>
        <w:ind w:left="426"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  <w:lang w:val="sah-RU"/>
        </w:rPr>
        <w:t>з</w:t>
      </w:r>
      <w:proofErr w:type="spellStart"/>
      <w:r w:rsidR="002733F8" w:rsidRPr="008032ED">
        <w:rPr>
          <w:rFonts w:ascii="Times New Roman" w:hAnsi="Times New Roman" w:cs="Times New Roman"/>
          <w:sz w:val="24"/>
          <w:szCs w:val="24"/>
        </w:rPr>
        <w:t>акрепить</w:t>
      </w:r>
      <w:proofErr w:type="spellEnd"/>
      <w:r w:rsidR="002733F8" w:rsidRPr="008032ED">
        <w:rPr>
          <w:rFonts w:ascii="Times New Roman" w:hAnsi="Times New Roman" w:cs="Times New Roman"/>
          <w:sz w:val="24"/>
          <w:szCs w:val="24"/>
        </w:rPr>
        <w:t xml:space="preserve"> у детей интерес к массажной гимнастике</w:t>
      </w:r>
    </w:p>
    <w:p w14:paraId="13550BF9" w14:textId="3C92F8F0" w:rsidR="002733F8" w:rsidRPr="008032ED" w:rsidRDefault="00F56340" w:rsidP="00E2356C">
      <w:pPr>
        <w:pStyle w:val="a3"/>
        <w:numPr>
          <w:ilvl w:val="0"/>
          <w:numId w:val="1"/>
        </w:numPr>
        <w:spacing w:before="30" w:after="40"/>
        <w:ind w:left="426"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</w:rPr>
        <w:t>развивать двигательную активность</w:t>
      </w:r>
    </w:p>
    <w:p w14:paraId="6D64DFF5" w14:textId="0E70D65D" w:rsidR="00F56340" w:rsidRPr="008032ED" w:rsidRDefault="00F56340" w:rsidP="00E2356C">
      <w:pPr>
        <w:pStyle w:val="a3"/>
        <w:numPr>
          <w:ilvl w:val="0"/>
          <w:numId w:val="1"/>
        </w:numPr>
        <w:spacing w:before="30" w:after="40"/>
        <w:ind w:left="426"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</w:rPr>
        <w:t>учить детей через игру, которая развивает внимание и память, снимает психоэмоциональное напряжение.</w:t>
      </w:r>
    </w:p>
    <w:p w14:paraId="394BF180" w14:textId="77777777" w:rsidR="00886183" w:rsidRPr="008032ED" w:rsidRDefault="00886183" w:rsidP="00E2356C">
      <w:pPr>
        <w:spacing w:before="30" w:after="40"/>
        <w:ind w:right="850"/>
        <w:jc w:val="center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 1.Вводная часть</w:t>
      </w:r>
    </w:p>
    <w:p w14:paraId="6F2FCF47" w14:textId="54279151" w:rsidR="00886183" w:rsidRPr="008032ED" w:rsidRDefault="00886183" w:rsidP="00E2356C">
      <w:pPr>
        <w:spacing w:before="30" w:after="40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</w:rPr>
        <w:t xml:space="preserve">       Здравствуйте! Незаменимым помощником в общении и развитии детей всегда была и есть игра. Игра – не только ведущий вид деятельности ребенка — это перевоплощение в любой одушевленный и неодушевленный предмет, это фантазия и творчество, это отдых и раскрепощение, это интерес и эмоции – и все это ведет к результату. Особую роль в обучении детей младшего школьного возраста играют </w:t>
      </w:r>
      <w:r w:rsidR="00F94D81" w:rsidRPr="008032ED">
        <w:rPr>
          <w:rFonts w:ascii="Times New Roman" w:hAnsi="Times New Roman" w:cs="Times New Roman"/>
          <w:sz w:val="24"/>
          <w:szCs w:val="24"/>
        </w:rPr>
        <w:t>нейро</w:t>
      </w:r>
      <w:r w:rsidRPr="008032ED">
        <w:rPr>
          <w:rFonts w:ascii="Times New Roman" w:hAnsi="Times New Roman" w:cs="Times New Roman"/>
          <w:sz w:val="24"/>
          <w:szCs w:val="24"/>
        </w:rPr>
        <w:t xml:space="preserve"> игры с использованием наглядного материала, так как мышление детей носит наглядно-действенный и наглядно-образный характер. </w:t>
      </w:r>
    </w:p>
    <w:p w14:paraId="3954C790" w14:textId="77777777" w:rsidR="00886183" w:rsidRPr="008032ED" w:rsidRDefault="00886183" w:rsidP="00E2356C">
      <w:pPr>
        <w:spacing w:before="30" w:after="40"/>
        <w:ind w:right="850"/>
        <w:jc w:val="center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2.Основная часть:</w:t>
      </w:r>
    </w:p>
    <w:p w14:paraId="0478ABAB" w14:textId="04BE7FBF" w:rsidR="00886183" w:rsidRPr="008032ED" w:rsidRDefault="00886183" w:rsidP="00E2356C">
      <w:pPr>
        <w:spacing w:before="30" w:after="40"/>
        <w:ind w:right="850"/>
        <w:jc w:val="center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</w:rPr>
        <w:t xml:space="preserve">       </w:t>
      </w:r>
      <w:r w:rsidR="008D417A" w:rsidRPr="008032ED">
        <w:rPr>
          <w:rFonts w:ascii="Times New Roman" w:hAnsi="Times New Roman" w:cs="Times New Roman"/>
          <w:sz w:val="24"/>
          <w:szCs w:val="24"/>
        </w:rPr>
        <w:t>Н</w:t>
      </w:r>
      <w:r w:rsidR="00F94D81" w:rsidRPr="008032ED">
        <w:rPr>
          <w:rFonts w:ascii="Times New Roman" w:hAnsi="Times New Roman" w:cs="Times New Roman"/>
          <w:sz w:val="24"/>
          <w:szCs w:val="24"/>
        </w:rPr>
        <w:t>ейро</w:t>
      </w:r>
      <w:r w:rsidRPr="008032ED">
        <w:rPr>
          <w:rFonts w:ascii="Times New Roman" w:hAnsi="Times New Roman" w:cs="Times New Roman"/>
          <w:sz w:val="24"/>
          <w:szCs w:val="24"/>
        </w:rPr>
        <w:t xml:space="preserve"> игр огромное множество! Мы активно используем проверенные, традиционные игры, </w:t>
      </w:r>
      <w:r w:rsidR="00F94D81" w:rsidRPr="008032ED">
        <w:rPr>
          <w:rFonts w:ascii="Times New Roman" w:hAnsi="Times New Roman" w:cs="Times New Roman"/>
          <w:sz w:val="24"/>
          <w:szCs w:val="24"/>
        </w:rPr>
        <w:t>но я придумала нейро игру</w:t>
      </w:r>
      <w:r w:rsidR="00913E4E" w:rsidRPr="008032ED">
        <w:rPr>
          <w:rFonts w:ascii="Times New Roman" w:hAnsi="Times New Roman" w:cs="Times New Roman"/>
          <w:sz w:val="24"/>
          <w:szCs w:val="24"/>
        </w:rPr>
        <w:t>,</w:t>
      </w:r>
      <w:r w:rsidR="00F94D81" w:rsidRPr="008032ED">
        <w:rPr>
          <w:rFonts w:ascii="Times New Roman" w:hAnsi="Times New Roman" w:cs="Times New Roman"/>
          <w:sz w:val="24"/>
          <w:szCs w:val="24"/>
        </w:rPr>
        <w:t xml:space="preserve"> используя мяч из конских волос. </w:t>
      </w:r>
    </w:p>
    <w:p w14:paraId="263CF401" w14:textId="596FB428" w:rsidR="008D417A" w:rsidRPr="008032ED" w:rsidRDefault="008D417A" w:rsidP="00E2356C">
      <w:pPr>
        <w:spacing w:before="30" w:after="40"/>
        <w:ind w:right="8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>Ход работы:</w:t>
      </w:r>
    </w:p>
    <w:p w14:paraId="7AB8EC31" w14:textId="77777777" w:rsidR="005701B3" w:rsidRPr="008032ED" w:rsidRDefault="005701B3" w:rsidP="00E2356C">
      <w:pPr>
        <w:shd w:val="clear" w:color="auto" w:fill="FFFFFF"/>
        <w:spacing w:before="30" w:after="40" w:line="240" w:lineRule="auto"/>
        <w:ind w:right="850"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 </w:t>
      </w:r>
      <w:proofErr w:type="spellStart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нейроигр</w:t>
      </w:r>
      <w:proofErr w:type="spellEnd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улучшить у ребенка память, внимание, речь, пространственные представления, мыслительную деятельность, мелкую и крупную моторику, снижает утомляемость, повышает способность к произвольному контролю. Позволяет активизировать межполушарное взаимодействие, приводя, к гармонизации баланса жизненной энергии и обладает оздоровительным и антистрессовым эффектом.</w:t>
      </w:r>
    </w:p>
    <w:p w14:paraId="167B1C5F" w14:textId="7CDBB0AA" w:rsidR="005701B3" w:rsidRPr="008032ED" w:rsidRDefault="005701B3" w:rsidP="00E2356C">
      <w:pPr>
        <w:shd w:val="clear" w:color="auto" w:fill="FFFFFF"/>
        <w:spacing w:before="30" w:after="40" w:line="240" w:lineRule="auto"/>
        <w:ind w:right="85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сейчас хочу вам предложить </w:t>
      </w:r>
      <w:proofErr w:type="spellStart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нейроигры</w:t>
      </w:r>
      <w:proofErr w:type="spellEnd"/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мячом из конского волоса «</w:t>
      </w:r>
      <w:proofErr w:type="spellStart"/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Түү</w:t>
      </w:r>
      <w:proofErr w:type="spellEnd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мээчиктэр</w:t>
      </w:r>
      <w:proofErr w:type="spellEnd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 которые можно поиграть с ребенком.</w:t>
      </w:r>
    </w:p>
    <w:p w14:paraId="19F89DDE" w14:textId="3C15D094" w:rsidR="00C73C42" w:rsidRPr="008032ED" w:rsidRDefault="008D190F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426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Мээчиги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</w:t>
      </w: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ү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һ</w:t>
      </w:r>
      <w:r w:rsidR="005701B3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эримэ</w:t>
      </w:r>
      <w:proofErr w:type="spellEnd"/>
      <w:r w:rsidR="005701B3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». </w:t>
      </w:r>
    </w:p>
    <w:p w14:paraId="3DD12B48" w14:textId="6755A7FB" w:rsidR="005701B3" w:rsidRPr="008032ED" w:rsidRDefault="005701B3" w:rsidP="00E2356C">
      <w:pPr>
        <w:pStyle w:val="a3"/>
        <w:numPr>
          <w:ilvl w:val="0"/>
          <w:numId w:val="5"/>
        </w:numPr>
        <w:shd w:val="clear" w:color="auto" w:fill="FFFFFF"/>
        <w:spacing w:before="30" w:after="40" w:line="240" w:lineRule="auto"/>
        <w:ind w:left="85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Мяч нужно положить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ладонь,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ребенок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должен пройти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с мячом,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роня</w:t>
      </w:r>
      <w:r w:rsidR="00CA4599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.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П</w:t>
      </w:r>
      <w:proofErr w:type="spellStart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proofErr w:type="spellEnd"/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этом осанка должна быть прямая.</w:t>
      </w:r>
    </w:p>
    <w:p w14:paraId="37BBCED0" w14:textId="0FE20906" w:rsidR="00C73C42" w:rsidRPr="008032ED" w:rsidRDefault="00C73C42" w:rsidP="00E2356C">
      <w:pPr>
        <w:pStyle w:val="a3"/>
        <w:numPr>
          <w:ilvl w:val="0"/>
          <w:numId w:val="4"/>
        </w:numPr>
        <w:shd w:val="clear" w:color="auto" w:fill="FFFFFF"/>
        <w:spacing w:before="30" w:after="40" w:line="240" w:lineRule="auto"/>
        <w:ind w:left="85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 на тыльной стороне ладони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,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ребенок 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должен пройти</w:t>
      </w:r>
      <w:r w:rsidR="0079775D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роня</w:t>
      </w:r>
      <w:r w:rsidR="00CA4599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мяч.</w:t>
      </w:r>
    </w:p>
    <w:p w14:paraId="6BCC0914" w14:textId="73EBB74B" w:rsidR="00C73C42" w:rsidRPr="008032ED" w:rsidRDefault="00C73C42" w:rsidP="00E2356C">
      <w:pPr>
        <w:pStyle w:val="a3"/>
        <w:numPr>
          <w:ilvl w:val="0"/>
          <w:numId w:val="4"/>
        </w:numPr>
        <w:shd w:val="clear" w:color="auto" w:fill="FFFFFF"/>
        <w:spacing w:before="30" w:after="40" w:line="240" w:lineRule="auto"/>
        <w:ind w:left="85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 на правой руке лежит на ладони, а на левой руке на тыльной стороне.</w:t>
      </w:r>
    </w:p>
    <w:p w14:paraId="34E3A80A" w14:textId="47BE9D2C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0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531D822" wp14:editId="456D97A9">
            <wp:extent cx="3671277" cy="206502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343" cy="207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0780C" w14:textId="7777777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E2BEA3" w14:textId="4577D81B" w:rsidR="00C73C42" w:rsidRPr="008032ED" w:rsidRDefault="008D190F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0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Сөпкө</w:t>
      </w:r>
      <w:proofErr w:type="spellEnd"/>
      <w:r w:rsidR="00C73C42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C73C42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уур</w:t>
      </w:r>
      <w:proofErr w:type="spellEnd"/>
      <w:r w:rsidR="00C73C42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14:paraId="3F5030AC" w14:textId="4E68054E" w:rsidR="00C73C42" w:rsidRPr="008032ED" w:rsidRDefault="00C73C42" w:rsidP="00E2356C">
      <w:pPr>
        <w:pStyle w:val="a3"/>
        <w:shd w:val="clear" w:color="auto" w:fill="FFFFFF"/>
        <w:spacing w:before="30" w:after="40" w:line="240" w:lineRule="auto"/>
        <w:ind w:left="0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</w:pP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должен поменять местами шарики по цвету</w:t>
      </w:r>
      <w:r w:rsidR="008D190F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,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этом положение руки накрест</w:t>
      </w:r>
      <w:r w:rsidR="009D3E85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. Развивается внимание, быстрота реакции, координация движений.</w:t>
      </w:r>
    </w:p>
    <w:p w14:paraId="250F4303" w14:textId="558A8881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A3A277" w14:textId="6EF5EA1F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142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B8E7DB" wp14:editId="1D783E1C">
            <wp:extent cx="3646805" cy="2051255"/>
            <wp:effectExtent l="0" t="0" r="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045" cy="205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9F5F" w14:textId="7777777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44494A" w14:textId="312CBA5C" w:rsidR="00C73C42" w:rsidRPr="008032ED" w:rsidRDefault="009D3E85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0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«Хо</w:t>
      </w: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һ</w:t>
      </w:r>
      <w:proofErr w:type="spellStart"/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оонноох</w:t>
      </w:r>
      <w:proofErr w:type="spellEnd"/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хамсаныылар</w:t>
      </w:r>
      <w:proofErr w:type="spellEnd"/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="00964C96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Ребенок под ритм стихотворения делает массаж руки с мячом.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В этой игре развивается не только память, но и мелкая моторика.</w:t>
      </w:r>
    </w:p>
    <w:p w14:paraId="225B8A88" w14:textId="2CDE49D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6C3988E" w14:textId="187390E1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0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6EE13DB" wp14:editId="3864BF91">
            <wp:extent cx="3679825" cy="2069828"/>
            <wp:effectExtent l="0" t="0" r="0" b="698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1033" cy="207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9BAEB" w14:textId="7777777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5EB9AF" w14:textId="21DAB398" w:rsidR="00964C96" w:rsidRPr="008032ED" w:rsidRDefault="00964C96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142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Таба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уур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помощью карточки ребенок складывает цветные мячи по образцу.</w:t>
      </w:r>
      <w:r w:rsidR="009D3E85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Развивается мышление, память.</w:t>
      </w:r>
    </w:p>
    <w:p w14:paraId="45044FEC" w14:textId="517AFC55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2F1C6C" w14:textId="27BD29C6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0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659A0BD" wp14:editId="420D3139">
            <wp:extent cx="3909980" cy="2199286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104" cy="220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84AB4" w14:textId="7777777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127D41" w14:textId="6A62D86F" w:rsidR="00964C96" w:rsidRPr="008032ED" w:rsidRDefault="00964C96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0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C2FB8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Ба5а айа5ар </w:t>
      </w:r>
      <w:proofErr w:type="spellStart"/>
      <w:r w:rsidR="00AC2FB8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буллар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Ребенок должен попасть в носик мыши на игровом поле на время.</w:t>
      </w:r>
      <w:r w:rsidR="0079775D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3E85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Развиваются мыслительные способности, память</w:t>
      </w:r>
      <w:r w:rsidR="0079775D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</w:t>
      </w:r>
      <w:r w:rsidR="009D3E85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>и координация</w:t>
      </w:r>
      <w:r w:rsidR="0079775D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движения</w:t>
      </w:r>
      <w:r w:rsidR="009D3E85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val="sah-RU" w:eastAsia="ru-RU"/>
        </w:rPr>
        <w:t xml:space="preserve"> ребенка.</w:t>
      </w:r>
    </w:p>
    <w:p w14:paraId="03AD9D6E" w14:textId="367D438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945F37" w14:textId="665D4C7A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0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4346A9" wp14:editId="3305FB80">
            <wp:extent cx="3987247" cy="2242746"/>
            <wp:effectExtent l="0" t="0" r="0" b="571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815" cy="224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BD697" w14:textId="77777777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385075" w14:textId="510A411F" w:rsidR="00D84BB4" w:rsidRPr="008032ED" w:rsidRDefault="009D3E85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142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«Ким 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мээчигэ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ыраах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төкүнү</w:t>
      </w:r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йэрий</w:t>
      </w:r>
      <w:proofErr w:type="spellEnd"/>
      <w:r w:rsidR="00964C96"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="00964C96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Ребенок должен подуть на мяч. В этой игре ребенок учится правильно дышать и </w:t>
      </w:r>
      <w:r w:rsidR="00913E4E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входе игры развивает </w:t>
      </w:r>
      <w:r w:rsidR="00964C96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артикуляционный аппарат.</w:t>
      </w:r>
    </w:p>
    <w:p w14:paraId="55838353" w14:textId="3151E0EB" w:rsidR="00D84BB4" w:rsidRPr="008032ED" w:rsidRDefault="00D84BB4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D2E6213" w14:textId="71DCC29A" w:rsidR="00D84BB4" w:rsidRPr="008032ED" w:rsidRDefault="00D84BB4" w:rsidP="00E2356C">
      <w:pPr>
        <w:pStyle w:val="a3"/>
        <w:shd w:val="clear" w:color="auto" w:fill="FFFFFF"/>
        <w:spacing w:before="30" w:after="40" w:line="240" w:lineRule="auto"/>
        <w:ind w:left="0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D227BDE" wp14:editId="2D31765C">
            <wp:extent cx="3987800" cy="2243058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643" cy="224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BE41C" w14:textId="222F2275" w:rsidR="00964C96" w:rsidRPr="008032ED" w:rsidRDefault="00964C96" w:rsidP="00E2356C">
      <w:pPr>
        <w:pStyle w:val="a3"/>
        <w:numPr>
          <w:ilvl w:val="0"/>
          <w:numId w:val="3"/>
        </w:numPr>
        <w:shd w:val="clear" w:color="auto" w:fill="FFFFFF"/>
        <w:spacing w:before="30" w:after="40" w:line="240" w:lineRule="auto"/>
        <w:ind w:left="142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Сыалы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таба</w:t>
      </w:r>
      <w:proofErr w:type="spellEnd"/>
      <w:r w:rsidRPr="00803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бырах».</w:t>
      </w:r>
      <w:r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Развивается физическая активность, математическ</w:t>
      </w:r>
      <w:r w:rsidR="00F6155E" w:rsidRPr="00803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ое, пространственное мышление.</w:t>
      </w:r>
    </w:p>
    <w:p w14:paraId="2EA4C174" w14:textId="77777777" w:rsidR="00964C96" w:rsidRPr="008032ED" w:rsidRDefault="00964C96" w:rsidP="001E3DE6">
      <w:pPr>
        <w:pStyle w:val="a3"/>
        <w:shd w:val="clear" w:color="auto" w:fill="FFFFFF"/>
        <w:spacing w:before="30" w:after="40" w:line="240" w:lineRule="auto"/>
        <w:ind w:left="1701" w:righ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1D866" w14:textId="1BA022E5" w:rsidR="005706FF" w:rsidRPr="008032ED" w:rsidRDefault="00D84BB4" w:rsidP="00E2356C">
      <w:pPr>
        <w:spacing w:before="30" w:after="40"/>
        <w:ind w:left="142" w:right="850"/>
        <w:jc w:val="center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9676E06" wp14:editId="6CEB386D">
            <wp:extent cx="3940052" cy="2216201"/>
            <wp:effectExtent l="0" t="0" r="381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6167" cy="22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7422" w14:textId="77777777" w:rsidR="00D84BB4" w:rsidRPr="008032ED" w:rsidRDefault="00D84BB4" w:rsidP="001E3DE6">
      <w:pPr>
        <w:spacing w:before="30" w:after="40"/>
        <w:ind w:left="1701" w:right="85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A6C7D" w14:textId="52FEF33E" w:rsidR="00886183" w:rsidRPr="008032ED" w:rsidRDefault="00F94D81" w:rsidP="00E2356C">
      <w:pPr>
        <w:spacing w:before="30" w:after="40"/>
        <w:ind w:right="8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ED">
        <w:rPr>
          <w:rFonts w:ascii="Times New Roman" w:hAnsi="Times New Roman" w:cs="Times New Roman"/>
          <w:b/>
          <w:bCs/>
          <w:sz w:val="24"/>
          <w:szCs w:val="24"/>
        </w:rPr>
        <w:t xml:space="preserve">3. Заключение </w:t>
      </w:r>
    </w:p>
    <w:p w14:paraId="26578068" w14:textId="55E5CDAC" w:rsidR="00F94D81" w:rsidRPr="008032ED" w:rsidRDefault="00121263" w:rsidP="00121263">
      <w:pPr>
        <w:spacing w:before="30" w:after="40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8032ED">
        <w:rPr>
          <w:rFonts w:ascii="Times New Roman" w:hAnsi="Times New Roman" w:cs="Times New Roman"/>
          <w:sz w:val="24"/>
          <w:szCs w:val="24"/>
          <w:lang w:val="sah-RU"/>
        </w:rPr>
        <w:t xml:space="preserve">          </w:t>
      </w:r>
      <w:r w:rsidR="00F94D81" w:rsidRPr="008032ED">
        <w:rPr>
          <w:rFonts w:ascii="Times New Roman" w:hAnsi="Times New Roman" w:cs="Times New Roman"/>
          <w:sz w:val="24"/>
          <w:szCs w:val="24"/>
        </w:rPr>
        <w:t xml:space="preserve">В результате разработки данной исследовательской работы создана новая игрушка – мяч из конского волоса. </w:t>
      </w:r>
      <w:r w:rsidRPr="008032ED">
        <w:rPr>
          <w:rFonts w:ascii="Times New Roman" w:hAnsi="Times New Roman" w:cs="Times New Roman"/>
          <w:sz w:val="24"/>
          <w:szCs w:val="24"/>
          <w:lang w:val="sah-RU"/>
        </w:rPr>
        <w:t xml:space="preserve">Проект показал, что мяч может быть использован в различных играх, напрвленных на развитие мыслительных способностей, памяти, внимания и координации движений. Благодаря своей уникальной текстуре и свойствам, мяч стимулирует тактильные ощущения, что способствует развитию мелкой моторики руки. Кроме того, он оказался эффективным средством для массажа и успокоения, что делает его полезным в коррекционной работе с детьми с особыми потребностями. В ходе проекта </w:t>
      </w:r>
      <w:r w:rsidRPr="008032ED">
        <w:rPr>
          <w:rFonts w:ascii="Times New Roman" w:hAnsi="Times New Roman" w:cs="Times New Roman"/>
          <w:sz w:val="24"/>
          <w:szCs w:val="24"/>
        </w:rPr>
        <w:t>р</w:t>
      </w:r>
      <w:r w:rsidR="00F94D81" w:rsidRPr="008032ED">
        <w:rPr>
          <w:rFonts w:ascii="Times New Roman" w:hAnsi="Times New Roman" w:cs="Times New Roman"/>
          <w:sz w:val="24"/>
          <w:szCs w:val="24"/>
        </w:rPr>
        <w:t xml:space="preserve">азработаны игры с мячом, которые сочетают методики современного обучения и воспитания. </w:t>
      </w:r>
    </w:p>
    <w:p w14:paraId="6C1020D0" w14:textId="65EB41E3" w:rsidR="00121263" w:rsidRPr="008032ED" w:rsidRDefault="00121263" w:rsidP="00121263">
      <w:pPr>
        <w:spacing w:before="30" w:after="40"/>
        <w:ind w:right="85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8032ED">
        <w:rPr>
          <w:rFonts w:ascii="Times New Roman" w:hAnsi="Times New Roman" w:cs="Times New Roman"/>
          <w:sz w:val="24"/>
          <w:szCs w:val="24"/>
          <w:lang w:val="sah-RU"/>
        </w:rPr>
        <w:t xml:space="preserve">        В целом, проект подтвердил</w:t>
      </w:r>
      <w:r w:rsidR="0006583E" w:rsidRPr="008032ED">
        <w:rPr>
          <w:rFonts w:ascii="Times New Roman" w:hAnsi="Times New Roman" w:cs="Times New Roman"/>
          <w:sz w:val="24"/>
          <w:szCs w:val="24"/>
          <w:lang w:val="sah-RU"/>
        </w:rPr>
        <w:t xml:space="preserve">, </w:t>
      </w:r>
      <w:r w:rsidRPr="008032ED">
        <w:rPr>
          <w:rFonts w:ascii="Times New Roman" w:hAnsi="Times New Roman" w:cs="Times New Roman"/>
          <w:sz w:val="24"/>
          <w:szCs w:val="24"/>
          <w:lang w:val="sah-RU"/>
        </w:rPr>
        <w:t>что использование изделий из конского волоса, таких как мяч, является перспективным напр</w:t>
      </w:r>
      <w:r w:rsidR="0006583E" w:rsidRPr="008032ED"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8032ED">
        <w:rPr>
          <w:rFonts w:ascii="Times New Roman" w:hAnsi="Times New Roman" w:cs="Times New Roman"/>
          <w:sz w:val="24"/>
          <w:szCs w:val="24"/>
          <w:lang w:val="sah-RU"/>
        </w:rPr>
        <w:t>влением в развитии высших психологических функций у детей. Это оборудование может быть успешно интегрировано в образовательные и коррекционные программы, способствуя всестороннему развитию ребенка.</w:t>
      </w:r>
    </w:p>
    <w:p w14:paraId="6726DCE1" w14:textId="77777777" w:rsidR="00F94D81" w:rsidRPr="008032ED" w:rsidRDefault="00F94D81" w:rsidP="00121263">
      <w:pPr>
        <w:spacing w:before="30" w:after="40"/>
        <w:ind w:left="1701" w:right="850"/>
        <w:jc w:val="both"/>
        <w:rPr>
          <w:rFonts w:ascii="Times New Roman" w:hAnsi="Times New Roman" w:cs="Times New Roman"/>
          <w:sz w:val="24"/>
          <w:szCs w:val="24"/>
        </w:rPr>
      </w:pPr>
    </w:p>
    <w:p w14:paraId="1622A7F3" w14:textId="77777777" w:rsidR="00886183" w:rsidRPr="008032ED" w:rsidRDefault="00886183" w:rsidP="001E3DE6">
      <w:pPr>
        <w:spacing w:before="30" w:after="40"/>
        <w:ind w:left="1701" w:right="850"/>
        <w:jc w:val="center"/>
        <w:rPr>
          <w:rFonts w:ascii="Times New Roman" w:hAnsi="Times New Roman" w:cs="Times New Roman"/>
          <w:sz w:val="24"/>
          <w:szCs w:val="24"/>
        </w:rPr>
      </w:pPr>
    </w:p>
    <w:sectPr w:rsidR="00886183" w:rsidRPr="0080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454E3"/>
    <w:multiLevelType w:val="hybridMultilevel"/>
    <w:tmpl w:val="9FA288B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37EC1AF4"/>
    <w:multiLevelType w:val="hybridMultilevel"/>
    <w:tmpl w:val="40685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91CE4"/>
    <w:multiLevelType w:val="hybridMultilevel"/>
    <w:tmpl w:val="0A80476C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" w15:restartNumberingAfterBreak="0">
    <w:nsid w:val="41A9263C"/>
    <w:multiLevelType w:val="hybridMultilevel"/>
    <w:tmpl w:val="4BEADCEC"/>
    <w:lvl w:ilvl="0" w:tplc="F912DF24">
      <w:start w:val="1"/>
      <w:numFmt w:val="decimal"/>
      <w:lvlText w:val="%1."/>
      <w:lvlJc w:val="left"/>
      <w:pPr>
        <w:ind w:left="11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71CC634B"/>
    <w:multiLevelType w:val="hybridMultilevel"/>
    <w:tmpl w:val="E09C453A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A1"/>
    <w:rsid w:val="0006583E"/>
    <w:rsid w:val="00121263"/>
    <w:rsid w:val="001E3DE6"/>
    <w:rsid w:val="002733F8"/>
    <w:rsid w:val="002863A1"/>
    <w:rsid w:val="00292B39"/>
    <w:rsid w:val="0030217E"/>
    <w:rsid w:val="004E739C"/>
    <w:rsid w:val="004F1DA7"/>
    <w:rsid w:val="005701B3"/>
    <w:rsid w:val="005706FF"/>
    <w:rsid w:val="00570E4E"/>
    <w:rsid w:val="0079775D"/>
    <w:rsid w:val="008032ED"/>
    <w:rsid w:val="008374A6"/>
    <w:rsid w:val="00886183"/>
    <w:rsid w:val="008D190F"/>
    <w:rsid w:val="008D417A"/>
    <w:rsid w:val="00913E4E"/>
    <w:rsid w:val="00964C96"/>
    <w:rsid w:val="009911DC"/>
    <w:rsid w:val="009D3E85"/>
    <w:rsid w:val="00AC2FB8"/>
    <w:rsid w:val="00BD4DBB"/>
    <w:rsid w:val="00C40482"/>
    <w:rsid w:val="00C73C42"/>
    <w:rsid w:val="00CA4599"/>
    <w:rsid w:val="00D84BB4"/>
    <w:rsid w:val="00E2356C"/>
    <w:rsid w:val="00F12C27"/>
    <w:rsid w:val="00F523D2"/>
    <w:rsid w:val="00F56340"/>
    <w:rsid w:val="00F6155E"/>
    <w:rsid w:val="00F9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A24F8"/>
  <w15:chartTrackingRefBased/>
  <w15:docId w15:val="{8FA4D38C-BD7C-4A3D-A458-E597B083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0E64-94AA-4B67-85D8-D36228113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2025-10-24T02:48:00Z</dcterms:created>
  <dcterms:modified xsi:type="dcterms:W3CDTF">2026-04-02T00:58:00Z</dcterms:modified>
</cp:coreProperties>
</file>