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0B530" w14:textId="77777777" w:rsidR="00AC6D49" w:rsidRPr="00AC6D49" w:rsidRDefault="00AC6D49" w:rsidP="00AC6D49">
      <w:pPr>
        <w:pStyle w:val="c5"/>
        <w:shd w:val="clear" w:color="auto" w:fill="FFFFFF"/>
        <w:spacing w:line="360" w:lineRule="auto"/>
        <w:ind w:firstLine="720"/>
        <w:jc w:val="center"/>
        <w:rPr>
          <w:b/>
          <w:sz w:val="28"/>
          <w:szCs w:val="28"/>
        </w:rPr>
      </w:pPr>
      <w:r w:rsidRPr="00AC6D49">
        <w:rPr>
          <w:b/>
          <w:sz w:val="28"/>
          <w:szCs w:val="28"/>
        </w:rPr>
        <w:t>«Логопедическое пособие "Звуковые дорожки" из фетра для автоматизации и дифференциации звуков: эффективный инструмент для коррекции речи»</w:t>
      </w:r>
    </w:p>
    <w:p w14:paraId="13FD0271" w14:textId="7EE62308" w:rsidR="00BE74FC" w:rsidRDefault="000E5AF6" w:rsidP="00AC6D49">
      <w:pPr>
        <w:pStyle w:val="c5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b/>
          <w:bCs/>
          <w:i/>
          <w:iCs/>
          <w:sz w:val="28"/>
          <w:szCs w:val="28"/>
        </w:rPr>
      </w:pPr>
      <w:r w:rsidRPr="00A96E32">
        <w:rPr>
          <w:sz w:val="28"/>
          <w:szCs w:val="28"/>
        </w:rPr>
        <w:t xml:space="preserve">Одной из задач ФАОП ДО является коррекция недостатков психофизического развития обучающихся с ОВЗ. </w:t>
      </w:r>
      <w:r w:rsidR="006E4A03" w:rsidRPr="00A96E32">
        <w:rPr>
          <w:sz w:val="28"/>
          <w:szCs w:val="28"/>
        </w:rPr>
        <w:t xml:space="preserve">Современная логопедическая практика имеет в своём арсенале технологии, направленные на своевременную диагностику и максимально возможную коррекцию речевых нарушений. </w:t>
      </w:r>
      <w:r w:rsidR="006544D5">
        <w:rPr>
          <w:sz w:val="28"/>
          <w:szCs w:val="28"/>
        </w:rPr>
        <w:t xml:space="preserve">Более </w:t>
      </w:r>
      <w:r w:rsidR="006E4A03" w:rsidRPr="00A96E32">
        <w:rPr>
          <w:sz w:val="28"/>
          <w:szCs w:val="28"/>
        </w:rPr>
        <w:t>эффективн</w:t>
      </w:r>
      <w:r w:rsidR="006544D5">
        <w:rPr>
          <w:sz w:val="28"/>
          <w:szCs w:val="28"/>
        </w:rPr>
        <w:t>ая</w:t>
      </w:r>
      <w:r w:rsidR="006E4A03" w:rsidRPr="00A96E32">
        <w:rPr>
          <w:sz w:val="28"/>
          <w:szCs w:val="28"/>
        </w:rPr>
        <w:t xml:space="preserve"> и доступн</w:t>
      </w:r>
      <w:r w:rsidR="006544D5">
        <w:rPr>
          <w:sz w:val="28"/>
          <w:szCs w:val="28"/>
        </w:rPr>
        <w:t>ая</w:t>
      </w:r>
      <w:r w:rsidR="006E4A03" w:rsidRPr="00A96E32">
        <w:rPr>
          <w:sz w:val="28"/>
          <w:szCs w:val="28"/>
        </w:rPr>
        <w:t xml:space="preserve"> для </w:t>
      </w:r>
      <w:proofErr w:type="gramStart"/>
      <w:r w:rsidR="006E4A03" w:rsidRPr="00A96E32">
        <w:rPr>
          <w:sz w:val="28"/>
          <w:szCs w:val="28"/>
        </w:rPr>
        <w:t>применения  -</w:t>
      </w:r>
      <w:proofErr w:type="gramEnd"/>
      <w:r w:rsidR="006E4A03" w:rsidRPr="00A96E32">
        <w:rPr>
          <w:sz w:val="28"/>
          <w:szCs w:val="28"/>
        </w:rPr>
        <w:t xml:space="preserve"> технология игрового обучения.</w:t>
      </w:r>
    </w:p>
    <w:p w14:paraId="586A122D" w14:textId="2D251F23" w:rsidR="006E4A03" w:rsidRPr="00B40622" w:rsidRDefault="009205FD" w:rsidP="00B4062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0622">
        <w:rPr>
          <w:sz w:val="28"/>
          <w:szCs w:val="28"/>
        </w:rPr>
        <w:tab/>
      </w:r>
      <w:r w:rsidR="006E4A03" w:rsidRPr="00B40622">
        <w:rPr>
          <w:rFonts w:ascii="Times New Roman" w:hAnsi="Times New Roman" w:cs="Times New Roman"/>
          <w:sz w:val="28"/>
          <w:szCs w:val="28"/>
        </w:rPr>
        <w:t xml:space="preserve">Известно, что </w:t>
      </w:r>
      <w:r w:rsidRPr="00B40622">
        <w:rPr>
          <w:rFonts w:ascii="Times New Roman" w:hAnsi="Times New Roman" w:cs="Times New Roman"/>
          <w:sz w:val="28"/>
          <w:szCs w:val="28"/>
        </w:rPr>
        <w:t xml:space="preserve">все </w:t>
      </w:r>
      <w:r w:rsidR="006E4A03" w:rsidRPr="00B40622">
        <w:rPr>
          <w:rFonts w:ascii="Times New Roman" w:hAnsi="Times New Roman" w:cs="Times New Roman"/>
          <w:sz w:val="28"/>
          <w:szCs w:val="28"/>
        </w:rPr>
        <w:t>дети дошкольного возраста лучше обучаются в игровой деятельности. Дети, имеющие нарушения речи, в большей степени нуждаются в использовании игровых технологий в процессе коррекции речевого развития</w:t>
      </w:r>
      <w:r w:rsidRPr="00B40622">
        <w:rPr>
          <w:rFonts w:ascii="Times New Roman" w:hAnsi="Times New Roman" w:cs="Times New Roman"/>
          <w:sz w:val="28"/>
          <w:szCs w:val="28"/>
        </w:rPr>
        <w:t>.</w:t>
      </w:r>
      <w:r w:rsidR="00905AFB" w:rsidRPr="00B40622">
        <w:rPr>
          <w:rFonts w:ascii="Times New Roman" w:hAnsi="Times New Roman" w:cs="Times New Roman"/>
          <w:sz w:val="28"/>
          <w:szCs w:val="28"/>
        </w:rPr>
        <w:t xml:space="preserve"> Они быстро устают, имеют сниженную познавательную активность, не сформированное учебное поведение. </w:t>
      </w:r>
      <w:r w:rsidR="006E4A03" w:rsidRPr="00B40622">
        <w:rPr>
          <w:rFonts w:ascii="Times New Roman" w:hAnsi="Times New Roman" w:cs="Times New Roman"/>
          <w:sz w:val="28"/>
          <w:szCs w:val="28"/>
        </w:rPr>
        <w:t xml:space="preserve"> Игрушки не только воплощают принцип наглядности, согласно которому обучение строится на конкретных образах, непосредственно воспринимаемых воспитанниками при знакомстве с новым учебным материалом, но и несут в себе огромный развивающий потенциал.</w:t>
      </w:r>
    </w:p>
    <w:p w14:paraId="78482149" w14:textId="77777777" w:rsidR="006E4A03" w:rsidRPr="00A96E32" w:rsidRDefault="006E4A03" w:rsidP="00A96E32">
      <w:pPr>
        <w:pStyle w:val="a4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A96E32">
        <w:rPr>
          <w:sz w:val="28"/>
          <w:szCs w:val="28"/>
        </w:rPr>
        <w:t xml:space="preserve">В логопедии игровая технология представлена играми на развитие психических процессов, фонематического слуха и звукового анализа, слоговой структуры, лексико-грамматического строя речи, игры по обучению грамоте, игры на автоматизацию и дифференциацию звуков в речи и т.д. </w:t>
      </w:r>
    </w:p>
    <w:p w14:paraId="0231DEAA" w14:textId="77777777" w:rsidR="006E4A03" w:rsidRPr="00A96E32" w:rsidRDefault="006E4A03" w:rsidP="00A96E32">
      <w:pPr>
        <w:pStyle w:val="a4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A96E32">
        <w:rPr>
          <w:sz w:val="28"/>
          <w:szCs w:val="28"/>
        </w:rPr>
        <w:t xml:space="preserve">Пособия из фетра давно и прочно вошли в практику педагогов дошкольного образования. Использование фетра в логопедии особенно актуально и эффективно. </w:t>
      </w:r>
    </w:p>
    <w:p w14:paraId="4E37DE06" w14:textId="77777777" w:rsidR="006E4A03" w:rsidRPr="00A96E32" w:rsidRDefault="006E4A03" w:rsidP="00A96E32">
      <w:pPr>
        <w:pStyle w:val="a4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A96E32">
        <w:rPr>
          <w:sz w:val="28"/>
          <w:szCs w:val="28"/>
        </w:rPr>
        <w:t>Данное пособие из фетра, как элемент развивающей предметно – пространственной среды группы, соответствует требованиям Ф</w:t>
      </w:r>
      <w:r w:rsidR="00D926D2" w:rsidRPr="00A96E32">
        <w:rPr>
          <w:sz w:val="28"/>
          <w:szCs w:val="28"/>
        </w:rPr>
        <w:t>А</w:t>
      </w:r>
      <w:r w:rsidR="009205FD" w:rsidRPr="00A96E32">
        <w:rPr>
          <w:sz w:val="28"/>
          <w:szCs w:val="28"/>
        </w:rPr>
        <w:t>ОП</w:t>
      </w:r>
      <w:r w:rsidR="00D926D2" w:rsidRPr="00A96E32">
        <w:rPr>
          <w:sz w:val="28"/>
          <w:szCs w:val="28"/>
        </w:rPr>
        <w:t xml:space="preserve"> ДО</w:t>
      </w:r>
      <w:r w:rsidRPr="00A96E32">
        <w:rPr>
          <w:sz w:val="28"/>
          <w:szCs w:val="28"/>
        </w:rPr>
        <w:t xml:space="preserve">. Оно обеспечивает возможность общения и совместной деятельности детей, взрослых, содержательно насыщено, трансформируемо, </w:t>
      </w:r>
      <w:proofErr w:type="spellStart"/>
      <w:r w:rsidRPr="00A96E32">
        <w:rPr>
          <w:sz w:val="28"/>
          <w:szCs w:val="28"/>
        </w:rPr>
        <w:t>полифункционально</w:t>
      </w:r>
      <w:proofErr w:type="spellEnd"/>
      <w:r w:rsidRPr="00A96E32">
        <w:rPr>
          <w:sz w:val="28"/>
          <w:szCs w:val="28"/>
        </w:rPr>
        <w:t>, вариативно, доступно и безопасно.</w:t>
      </w:r>
    </w:p>
    <w:p w14:paraId="431ED144" w14:textId="4B0C27F0" w:rsidR="002B29E8" w:rsidRPr="00007673" w:rsidRDefault="006E4A03" w:rsidP="00007673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0622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Сфера применения</w:t>
      </w:r>
      <w:r w:rsidR="0061643A" w:rsidRPr="00A96E3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61643A" w:rsidRPr="00A96E32">
        <w:rPr>
          <w:rFonts w:ascii="Times New Roman" w:eastAsia="Times New Roman" w:hAnsi="Times New Roman" w:cs="Times New Roman"/>
          <w:sz w:val="28"/>
          <w:szCs w:val="28"/>
        </w:rPr>
        <w:t>игр из фетра различна.</w:t>
      </w:r>
      <w:r w:rsidR="00B40622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="0061643A" w:rsidRPr="00A96E32">
        <w:rPr>
          <w:rFonts w:ascii="Times New Roman" w:eastAsia="Times New Roman" w:hAnsi="Times New Roman" w:cs="Times New Roman"/>
          <w:sz w:val="28"/>
          <w:szCs w:val="28"/>
        </w:rPr>
        <w:t>Это индивидуальные</w:t>
      </w:r>
      <w:r w:rsidRPr="00A96E32">
        <w:rPr>
          <w:rFonts w:ascii="Times New Roman" w:eastAsia="Times New Roman" w:hAnsi="Times New Roman" w:cs="Times New Roman"/>
          <w:sz w:val="28"/>
          <w:szCs w:val="28"/>
        </w:rPr>
        <w:t xml:space="preserve">, подгрупповые и групповые коррекционные занятия, направленные на развитие различных сторон речи детей младшего, среднего и старшего дошкольного возраста. </w:t>
      </w:r>
      <w:r w:rsidR="0061643A" w:rsidRPr="00A96E32">
        <w:rPr>
          <w:rFonts w:ascii="Times New Roman" w:eastAsia="Times New Roman" w:hAnsi="Times New Roman" w:cs="Times New Roman"/>
          <w:sz w:val="28"/>
          <w:szCs w:val="28"/>
        </w:rPr>
        <w:t>Игры из фетра дети могут использовать и в самостоятельной деятельности, и при выполнении заданий логопеда дома.</w:t>
      </w:r>
    </w:p>
    <w:p w14:paraId="104F0841" w14:textId="16F13362" w:rsidR="00427BC0" w:rsidRPr="00A96E32" w:rsidRDefault="002B29E8" w:rsidP="00A96E32">
      <w:pPr>
        <w:spacing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6E32">
        <w:rPr>
          <w:rFonts w:ascii="Times New Roman" w:hAnsi="Times New Roman" w:cs="Times New Roman"/>
          <w:bCs/>
          <w:sz w:val="28"/>
          <w:szCs w:val="28"/>
        </w:rPr>
        <w:t>Обращаясь к своему опыту, мож</w:t>
      </w:r>
      <w:r w:rsidR="00007673">
        <w:rPr>
          <w:rFonts w:ascii="Times New Roman" w:hAnsi="Times New Roman" w:cs="Times New Roman"/>
          <w:bCs/>
          <w:sz w:val="28"/>
          <w:szCs w:val="28"/>
        </w:rPr>
        <w:t>но</w:t>
      </w:r>
      <w:r w:rsidRPr="00A96E32">
        <w:rPr>
          <w:rFonts w:ascii="Times New Roman" w:hAnsi="Times New Roman" w:cs="Times New Roman"/>
          <w:bCs/>
          <w:sz w:val="28"/>
          <w:szCs w:val="28"/>
        </w:rPr>
        <w:t xml:space="preserve"> отметить, что и</w:t>
      </w:r>
      <w:r w:rsidR="006E4A03" w:rsidRPr="00A96E32">
        <w:rPr>
          <w:rFonts w:ascii="Times New Roman" w:hAnsi="Times New Roman" w:cs="Times New Roman"/>
          <w:bCs/>
          <w:sz w:val="28"/>
          <w:szCs w:val="28"/>
        </w:rPr>
        <w:t>гры из фетра</w:t>
      </w:r>
      <w:r w:rsidR="0000767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96E32">
        <w:rPr>
          <w:rFonts w:ascii="Times New Roman" w:hAnsi="Times New Roman" w:cs="Times New Roman"/>
          <w:bCs/>
          <w:sz w:val="28"/>
          <w:szCs w:val="28"/>
        </w:rPr>
        <w:t>очень удачно вошли в коррекционную деятельность. Они стали очень востребованы и</w:t>
      </w:r>
      <w:r w:rsidR="006E4A03" w:rsidRPr="00A96E32">
        <w:rPr>
          <w:rFonts w:ascii="Times New Roman" w:hAnsi="Times New Roman" w:cs="Times New Roman"/>
          <w:bCs/>
          <w:sz w:val="28"/>
          <w:szCs w:val="28"/>
        </w:rPr>
        <w:t xml:space="preserve"> полезны для детей с </w:t>
      </w:r>
      <w:r w:rsidRPr="00A96E32">
        <w:rPr>
          <w:rFonts w:ascii="Times New Roman" w:hAnsi="Times New Roman" w:cs="Times New Roman"/>
          <w:bCs/>
          <w:sz w:val="28"/>
          <w:szCs w:val="28"/>
        </w:rPr>
        <w:t>различными речевыми нарушениями</w:t>
      </w:r>
      <w:r w:rsidR="006E4A03" w:rsidRPr="00A96E32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42FC6454" w14:textId="77777777" w:rsidR="006E4A03" w:rsidRPr="00A96E32" w:rsidRDefault="00427BC0" w:rsidP="00A96E32">
      <w:pPr>
        <w:spacing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6E32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2B29E8" w:rsidRPr="00A96E32">
        <w:rPr>
          <w:rFonts w:ascii="Times New Roman" w:hAnsi="Times New Roman" w:cs="Times New Roman"/>
          <w:bCs/>
          <w:sz w:val="28"/>
          <w:szCs w:val="28"/>
        </w:rPr>
        <w:t xml:space="preserve">Известно, что </w:t>
      </w:r>
      <w:r w:rsidR="006E4A03" w:rsidRPr="00A96E32">
        <w:rPr>
          <w:rFonts w:ascii="Times New Roman" w:hAnsi="Times New Roman" w:cs="Times New Roman"/>
          <w:bCs/>
          <w:sz w:val="28"/>
          <w:szCs w:val="28"/>
        </w:rPr>
        <w:t xml:space="preserve">дети с речевыми нарушениями имеют некоторые общие характеристики развития. Им свойственно позднее появление экспрессивной речи, резко ограниченный словарный запас, выраженный аграмматизм, дефекты произношения и </w:t>
      </w:r>
      <w:proofErr w:type="spellStart"/>
      <w:r w:rsidR="006E4A03" w:rsidRPr="00A96E32">
        <w:rPr>
          <w:rFonts w:ascii="Times New Roman" w:hAnsi="Times New Roman" w:cs="Times New Roman"/>
          <w:bCs/>
          <w:sz w:val="28"/>
          <w:szCs w:val="28"/>
        </w:rPr>
        <w:t>фонемообразования</w:t>
      </w:r>
      <w:proofErr w:type="spellEnd"/>
      <w:r w:rsidR="006E4A03" w:rsidRPr="00A96E32">
        <w:rPr>
          <w:rFonts w:ascii="Times New Roman" w:hAnsi="Times New Roman" w:cs="Times New Roman"/>
          <w:bCs/>
          <w:sz w:val="28"/>
          <w:szCs w:val="28"/>
        </w:rPr>
        <w:t xml:space="preserve">, специфические нарушения слоговой структуры слов, несформированность связной речи.      </w:t>
      </w:r>
      <w:r w:rsidRPr="00A96E32">
        <w:rPr>
          <w:rFonts w:ascii="Times New Roman" w:hAnsi="Times New Roman" w:cs="Times New Roman"/>
          <w:bCs/>
          <w:sz w:val="28"/>
          <w:szCs w:val="28"/>
        </w:rPr>
        <w:t>Н</w:t>
      </w:r>
      <w:r w:rsidR="006E4A03" w:rsidRPr="00A96E32">
        <w:rPr>
          <w:rFonts w:ascii="Times New Roman" w:hAnsi="Times New Roman" w:cs="Times New Roman"/>
          <w:bCs/>
          <w:sz w:val="28"/>
          <w:szCs w:val="28"/>
        </w:rPr>
        <w:t>аблюдаются</w:t>
      </w:r>
      <w:r w:rsidRPr="00A96E32">
        <w:rPr>
          <w:rFonts w:ascii="Times New Roman" w:hAnsi="Times New Roman" w:cs="Times New Roman"/>
          <w:bCs/>
          <w:sz w:val="28"/>
          <w:szCs w:val="28"/>
        </w:rPr>
        <w:t xml:space="preserve"> у них </w:t>
      </w:r>
      <w:r w:rsidR="006E4A03" w:rsidRPr="00A96E32">
        <w:rPr>
          <w:rFonts w:ascii="Times New Roman" w:hAnsi="Times New Roman" w:cs="Times New Roman"/>
          <w:bCs/>
          <w:sz w:val="28"/>
          <w:szCs w:val="28"/>
        </w:rPr>
        <w:t xml:space="preserve"> и особенности познавательной деятельности. Для </w:t>
      </w:r>
      <w:r w:rsidRPr="00A96E32">
        <w:rPr>
          <w:rFonts w:ascii="Times New Roman" w:hAnsi="Times New Roman" w:cs="Times New Roman"/>
          <w:bCs/>
          <w:sz w:val="28"/>
          <w:szCs w:val="28"/>
        </w:rPr>
        <w:t>таких детей</w:t>
      </w:r>
      <w:r w:rsidR="006E4A03" w:rsidRPr="00A96E32">
        <w:rPr>
          <w:rFonts w:ascii="Times New Roman" w:hAnsi="Times New Roman" w:cs="Times New Roman"/>
          <w:bCs/>
          <w:sz w:val="28"/>
          <w:szCs w:val="28"/>
        </w:rPr>
        <w:t xml:space="preserve"> характерен низ</w:t>
      </w:r>
      <w:r w:rsidR="006E4A03" w:rsidRPr="00A96E32">
        <w:rPr>
          <w:rFonts w:ascii="Times New Roman" w:hAnsi="Times New Roman" w:cs="Times New Roman"/>
          <w:bCs/>
          <w:sz w:val="28"/>
          <w:szCs w:val="28"/>
        </w:rPr>
        <w:softHyphen/>
        <w:t>кий уровень развития основных свойств внимания</w:t>
      </w:r>
      <w:r w:rsidR="006E4A03" w:rsidRPr="00A96E32">
        <w:rPr>
          <w:rFonts w:ascii="Times New Roman" w:hAnsi="Times New Roman" w:cs="Times New Roman"/>
          <w:bCs/>
          <w:i/>
          <w:sz w:val="28"/>
          <w:szCs w:val="28"/>
        </w:rPr>
        <w:t>.</w:t>
      </w:r>
      <w:r w:rsidR="006E4A03" w:rsidRPr="00A96E32">
        <w:rPr>
          <w:rFonts w:ascii="Times New Roman" w:hAnsi="Times New Roman" w:cs="Times New Roman"/>
          <w:bCs/>
          <w:sz w:val="28"/>
          <w:szCs w:val="28"/>
        </w:rPr>
        <w:t xml:space="preserve"> У некото</w:t>
      </w:r>
      <w:r w:rsidR="006E4A03" w:rsidRPr="00A96E32">
        <w:rPr>
          <w:rFonts w:ascii="Times New Roman" w:hAnsi="Times New Roman" w:cs="Times New Roman"/>
          <w:bCs/>
          <w:sz w:val="28"/>
          <w:szCs w:val="28"/>
        </w:rPr>
        <w:softHyphen/>
        <w:t>рых из них отмечается недостаточная устойчивость внима</w:t>
      </w:r>
      <w:r w:rsidR="006E4A03" w:rsidRPr="00A96E32">
        <w:rPr>
          <w:rFonts w:ascii="Times New Roman" w:hAnsi="Times New Roman" w:cs="Times New Roman"/>
          <w:bCs/>
          <w:sz w:val="28"/>
          <w:szCs w:val="28"/>
        </w:rPr>
        <w:softHyphen/>
        <w:t>ния, ограниченные возможности его распределения.</w:t>
      </w:r>
    </w:p>
    <w:p w14:paraId="67A1C5A0" w14:textId="77777777" w:rsidR="006E4A03" w:rsidRPr="00A96E32" w:rsidRDefault="006E4A03" w:rsidP="00A96E32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6E32">
        <w:rPr>
          <w:rFonts w:ascii="Times New Roman" w:hAnsi="Times New Roman" w:cs="Times New Roman"/>
          <w:bCs/>
          <w:sz w:val="28"/>
          <w:szCs w:val="28"/>
        </w:rPr>
        <w:t xml:space="preserve">     Речевое отставание отрицательно сказывается и на разви</w:t>
      </w:r>
      <w:r w:rsidRPr="00A96E32">
        <w:rPr>
          <w:rFonts w:ascii="Times New Roman" w:hAnsi="Times New Roman" w:cs="Times New Roman"/>
          <w:bCs/>
          <w:sz w:val="28"/>
          <w:szCs w:val="28"/>
        </w:rPr>
        <w:softHyphen/>
        <w:t xml:space="preserve">тии </w:t>
      </w:r>
      <w:r w:rsidRPr="00A96E32">
        <w:rPr>
          <w:rFonts w:ascii="Times New Roman" w:hAnsi="Times New Roman" w:cs="Times New Roman"/>
          <w:bCs/>
          <w:i/>
          <w:sz w:val="28"/>
          <w:szCs w:val="28"/>
        </w:rPr>
        <w:t>памяти.</w:t>
      </w:r>
      <w:r w:rsidRPr="00A96E32">
        <w:rPr>
          <w:rFonts w:ascii="Times New Roman" w:hAnsi="Times New Roman" w:cs="Times New Roman"/>
          <w:bCs/>
          <w:sz w:val="28"/>
          <w:szCs w:val="28"/>
        </w:rPr>
        <w:t xml:space="preserve"> При относительно сохранной смысловой, логи</w:t>
      </w:r>
      <w:r w:rsidRPr="00A96E32">
        <w:rPr>
          <w:rFonts w:ascii="Times New Roman" w:hAnsi="Times New Roman" w:cs="Times New Roman"/>
          <w:bCs/>
          <w:sz w:val="28"/>
          <w:szCs w:val="28"/>
        </w:rPr>
        <w:softHyphen/>
        <w:t>ческой памяти у таких детей заметно снижены по сравнению с нормально говорящими сверстниками вербальная память и продуктивность запоминания. Дети часто забывают сложные инструкции, опускают некоторые их элементы, меняют последовательность предложенных за</w:t>
      </w:r>
      <w:r w:rsidRPr="00A96E32">
        <w:rPr>
          <w:rFonts w:ascii="Times New Roman" w:hAnsi="Times New Roman" w:cs="Times New Roman"/>
          <w:bCs/>
          <w:sz w:val="28"/>
          <w:szCs w:val="28"/>
        </w:rPr>
        <w:softHyphen/>
        <w:t>даний. Нередки ошибки дублирования при описании предме</w:t>
      </w:r>
      <w:r w:rsidRPr="00A96E32">
        <w:rPr>
          <w:rFonts w:ascii="Times New Roman" w:hAnsi="Times New Roman" w:cs="Times New Roman"/>
          <w:bCs/>
          <w:sz w:val="28"/>
          <w:szCs w:val="28"/>
        </w:rPr>
        <w:softHyphen/>
        <w:t>тов, картинок. Отмечается низкая активность припоминания, которая сочетается с ограниченными возмож</w:t>
      </w:r>
      <w:r w:rsidRPr="00A96E32">
        <w:rPr>
          <w:rFonts w:ascii="Times New Roman" w:hAnsi="Times New Roman" w:cs="Times New Roman"/>
          <w:bCs/>
          <w:sz w:val="28"/>
          <w:szCs w:val="28"/>
        </w:rPr>
        <w:softHyphen/>
        <w:t>ностями развития познавательной деятельности.</w:t>
      </w:r>
    </w:p>
    <w:p w14:paraId="44278688" w14:textId="77777777" w:rsidR="006E4A03" w:rsidRPr="00A96E32" w:rsidRDefault="006E4A03" w:rsidP="00A96E32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6E32">
        <w:rPr>
          <w:rFonts w:ascii="Times New Roman" w:hAnsi="Times New Roman" w:cs="Times New Roman"/>
          <w:bCs/>
          <w:sz w:val="28"/>
          <w:szCs w:val="28"/>
        </w:rPr>
        <w:t xml:space="preserve">       Связь между речевыми нарушениями и другими сторона</w:t>
      </w:r>
      <w:r w:rsidRPr="00A96E32">
        <w:rPr>
          <w:rFonts w:ascii="Times New Roman" w:hAnsi="Times New Roman" w:cs="Times New Roman"/>
          <w:bCs/>
          <w:sz w:val="28"/>
          <w:szCs w:val="28"/>
        </w:rPr>
        <w:softHyphen/>
        <w:t>ми психического развития обусловливает некоторые специ</w:t>
      </w:r>
      <w:r w:rsidRPr="00A96E32">
        <w:rPr>
          <w:rFonts w:ascii="Times New Roman" w:hAnsi="Times New Roman" w:cs="Times New Roman"/>
          <w:bCs/>
          <w:sz w:val="28"/>
          <w:szCs w:val="28"/>
        </w:rPr>
        <w:softHyphen/>
        <w:t xml:space="preserve">фические особенности </w:t>
      </w:r>
      <w:r w:rsidRPr="00A96E32">
        <w:rPr>
          <w:rFonts w:ascii="Times New Roman" w:hAnsi="Times New Roman" w:cs="Times New Roman"/>
          <w:bCs/>
          <w:i/>
          <w:sz w:val="28"/>
          <w:szCs w:val="28"/>
        </w:rPr>
        <w:t>мышления.</w:t>
      </w:r>
      <w:r w:rsidRPr="00A96E32">
        <w:rPr>
          <w:rFonts w:ascii="Times New Roman" w:hAnsi="Times New Roman" w:cs="Times New Roman"/>
          <w:bCs/>
          <w:sz w:val="28"/>
          <w:szCs w:val="28"/>
        </w:rPr>
        <w:t xml:space="preserve"> Обладая полноценными предпосылками для овладения мыслительными операциями, доступными их возрасту, дети, однако, отстают в развитии на</w:t>
      </w:r>
      <w:r w:rsidRPr="00A96E32">
        <w:rPr>
          <w:rFonts w:ascii="Times New Roman" w:hAnsi="Times New Roman" w:cs="Times New Roman"/>
          <w:bCs/>
          <w:sz w:val="28"/>
          <w:szCs w:val="28"/>
        </w:rPr>
        <w:softHyphen/>
      </w:r>
      <w:r w:rsidRPr="00A96E32">
        <w:rPr>
          <w:rFonts w:ascii="Times New Roman" w:hAnsi="Times New Roman" w:cs="Times New Roman"/>
          <w:bCs/>
          <w:sz w:val="28"/>
          <w:szCs w:val="28"/>
        </w:rPr>
        <w:lastRenderedPageBreak/>
        <w:t>глядно-образной сферы мышления, без специального обучения с трудом овладевают анализом и синтезом, сравнением. Для многих из них характерна ригидность мышления.</w:t>
      </w:r>
    </w:p>
    <w:p w14:paraId="3B60EF77" w14:textId="77777777" w:rsidR="006E4A03" w:rsidRPr="00A96E32" w:rsidRDefault="006E4A03" w:rsidP="00A96E32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6E32">
        <w:rPr>
          <w:rFonts w:ascii="Times New Roman" w:hAnsi="Times New Roman" w:cs="Times New Roman"/>
          <w:bCs/>
          <w:sz w:val="28"/>
          <w:szCs w:val="28"/>
        </w:rPr>
        <w:t xml:space="preserve">       Наряду с общей соматической ослабленностью этим детям присуще и некоторое отставание в развитии двигательной сферы, которая характеризуется плохой координацией движений, неуверенностью в выполнении дозированных движений, снижением скорости и ловкости выполнения. Наибольшие трудности выявляются при выполнении движений по словесной инструкции. Страдает как общая, так и мелкая моторика. </w:t>
      </w:r>
    </w:p>
    <w:p w14:paraId="10CF7CD4" w14:textId="3E4CFE75" w:rsidR="00427BC0" w:rsidRPr="00A96E32" w:rsidRDefault="00427BC0" w:rsidP="00A96E32">
      <w:pPr>
        <w:pStyle w:val="a4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A96E32">
        <w:rPr>
          <w:sz w:val="28"/>
          <w:szCs w:val="28"/>
        </w:rPr>
        <w:t>Работая с детьми с ТНР в группе компенсирующей направленности, мы убедились, что залог успеха коррекционного воздействия на детей состоит, в том числе, в их заинтересованности в процессе обучения. Мотивирующими моментами для детей служат новые, яркие, необычные игры и упражнения.</w:t>
      </w:r>
      <w:r w:rsidR="004B46BA" w:rsidRPr="00A96E32">
        <w:rPr>
          <w:sz w:val="28"/>
          <w:szCs w:val="28"/>
        </w:rPr>
        <w:t xml:space="preserve"> И фетровые игры часто становятся «палочкой-выручалочкой»!</w:t>
      </w:r>
    </w:p>
    <w:p w14:paraId="041EA526" w14:textId="77777777" w:rsidR="00007673" w:rsidRDefault="00427BC0" w:rsidP="00007673">
      <w:pPr>
        <w:pStyle w:val="a4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A96E32">
        <w:rPr>
          <w:sz w:val="28"/>
          <w:szCs w:val="28"/>
        </w:rPr>
        <w:t>Игры и пособия из фетра вариативны, внешне привлекательны для детей, способствуют формированию жизненных компетенций детей.</w:t>
      </w:r>
      <w:r w:rsidRPr="00A96E32">
        <w:rPr>
          <w:sz w:val="28"/>
          <w:szCs w:val="28"/>
        </w:rPr>
        <w:br/>
        <w:t>Использование их в коррекционной работе с детьми позволяет проводить интересные занятия, наполненные эмоциональным и разнообразным содержанием, решать поставленные задачи различными способами, облегчает осмысление детьми определенных понятий или</w:t>
      </w:r>
      <w:r w:rsidRPr="00A96E32">
        <w:rPr>
          <w:color w:val="000000"/>
          <w:sz w:val="28"/>
          <w:szCs w:val="28"/>
        </w:rPr>
        <w:t xml:space="preserve"> ситуаций, обеспечивает </w:t>
      </w:r>
      <w:r w:rsidRPr="002403AC">
        <w:rPr>
          <w:color w:val="000000"/>
          <w:sz w:val="28"/>
          <w:szCs w:val="28"/>
        </w:rPr>
        <w:t>максимально комфортную психологическую атмосферу.</w:t>
      </w:r>
    </w:p>
    <w:p w14:paraId="0257F0A5" w14:textId="26B24965" w:rsidR="006E4A03" w:rsidRPr="00007673" w:rsidRDefault="00427BC0" w:rsidP="00007673">
      <w:pPr>
        <w:pStyle w:val="a4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2403AC">
        <w:rPr>
          <w:sz w:val="28"/>
          <w:szCs w:val="28"/>
        </w:rPr>
        <w:t xml:space="preserve">Предлагаем опыт использования серии логопедических игр «Звуковые дорожки». </w:t>
      </w:r>
      <w:r w:rsidR="006E4A03" w:rsidRPr="002403AC">
        <w:rPr>
          <w:sz w:val="28"/>
          <w:szCs w:val="28"/>
        </w:rPr>
        <w:t>Использование пособия в коррекционно-развивающей работе позволяет решить следующие задачи:</w:t>
      </w:r>
    </w:p>
    <w:p w14:paraId="02B7A477" w14:textId="77777777" w:rsidR="006E4A03" w:rsidRPr="002403AC" w:rsidRDefault="006E4A03" w:rsidP="002403A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403AC">
        <w:rPr>
          <w:rFonts w:ascii="Times New Roman" w:hAnsi="Times New Roman" w:cs="Times New Roman"/>
          <w:sz w:val="28"/>
          <w:szCs w:val="28"/>
        </w:rPr>
        <w:t>– развитие мелкой моторики, тактильных ощущений;</w:t>
      </w:r>
    </w:p>
    <w:p w14:paraId="5A2D1763" w14:textId="77777777" w:rsidR="006E4A03" w:rsidRPr="002403AC" w:rsidRDefault="006E4A03" w:rsidP="002403A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403AC">
        <w:rPr>
          <w:rFonts w:ascii="Times New Roman" w:hAnsi="Times New Roman" w:cs="Times New Roman"/>
          <w:sz w:val="28"/>
          <w:szCs w:val="28"/>
        </w:rPr>
        <w:t>– развитие зрительного внимания и памяти;</w:t>
      </w:r>
    </w:p>
    <w:p w14:paraId="0EE71D9C" w14:textId="77777777" w:rsidR="006E4A03" w:rsidRPr="002403AC" w:rsidRDefault="006E4A03" w:rsidP="002403A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03AC">
        <w:rPr>
          <w:rFonts w:ascii="Times New Roman" w:hAnsi="Times New Roman" w:cs="Times New Roman"/>
          <w:sz w:val="28"/>
          <w:szCs w:val="28"/>
        </w:rPr>
        <w:t>–формирование представлений о предметах и явлениях ближайшего окружения;</w:t>
      </w:r>
    </w:p>
    <w:p w14:paraId="31234822" w14:textId="77777777" w:rsidR="00007673" w:rsidRDefault="006E4A03" w:rsidP="0000767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03AC">
        <w:rPr>
          <w:rFonts w:ascii="Times New Roman" w:hAnsi="Times New Roman" w:cs="Times New Roman"/>
          <w:sz w:val="28"/>
          <w:szCs w:val="28"/>
        </w:rPr>
        <w:t>–совершенствование звукопроизношения, лексико-грамматического строя речи.</w:t>
      </w:r>
    </w:p>
    <w:p w14:paraId="67B7CFFF" w14:textId="11F64E37" w:rsidR="006E4A03" w:rsidRPr="00007673" w:rsidRDefault="006E4A03" w:rsidP="00007673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03AC">
        <w:rPr>
          <w:rFonts w:ascii="Times New Roman" w:eastAsia="Times New Roman" w:hAnsi="Times New Roman" w:cs="Times New Roman"/>
          <w:sz w:val="28"/>
          <w:szCs w:val="28"/>
        </w:rPr>
        <w:lastRenderedPageBreak/>
        <w:t>Для создания пособи</w:t>
      </w:r>
      <w:r w:rsidR="00427BC0" w:rsidRPr="002403AC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2403AC">
        <w:rPr>
          <w:rFonts w:ascii="Times New Roman" w:eastAsia="Times New Roman" w:hAnsi="Times New Roman" w:cs="Times New Roman"/>
          <w:sz w:val="28"/>
          <w:szCs w:val="28"/>
        </w:rPr>
        <w:t xml:space="preserve"> необходим разноцветный фетр и четкое понимание того, для чего будет изготовлено данное пособие. </w:t>
      </w:r>
      <w:r w:rsidRPr="002403AC">
        <w:rPr>
          <w:rFonts w:ascii="Times New Roman" w:hAnsi="Times New Roman" w:cs="Times New Roman"/>
          <w:sz w:val="28"/>
          <w:szCs w:val="28"/>
        </w:rPr>
        <w:t>Пособия из фетра должны быть  многофункциональны, долговечны, иметь яркий, красочный вид, быть приятными тактильно.</w:t>
      </w:r>
      <w:r w:rsidR="00427BC0" w:rsidRPr="002403AC">
        <w:rPr>
          <w:rFonts w:ascii="Times New Roman" w:hAnsi="Times New Roman" w:cs="Times New Roman"/>
          <w:sz w:val="28"/>
          <w:szCs w:val="28"/>
        </w:rPr>
        <w:t xml:space="preserve"> Дорожки изготовлены вручную, на швейной машинке, из натуральной ткани – фетра. Помимо самого фетра, используются различные декоративные элементы</w:t>
      </w:r>
      <w:r w:rsidR="00F8310B" w:rsidRPr="002403AC">
        <w:rPr>
          <w:rFonts w:ascii="Times New Roman" w:hAnsi="Times New Roman" w:cs="Times New Roman"/>
          <w:sz w:val="28"/>
          <w:szCs w:val="28"/>
        </w:rPr>
        <w:t>: пуговицы, шнурочки, бусины, другие виды ткани, все, что способствует развитию ребенка и привлекает его внимание.</w:t>
      </w:r>
      <w:r w:rsidR="00A96E32" w:rsidRPr="002403AC">
        <w:rPr>
          <w:rFonts w:ascii="Times New Roman" w:hAnsi="Times New Roman" w:cs="Times New Roman"/>
          <w:sz w:val="28"/>
          <w:szCs w:val="28"/>
        </w:rPr>
        <w:t xml:space="preserve"> Различные выкройки пособий можно найти на просторах интернета или пофантазировать самостоятельно.</w:t>
      </w:r>
    </w:p>
    <w:p w14:paraId="26446494" w14:textId="637FF953" w:rsidR="006E4A03" w:rsidRDefault="006E4A03" w:rsidP="00A646B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03AC">
        <w:rPr>
          <w:rFonts w:ascii="Times New Roman" w:hAnsi="Times New Roman" w:cs="Times New Roman"/>
          <w:sz w:val="28"/>
          <w:szCs w:val="28"/>
        </w:rPr>
        <w:t>Логопедическо</w:t>
      </w:r>
      <w:r w:rsidR="00F8310B" w:rsidRPr="002403AC">
        <w:rPr>
          <w:rFonts w:ascii="Times New Roman" w:hAnsi="Times New Roman" w:cs="Times New Roman"/>
          <w:sz w:val="28"/>
          <w:szCs w:val="28"/>
        </w:rPr>
        <w:t>е пособие «Звуковые дорожки»</w:t>
      </w:r>
      <w:r w:rsidRPr="002403AC">
        <w:rPr>
          <w:rFonts w:ascii="Times New Roman" w:hAnsi="Times New Roman" w:cs="Times New Roman"/>
          <w:sz w:val="28"/>
          <w:szCs w:val="28"/>
        </w:rPr>
        <w:t xml:space="preserve"> </w:t>
      </w:r>
      <w:r w:rsidR="00F8310B" w:rsidRPr="002403AC">
        <w:rPr>
          <w:rFonts w:ascii="Times New Roman" w:hAnsi="Times New Roman" w:cs="Times New Roman"/>
          <w:sz w:val="28"/>
          <w:szCs w:val="28"/>
        </w:rPr>
        <w:t>и</w:t>
      </w:r>
      <w:r w:rsidRPr="002403AC">
        <w:rPr>
          <w:rFonts w:ascii="Times New Roman" w:hAnsi="Times New Roman" w:cs="Times New Roman"/>
          <w:sz w:val="28"/>
          <w:szCs w:val="28"/>
        </w:rPr>
        <w:t xml:space="preserve">спользуется </w:t>
      </w:r>
      <w:r w:rsidR="00F8310B" w:rsidRPr="002403AC">
        <w:rPr>
          <w:rFonts w:ascii="Times New Roman" w:hAnsi="Times New Roman" w:cs="Times New Roman"/>
          <w:sz w:val="28"/>
          <w:szCs w:val="28"/>
        </w:rPr>
        <w:t xml:space="preserve">нами </w:t>
      </w:r>
      <w:r w:rsidRPr="002403AC">
        <w:rPr>
          <w:rFonts w:ascii="Times New Roman" w:hAnsi="Times New Roman" w:cs="Times New Roman"/>
          <w:sz w:val="28"/>
          <w:szCs w:val="28"/>
        </w:rPr>
        <w:t xml:space="preserve">для автоматизации и дифференциации различных групп звуков: свистящих, шипящих, сонорных. Каждая дорожка знакомит ребенка с наглядным образом звука. Машина едет в гараж (звук </w:t>
      </w:r>
      <w:r w:rsidR="00AC6D49">
        <w:rPr>
          <w:rFonts w:ascii="Times New Roman" w:hAnsi="Times New Roman" w:cs="Times New Roman"/>
          <w:sz w:val="28"/>
          <w:szCs w:val="28"/>
        </w:rPr>
        <w:t>«</w:t>
      </w:r>
      <w:r w:rsidRPr="002403AC">
        <w:rPr>
          <w:rFonts w:ascii="Times New Roman" w:hAnsi="Times New Roman" w:cs="Times New Roman"/>
          <w:sz w:val="28"/>
          <w:szCs w:val="28"/>
        </w:rPr>
        <w:t>Р</w:t>
      </w:r>
      <w:r w:rsidR="00AC6D49">
        <w:rPr>
          <w:rFonts w:ascii="Times New Roman" w:hAnsi="Times New Roman" w:cs="Times New Roman"/>
          <w:sz w:val="28"/>
          <w:szCs w:val="28"/>
        </w:rPr>
        <w:t>»</w:t>
      </w:r>
      <w:r w:rsidRPr="002403AC">
        <w:rPr>
          <w:rFonts w:ascii="Times New Roman" w:hAnsi="Times New Roman" w:cs="Times New Roman"/>
          <w:sz w:val="28"/>
          <w:szCs w:val="28"/>
        </w:rPr>
        <w:t xml:space="preserve">, или ДР), самолет летит (звук </w:t>
      </w:r>
      <w:r w:rsidR="00AC6D49">
        <w:rPr>
          <w:rFonts w:ascii="Times New Roman" w:hAnsi="Times New Roman" w:cs="Times New Roman"/>
          <w:sz w:val="28"/>
          <w:szCs w:val="28"/>
        </w:rPr>
        <w:t>«</w:t>
      </w:r>
      <w:r w:rsidRPr="002403AC">
        <w:rPr>
          <w:rFonts w:ascii="Times New Roman" w:hAnsi="Times New Roman" w:cs="Times New Roman"/>
          <w:sz w:val="28"/>
          <w:szCs w:val="28"/>
        </w:rPr>
        <w:t>Л</w:t>
      </w:r>
      <w:r w:rsidR="00AC6D49"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Pr="002403AC">
        <w:rPr>
          <w:rFonts w:ascii="Times New Roman" w:hAnsi="Times New Roman" w:cs="Times New Roman"/>
          <w:sz w:val="28"/>
          <w:szCs w:val="28"/>
        </w:rPr>
        <w:t>),  змея</w:t>
      </w:r>
      <w:proofErr w:type="gramEnd"/>
      <w:r w:rsidRPr="002403AC">
        <w:rPr>
          <w:rFonts w:ascii="Times New Roman" w:hAnsi="Times New Roman" w:cs="Times New Roman"/>
          <w:sz w:val="28"/>
          <w:szCs w:val="28"/>
        </w:rPr>
        <w:t xml:space="preserve"> ползет (звук </w:t>
      </w:r>
      <w:r w:rsidR="00AC6D49">
        <w:rPr>
          <w:rFonts w:ascii="Times New Roman" w:hAnsi="Times New Roman" w:cs="Times New Roman"/>
          <w:sz w:val="28"/>
          <w:szCs w:val="28"/>
        </w:rPr>
        <w:t>«Ш»</w:t>
      </w:r>
      <w:r w:rsidRPr="002403AC">
        <w:rPr>
          <w:rFonts w:ascii="Times New Roman" w:hAnsi="Times New Roman" w:cs="Times New Roman"/>
          <w:sz w:val="28"/>
          <w:szCs w:val="28"/>
        </w:rPr>
        <w:t xml:space="preserve">), комар летит (звук </w:t>
      </w:r>
      <w:r w:rsidR="00AC6D49">
        <w:rPr>
          <w:rFonts w:ascii="Times New Roman" w:hAnsi="Times New Roman" w:cs="Times New Roman"/>
          <w:sz w:val="28"/>
          <w:szCs w:val="28"/>
        </w:rPr>
        <w:t>«</w:t>
      </w:r>
      <w:r w:rsidRPr="002403AC">
        <w:rPr>
          <w:rFonts w:ascii="Times New Roman" w:hAnsi="Times New Roman" w:cs="Times New Roman"/>
          <w:sz w:val="28"/>
          <w:szCs w:val="28"/>
        </w:rPr>
        <w:t>З</w:t>
      </w:r>
      <w:r w:rsidR="00AC6D49">
        <w:rPr>
          <w:rFonts w:ascii="Times New Roman" w:hAnsi="Times New Roman" w:cs="Times New Roman"/>
          <w:sz w:val="28"/>
          <w:szCs w:val="28"/>
        </w:rPr>
        <w:t>»</w:t>
      </w:r>
      <w:r w:rsidRPr="002403AC">
        <w:rPr>
          <w:rFonts w:ascii="Times New Roman" w:hAnsi="Times New Roman" w:cs="Times New Roman"/>
          <w:sz w:val="28"/>
          <w:szCs w:val="28"/>
        </w:rPr>
        <w:t xml:space="preserve">), жук летит (звук </w:t>
      </w:r>
      <w:r w:rsidR="00AC6D49">
        <w:rPr>
          <w:rFonts w:ascii="Times New Roman" w:hAnsi="Times New Roman" w:cs="Times New Roman"/>
          <w:sz w:val="28"/>
          <w:szCs w:val="28"/>
        </w:rPr>
        <w:t>«</w:t>
      </w:r>
      <w:r w:rsidRPr="002403AC">
        <w:rPr>
          <w:rFonts w:ascii="Times New Roman" w:hAnsi="Times New Roman" w:cs="Times New Roman"/>
          <w:sz w:val="28"/>
          <w:szCs w:val="28"/>
        </w:rPr>
        <w:t>Ж</w:t>
      </w:r>
      <w:r w:rsidR="00AC6D49">
        <w:rPr>
          <w:rFonts w:ascii="Times New Roman" w:hAnsi="Times New Roman" w:cs="Times New Roman"/>
          <w:sz w:val="28"/>
          <w:szCs w:val="28"/>
        </w:rPr>
        <w:t>»</w:t>
      </w:r>
      <w:r w:rsidRPr="002403AC">
        <w:rPr>
          <w:rFonts w:ascii="Times New Roman" w:hAnsi="Times New Roman" w:cs="Times New Roman"/>
          <w:sz w:val="28"/>
          <w:szCs w:val="28"/>
        </w:rPr>
        <w:t xml:space="preserve">), поезд едет (звук </w:t>
      </w:r>
      <w:r w:rsidR="00AC6D49">
        <w:rPr>
          <w:rFonts w:ascii="Times New Roman" w:hAnsi="Times New Roman" w:cs="Times New Roman"/>
          <w:sz w:val="28"/>
          <w:szCs w:val="28"/>
        </w:rPr>
        <w:t>«</w:t>
      </w:r>
      <w:r w:rsidRPr="002403AC">
        <w:rPr>
          <w:rFonts w:ascii="Times New Roman" w:hAnsi="Times New Roman" w:cs="Times New Roman"/>
          <w:sz w:val="28"/>
          <w:szCs w:val="28"/>
        </w:rPr>
        <w:t>Ч</w:t>
      </w:r>
      <w:r w:rsidR="00AC6D49">
        <w:rPr>
          <w:rFonts w:ascii="Times New Roman" w:hAnsi="Times New Roman" w:cs="Times New Roman"/>
          <w:sz w:val="28"/>
          <w:szCs w:val="28"/>
        </w:rPr>
        <w:t>»</w:t>
      </w:r>
      <w:r w:rsidRPr="002403AC">
        <w:rPr>
          <w:rFonts w:ascii="Times New Roman" w:hAnsi="Times New Roman" w:cs="Times New Roman"/>
          <w:sz w:val="28"/>
          <w:szCs w:val="28"/>
        </w:rPr>
        <w:t xml:space="preserve">). </w:t>
      </w:r>
      <w:r w:rsidR="002403AC">
        <w:rPr>
          <w:rFonts w:ascii="Times New Roman" w:hAnsi="Times New Roman" w:cs="Times New Roman"/>
          <w:sz w:val="28"/>
          <w:szCs w:val="28"/>
        </w:rPr>
        <w:t>(рисунки 1,2</w:t>
      </w:r>
      <w:r w:rsidR="00D00A92" w:rsidRPr="002403AC">
        <w:rPr>
          <w:rFonts w:ascii="Times New Roman" w:hAnsi="Times New Roman" w:cs="Times New Roman"/>
          <w:sz w:val="28"/>
          <w:szCs w:val="28"/>
        </w:rPr>
        <w:t>)</w:t>
      </w:r>
    </w:p>
    <w:p w14:paraId="28D34F2B" w14:textId="77777777" w:rsidR="008649B0" w:rsidRPr="002403AC" w:rsidRDefault="00ED110B" w:rsidP="00A646B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02EF880" wp14:editId="65001B2B">
            <wp:simplePos x="0" y="0"/>
            <wp:positionH relativeFrom="column">
              <wp:posOffset>2891790</wp:posOffset>
            </wp:positionH>
            <wp:positionV relativeFrom="paragraph">
              <wp:posOffset>65405</wp:posOffset>
            </wp:positionV>
            <wp:extent cx="2223135" cy="2324100"/>
            <wp:effectExtent l="0" t="0" r="0" b="0"/>
            <wp:wrapSquare wrapText="bothSides"/>
            <wp:docPr id="2" name="Рисунок 2" descr="F:\Конкурс ИРО 2025 фетр\рисунок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Конкурс ИРО 2025 фетр\рисунок 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3135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FA5E459" wp14:editId="3A35E214">
            <wp:simplePos x="0" y="0"/>
            <wp:positionH relativeFrom="column">
              <wp:posOffset>348615</wp:posOffset>
            </wp:positionH>
            <wp:positionV relativeFrom="paragraph">
              <wp:posOffset>46355</wp:posOffset>
            </wp:positionV>
            <wp:extent cx="2341245" cy="2343150"/>
            <wp:effectExtent l="0" t="0" r="0" b="0"/>
            <wp:wrapSquare wrapText="bothSides"/>
            <wp:docPr id="1" name="Рисунок 1" descr="F:\Конкурс ИРО 2025 фетр\рисунок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Конкурс ИРО 2025 фетр\рисунок 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1245" cy="234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D90F073" w14:textId="77777777" w:rsidR="008649B0" w:rsidRDefault="008649B0" w:rsidP="00A646B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C653EB9" w14:textId="77777777" w:rsidR="00A1374E" w:rsidRDefault="00A1374E" w:rsidP="00A646B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3241BF7" w14:textId="77777777" w:rsidR="00A1374E" w:rsidRDefault="00A1374E" w:rsidP="00A646B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B51CDFC" w14:textId="77777777" w:rsidR="00A1374E" w:rsidRDefault="00A1374E" w:rsidP="00A646B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C583509" w14:textId="77777777" w:rsidR="00A1374E" w:rsidRDefault="00A1374E" w:rsidP="00A646B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EF750BE" w14:textId="77777777" w:rsidR="00A1374E" w:rsidRDefault="00A1374E" w:rsidP="00A646B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0E164E2" w14:textId="77777777" w:rsidR="00A1374E" w:rsidRDefault="00A1374E" w:rsidP="00A646B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1E82677" w14:textId="77777777" w:rsidR="00A1374E" w:rsidRDefault="00ED110B" w:rsidP="00A1374E">
      <w:pPr>
        <w:tabs>
          <w:tab w:val="left" w:pos="6358"/>
        </w:tabs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Рисунок 1                                  </w:t>
      </w:r>
      <w:r w:rsidR="00A1374E">
        <w:rPr>
          <w:rFonts w:ascii="Times New Roman" w:hAnsi="Times New Roman" w:cs="Times New Roman"/>
          <w:sz w:val="28"/>
          <w:szCs w:val="28"/>
        </w:rPr>
        <w:t>Рисунок 2</w:t>
      </w:r>
    </w:p>
    <w:p w14:paraId="02188072" w14:textId="77777777" w:rsidR="00A1374E" w:rsidRDefault="00A1374E" w:rsidP="00A646B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1044765" w14:textId="77777777" w:rsidR="00F8310B" w:rsidRPr="002403AC" w:rsidRDefault="00F8310B" w:rsidP="00A646B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03AC">
        <w:rPr>
          <w:rFonts w:ascii="Times New Roman" w:hAnsi="Times New Roman" w:cs="Times New Roman"/>
          <w:sz w:val="28"/>
          <w:szCs w:val="28"/>
        </w:rPr>
        <w:t>Рассмотрим один из вариантов игры.</w:t>
      </w:r>
    </w:p>
    <w:p w14:paraId="1C33A717" w14:textId="77777777" w:rsidR="006E4A03" w:rsidRPr="002403AC" w:rsidRDefault="006E4A03" w:rsidP="00A646B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03AC">
        <w:rPr>
          <w:rFonts w:ascii="Times New Roman" w:hAnsi="Times New Roman" w:cs="Times New Roman"/>
          <w:sz w:val="28"/>
          <w:szCs w:val="28"/>
        </w:rPr>
        <w:t>Цель игры: Уточнить и закрепить правильное произношение звуков позднего онтогенеза, дифференцировать звуки С-З, Л-Р, Ж-Ш, С-Ш, З-Ж. Развив</w:t>
      </w:r>
      <w:r w:rsidR="00F8310B" w:rsidRPr="002403AC">
        <w:rPr>
          <w:rFonts w:ascii="Times New Roman" w:hAnsi="Times New Roman" w:cs="Times New Roman"/>
          <w:sz w:val="28"/>
          <w:szCs w:val="28"/>
        </w:rPr>
        <w:t>ать ориентировку на плоскости, в</w:t>
      </w:r>
      <w:r w:rsidRPr="002403AC">
        <w:rPr>
          <w:rFonts w:ascii="Times New Roman" w:hAnsi="Times New Roman" w:cs="Times New Roman"/>
          <w:sz w:val="28"/>
          <w:szCs w:val="28"/>
        </w:rPr>
        <w:t>ни</w:t>
      </w:r>
      <w:r w:rsidR="00F8310B" w:rsidRPr="002403AC">
        <w:rPr>
          <w:rFonts w:ascii="Times New Roman" w:hAnsi="Times New Roman" w:cs="Times New Roman"/>
          <w:sz w:val="28"/>
          <w:szCs w:val="28"/>
        </w:rPr>
        <w:t>мание,</w:t>
      </w:r>
      <w:r w:rsidR="00ED110B">
        <w:rPr>
          <w:rFonts w:ascii="Times New Roman" w:hAnsi="Times New Roman" w:cs="Times New Roman"/>
          <w:sz w:val="28"/>
          <w:szCs w:val="28"/>
        </w:rPr>
        <w:t xml:space="preserve"> </w:t>
      </w:r>
      <w:r w:rsidR="00F8310B" w:rsidRPr="002403AC">
        <w:rPr>
          <w:rFonts w:ascii="Times New Roman" w:hAnsi="Times New Roman" w:cs="Times New Roman"/>
          <w:sz w:val="28"/>
          <w:szCs w:val="28"/>
        </w:rPr>
        <w:t>п</w:t>
      </w:r>
      <w:r w:rsidRPr="002403AC">
        <w:rPr>
          <w:rFonts w:ascii="Times New Roman" w:hAnsi="Times New Roman" w:cs="Times New Roman"/>
          <w:sz w:val="28"/>
          <w:szCs w:val="28"/>
        </w:rPr>
        <w:t>амять, мышление, воображение.</w:t>
      </w:r>
    </w:p>
    <w:p w14:paraId="049DED14" w14:textId="77777777" w:rsidR="006E4A03" w:rsidRPr="00A96E32" w:rsidRDefault="006E4A03" w:rsidP="00A646B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03AC">
        <w:rPr>
          <w:rFonts w:ascii="Times New Roman" w:hAnsi="Times New Roman" w:cs="Times New Roman"/>
          <w:sz w:val="28"/>
          <w:szCs w:val="28"/>
        </w:rPr>
        <w:lastRenderedPageBreak/>
        <w:t xml:space="preserve">  Ход игры: Логопед предлагает ребенку рассмотреть игровое поле, взять в руки. Объясняет, показывает, как нужно действовать (держать ленточку двумя пальцами, плавно тянуть ленточку, помогая машине заехать в гараж, самолету пролететь над облаками и т.д., при этом</w:t>
      </w:r>
      <w:r w:rsidRPr="00A96E32">
        <w:rPr>
          <w:rFonts w:ascii="Times New Roman" w:hAnsi="Times New Roman" w:cs="Times New Roman"/>
          <w:sz w:val="28"/>
          <w:szCs w:val="28"/>
        </w:rPr>
        <w:t xml:space="preserve"> правильно произносить нужный звук).</w:t>
      </w:r>
    </w:p>
    <w:p w14:paraId="399CC2CA" w14:textId="77777777" w:rsidR="006E4A03" w:rsidRPr="00A96E32" w:rsidRDefault="006E4A03" w:rsidP="00A646B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6E32">
        <w:rPr>
          <w:rFonts w:ascii="Times New Roman" w:hAnsi="Times New Roman" w:cs="Times New Roman"/>
          <w:sz w:val="28"/>
          <w:szCs w:val="28"/>
        </w:rPr>
        <w:t>Инструкция: Помоги машине заехать в гараж. Покажи, как рычит мотор: РРРР.</w:t>
      </w:r>
    </w:p>
    <w:p w14:paraId="4DE98926" w14:textId="77777777" w:rsidR="006E4A03" w:rsidRPr="00A96E32" w:rsidRDefault="006E4A03" w:rsidP="00A96E3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6E32">
        <w:rPr>
          <w:rFonts w:ascii="Times New Roman" w:hAnsi="Times New Roman" w:cs="Times New Roman"/>
          <w:sz w:val="28"/>
          <w:szCs w:val="28"/>
        </w:rPr>
        <w:t>Покажи, как летит самолет: ЛЛЛЛЛЛЛ.</w:t>
      </w:r>
    </w:p>
    <w:p w14:paraId="133F5D29" w14:textId="77777777" w:rsidR="006E4A03" w:rsidRPr="00A96E32" w:rsidRDefault="006E4A03" w:rsidP="00A96E3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6E32">
        <w:rPr>
          <w:rFonts w:ascii="Times New Roman" w:hAnsi="Times New Roman" w:cs="Times New Roman"/>
          <w:sz w:val="28"/>
          <w:szCs w:val="28"/>
        </w:rPr>
        <w:t>Покажи, как летит жук: ЖЖЖЖЖЖЖ.</w:t>
      </w:r>
    </w:p>
    <w:p w14:paraId="00E5A605" w14:textId="77777777" w:rsidR="006E4A03" w:rsidRPr="00A96E32" w:rsidRDefault="006E4A03" w:rsidP="00A96E3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6E32">
        <w:rPr>
          <w:rFonts w:ascii="Times New Roman" w:hAnsi="Times New Roman" w:cs="Times New Roman"/>
          <w:sz w:val="28"/>
          <w:szCs w:val="28"/>
        </w:rPr>
        <w:t>Покажи, как летит комар: ЗЗЗЗЗЗЗ.</w:t>
      </w:r>
    </w:p>
    <w:p w14:paraId="051EC32B" w14:textId="77777777" w:rsidR="006E4A03" w:rsidRPr="00A96E32" w:rsidRDefault="006E4A03" w:rsidP="00A96E3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6E32">
        <w:rPr>
          <w:rFonts w:ascii="Times New Roman" w:hAnsi="Times New Roman" w:cs="Times New Roman"/>
          <w:sz w:val="28"/>
          <w:szCs w:val="28"/>
        </w:rPr>
        <w:t>Покажи, как едет поезд: Ч,Ч,Ч,Ч,Ч,Ч,Ч,Ч.</w:t>
      </w:r>
    </w:p>
    <w:p w14:paraId="083208B1" w14:textId="77777777" w:rsidR="006E4A03" w:rsidRPr="00A96E32" w:rsidRDefault="006E4A03" w:rsidP="00A646B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6E32">
        <w:rPr>
          <w:rFonts w:ascii="Times New Roman" w:hAnsi="Times New Roman" w:cs="Times New Roman"/>
          <w:sz w:val="28"/>
          <w:szCs w:val="28"/>
        </w:rPr>
        <w:t>Когда ребенок запомнил зрительное обозначение звука и способен самостоятельно произносить его, инструкция усложняется: Вспомни, как рычит мотор, как летит жук, комар, как едет поезд. Покажи.</w:t>
      </w:r>
    </w:p>
    <w:p w14:paraId="02841287" w14:textId="77777777" w:rsidR="006E4A03" w:rsidRPr="00A96E32" w:rsidRDefault="006E4A03" w:rsidP="00A96E3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6E32">
        <w:rPr>
          <w:rFonts w:ascii="Times New Roman" w:hAnsi="Times New Roman" w:cs="Times New Roman"/>
          <w:sz w:val="28"/>
          <w:szCs w:val="28"/>
        </w:rPr>
        <w:t>Следующим этапом или параллельно с предыдущим уточняем, куда и откуда едет машина, поезд? Откуда и куда летит жук, комар, самолет? Ползет змея? Помогаем ребенку, если он не справляется: слева направо или справа налево.</w:t>
      </w:r>
    </w:p>
    <w:p w14:paraId="1FC77D4C" w14:textId="77777777" w:rsidR="00D00A92" w:rsidRDefault="006E4A03" w:rsidP="00A96E32">
      <w:pPr>
        <w:spacing w:line="36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96E32">
        <w:rPr>
          <w:rFonts w:ascii="Times New Roman" w:hAnsi="Times New Roman" w:cs="Times New Roman"/>
          <w:sz w:val="28"/>
          <w:szCs w:val="28"/>
        </w:rPr>
        <w:t>Пособие «Звуковые дорожки» используем также для составления логопедических сказок, которые мож</w:t>
      </w:r>
      <w:r w:rsidR="00D00A92" w:rsidRPr="00A96E32">
        <w:rPr>
          <w:rFonts w:ascii="Times New Roman" w:hAnsi="Times New Roman" w:cs="Times New Roman"/>
          <w:sz w:val="28"/>
          <w:szCs w:val="28"/>
        </w:rPr>
        <w:t>ем соста</w:t>
      </w:r>
      <w:r w:rsidR="002403AC">
        <w:rPr>
          <w:rFonts w:ascii="Times New Roman" w:hAnsi="Times New Roman" w:cs="Times New Roman"/>
          <w:sz w:val="28"/>
          <w:szCs w:val="28"/>
        </w:rPr>
        <w:t>влять вместе с детьми (рисунок 3</w:t>
      </w:r>
      <w:r w:rsidR="00D00A92" w:rsidRPr="00A96E32">
        <w:rPr>
          <w:rFonts w:ascii="Times New Roman" w:hAnsi="Times New Roman" w:cs="Times New Roman"/>
          <w:sz w:val="28"/>
          <w:szCs w:val="28"/>
        </w:rPr>
        <w:t>)</w:t>
      </w:r>
      <w:r w:rsidR="00D00A92" w:rsidRPr="00A96E3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14:paraId="431E97BF" w14:textId="77777777" w:rsidR="00C15C9A" w:rsidRPr="00A96E32" w:rsidRDefault="004C4778" w:rsidP="00A96E32">
      <w:pPr>
        <w:spacing w:line="36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noProof/>
          <w:color w:val="FF0000"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67F36BFE" wp14:editId="0082E9A3">
            <wp:simplePos x="0" y="0"/>
            <wp:positionH relativeFrom="column">
              <wp:posOffset>344805</wp:posOffset>
            </wp:positionH>
            <wp:positionV relativeFrom="paragraph">
              <wp:posOffset>196215</wp:posOffset>
            </wp:positionV>
            <wp:extent cx="1668780" cy="2224405"/>
            <wp:effectExtent l="19050" t="0" r="7620" b="0"/>
            <wp:wrapSquare wrapText="bothSides"/>
            <wp:docPr id="3" name="Рисунок 3" descr="F:\Конкурс ИРО 2025 фетр\рисунок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Конкурс ИРО 2025 фетр\рисунок 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780" cy="2224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7B053D1" w14:textId="1F27AC7B" w:rsidR="006E4A03" w:rsidRPr="00A96E32" w:rsidRDefault="00D00A92" w:rsidP="00AC6D4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6E32">
        <w:rPr>
          <w:rFonts w:ascii="Times New Roman" w:hAnsi="Times New Roman" w:cs="Times New Roman"/>
          <w:sz w:val="28"/>
          <w:szCs w:val="28"/>
        </w:rPr>
        <w:t xml:space="preserve">Вариант сказки (составлена </w:t>
      </w:r>
      <w:r w:rsidR="00AC6D49">
        <w:rPr>
          <w:rFonts w:ascii="Times New Roman" w:hAnsi="Times New Roman" w:cs="Times New Roman"/>
          <w:sz w:val="28"/>
          <w:szCs w:val="28"/>
        </w:rPr>
        <w:t>Полиной К</w:t>
      </w:r>
      <w:r w:rsidRPr="00A96E32">
        <w:rPr>
          <w:rFonts w:ascii="Times New Roman" w:hAnsi="Times New Roman" w:cs="Times New Roman"/>
          <w:sz w:val="28"/>
          <w:szCs w:val="28"/>
        </w:rPr>
        <w:t xml:space="preserve">., </w:t>
      </w:r>
      <w:r w:rsidR="00AC6D49">
        <w:rPr>
          <w:rFonts w:ascii="Times New Roman" w:hAnsi="Times New Roman" w:cs="Times New Roman"/>
          <w:sz w:val="28"/>
          <w:szCs w:val="28"/>
        </w:rPr>
        <w:t>5 лет</w:t>
      </w:r>
      <w:r w:rsidRPr="00A96E32">
        <w:rPr>
          <w:rFonts w:ascii="Times New Roman" w:hAnsi="Times New Roman" w:cs="Times New Roman"/>
          <w:sz w:val="28"/>
          <w:szCs w:val="28"/>
        </w:rPr>
        <w:t>):</w:t>
      </w:r>
      <w:r w:rsidR="006E4A03" w:rsidRPr="00A96E32">
        <w:rPr>
          <w:rFonts w:ascii="Times New Roman" w:hAnsi="Times New Roman" w:cs="Times New Roman"/>
          <w:sz w:val="28"/>
          <w:szCs w:val="28"/>
        </w:rPr>
        <w:t xml:space="preserve"> </w:t>
      </w:r>
      <w:r w:rsidRPr="00A96E32">
        <w:rPr>
          <w:rFonts w:ascii="Times New Roman" w:hAnsi="Times New Roman" w:cs="Times New Roman"/>
          <w:sz w:val="28"/>
          <w:szCs w:val="28"/>
        </w:rPr>
        <w:t xml:space="preserve">Жила была лягушка на болоте. Захотела она есть. Видит, летит комар: З-з-з-з-з. Лягушка его хвать! и съела! А тут змейка ползет: </w:t>
      </w:r>
      <w:r w:rsidR="00AC6D49">
        <w:rPr>
          <w:rFonts w:ascii="Times New Roman" w:hAnsi="Times New Roman" w:cs="Times New Roman"/>
          <w:sz w:val="28"/>
          <w:szCs w:val="28"/>
        </w:rPr>
        <w:t>ш</w:t>
      </w:r>
      <w:r w:rsidRPr="00A96E32">
        <w:rPr>
          <w:rFonts w:ascii="Times New Roman" w:hAnsi="Times New Roman" w:cs="Times New Roman"/>
          <w:sz w:val="28"/>
          <w:szCs w:val="28"/>
        </w:rPr>
        <w:t>-</w:t>
      </w:r>
      <w:r w:rsidR="00AC6D49">
        <w:rPr>
          <w:rFonts w:ascii="Times New Roman" w:hAnsi="Times New Roman" w:cs="Times New Roman"/>
          <w:sz w:val="28"/>
          <w:szCs w:val="28"/>
        </w:rPr>
        <w:t>ш</w:t>
      </w:r>
      <w:r w:rsidRPr="00A96E32">
        <w:rPr>
          <w:rFonts w:ascii="Times New Roman" w:hAnsi="Times New Roman" w:cs="Times New Roman"/>
          <w:sz w:val="28"/>
          <w:szCs w:val="28"/>
        </w:rPr>
        <w:t>-</w:t>
      </w:r>
      <w:r w:rsidR="00AC6D49">
        <w:rPr>
          <w:rFonts w:ascii="Times New Roman" w:hAnsi="Times New Roman" w:cs="Times New Roman"/>
          <w:sz w:val="28"/>
          <w:szCs w:val="28"/>
        </w:rPr>
        <w:t>ш</w:t>
      </w:r>
      <w:r w:rsidRPr="00A96E32">
        <w:rPr>
          <w:rFonts w:ascii="Times New Roman" w:hAnsi="Times New Roman" w:cs="Times New Roman"/>
          <w:sz w:val="28"/>
          <w:szCs w:val="28"/>
        </w:rPr>
        <w:t>-</w:t>
      </w:r>
      <w:r w:rsidR="00AC6D49">
        <w:rPr>
          <w:rFonts w:ascii="Times New Roman" w:hAnsi="Times New Roman" w:cs="Times New Roman"/>
          <w:sz w:val="28"/>
          <w:szCs w:val="28"/>
        </w:rPr>
        <w:t>ш</w:t>
      </w:r>
      <w:r w:rsidRPr="00A96E32">
        <w:rPr>
          <w:rFonts w:ascii="Times New Roman" w:hAnsi="Times New Roman" w:cs="Times New Roman"/>
          <w:sz w:val="28"/>
          <w:szCs w:val="28"/>
        </w:rPr>
        <w:t>-</w:t>
      </w:r>
      <w:r w:rsidR="00AC6D49">
        <w:rPr>
          <w:rFonts w:ascii="Times New Roman" w:hAnsi="Times New Roman" w:cs="Times New Roman"/>
          <w:sz w:val="28"/>
          <w:szCs w:val="28"/>
        </w:rPr>
        <w:t>ш</w:t>
      </w:r>
      <w:r w:rsidRPr="00A96E32">
        <w:rPr>
          <w:rFonts w:ascii="Times New Roman" w:hAnsi="Times New Roman" w:cs="Times New Roman"/>
          <w:sz w:val="28"/>
          <w:szCs w:val="28"/>
        </w:rPr>
        <w:t>.</w:t>
      </w:r>
      <w:r w:rsidR="00C15C9A">
        <w:rPr>
          <w:rFonts w:ascii="Times New Roman" w:hAnsi="Times New Roman" w:cs="Times New Roman"/>
          <w:sz w:val="28"/>
          <w:szCs w:val="28"/>
        </w:rPr>
        <w:t xml:space="preserve"> </w:t>
      </w:r>
      <w:r w:rsidRPr="00A96E32">
        <w:rPr>
          <w:rFonts w:ascii="Times New Roman" w:hAnsi="Times New Roman" w:cs="Times New Roman"/>
          <w:sz w:val="28"/>
          <w:szCs w:val="28"/>
        </w:rPr>
        <w:t>Видит лягушку, хвать! еле убежала лягушка!</w:t>
      </w:r>
    </w:p>
    <w:p w14:paraId="128C376B" w14:textId="77777777" w:rsidR="00A1374E" w:rsidRDefault="00A1374E" w:rsidP="00EE0BB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836CA15" w14:textId="77777777" w:rsidR="00A1374E" w:rsidRDefault="00A1374E" w:rsidP="00EE0BB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8F342AC" w14:textId="77777777" w:rsidR="00A1374E" w:rsidRDefault="006F79B1" w:rsidP="00EE0BB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A1374E">
        <w:rPr>
          <w:rFonts w:ascii="Times New Roman" w:hAnsi="Times New Roman" w:cs="Times New Roman"/>
          <w:sz w:val="28"/>
          <w:szCs w:val="28"/>
        </w:rPr>
        <w:t>Рисунок 3</w:t>
      </w:r>
    </w:p>
    <w:p w14:paraId="07519F6C" w14:textId="77777777" w:rsidR="00A1374E" w:rsidRPr="00A1374E" w:rsidRDefault="006E4A03" w:rsidP="00A1374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6E32">
        <w:rPr>
          <w:rFonts w:ascii="Times New Roman" w:hAnsi="Times New Roman" w:cs="Times New Roman"/>
          <w:sz w:val="28"/>
          <w:szCs w:val="28"/>
        </w:rPr>
        <w:lastRenderedPageBreak/>
        <w:t>Еще одним вариантом использования пособия «Звуковые дорожки» является первоначальное обучение элементам чтения</w:t>
      </w:r>
      <w:r w:rsidR="002403AC">
        <w:rPr>
          <w:rFonts w:ascii="Times New Roman" w:hAnsi="Times New Roman" w:cs="Times New Roman"/>
          <w:sz w:val="28"/>
          <w:szCs w:val="28"/>
        </w:rPr>
        <w:t xml:space="preserve"> (рисунок 4, 5</w:t>
      </w:r>
      <w:r w:rsidR="004B46BA" w:rsidRPr="00A96E32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615DAB07" w14:textId="77777777" w:rsidR="00A1374E" w:rsidRPr="00A1374E" w:rsidRDefault="00A1374E" w:rsidP="00A1374E">
      <w:pPr>
        <w:rPr>
          <w:rFonts w:ascii="Times New Roman" w:hAnsi="Times New Roman" w:cs="Times New Roman"/>
          <w:sz w:val="28"/>
          <w:szCs w:val="28"/>
        </w:rPr>
      </w:pPr>
    </w:p>
    <w:p w14:paraId="61771F9B" w14:textId="77777777" w:rsidR="00A1374E" w:rsidRPr="00A1374E" w:rsidRDefault="00A1374E" w:rsidP="00A1374E">
      <w:pPr>
        <w:rPr>
          <w:rFonts w:ascii="Times New Roman" w:hAnsi="Times New Roman" w:cs="Times New Roman"/>
          <w:sz w:val="28"/>
          <w:szCs w:val="28"/>
        </w:rPr>
      </w:pPr>
    </w:p>
    <w:p w14:paraId="32046503" w14:textId="77777777" w:rsidR="00A1374E" w:rsidRPr="00A1374E" w:rsidRDefault="00A1374E" w:rsidP="00A1374E">
      <w:pPr>
        <w:rPr>
          <w:rFonts w:ascii="Times New Roman" w:hAnsi="Times New Roman" w:cs="Times New Roman"/>
          <w:sz w:val="28"/>
          <w:szCs w:val="28"/>
        </w:rPr>
      </w:pPr>
    </w:p>
    <w:p w14:paraId="6DA3E68C" w14:textId="77777777" w:rsidR="004C4778" w:rsidRDefault="004C4778" w:rsidP="00A1374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1D6C583A" wp14:editId="60816B4E">
            <wp:simplePos x="0" y="0"/>
            <wp:positionH relativeFrom="column">
              <wp:posOffset>2905273</wp:posOffset>
            </wp:positionH>
            <wp:positionV relativeFrom="paragraph">
              <wp:posOffset>-243024</wp:posOffset>
            </wp:positionV>
            <wp:extent cx="2282858" cy="1710047"/>
            <wp:effectExtent l="19050" t="0" r="3142" b="0"/>
            <wp:wrapSquare wrapText="bothSides"/>
            <wp:docPr id="4" name="Рисунок 4" descr="F:\Конкурс ИРО 2025 фетр\рисунок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Конкурс ИРО 2025 фетр\рисунок 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2858" cy="17100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5FFE7F0D" wp14:editId="415D0F42">
            <wp:simplePos x="0" y="0"/>
            <wp:positionH relativeFrom="column">
              <wp:posOffset>262255</wp:posOffset>
            </wp:positionH>
            <wp:positionV relativeFrom="paragraph">
              <wp:posOffset>-494665</wp:posOffset>
            </wp:positionV>
            <wp:extent cx="1670050" cy="2208530"/>
            <wp:effectExtent l="285750" t="0" r="273050" b="0"/>
            <wp:wrapSquare wrapText="bothSides"/>
            <wp:docPr id="5" name="Рисунок 5" descr="F:\Конкурс ИРО 2025 фетр\рисунок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Конкурс ИРО 2025 фетр\рисунок 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670050" cy="2208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D110B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1374E">
        <w:rPr>
          <w:rFonts w:ascii="Times New Roman" w:hAnsi="Times New Roman" w:cs="Times New Roman"/>
          <w:sz w:val="28"/>
          <w:szCs w:val="28"/>
        </w:rPr>
        <w:t>Рисунок 4</w:t>
      </w:r>
      <w:r w:rsidR="001E767B">
        <w:rPr>
          <w:rFonts w:ascii="Times New Roman" w:hAnsi="Times New Roman" w:cs="Times New Roman"/>
          <w:sz w:val="28"/>
          <w:szCs w:val="28"/>
        </w:rPr>
        <w:t xml:space="preserve">                                                  Рисунок 5</w:t>
      </w:r>
    </w:p>
    <w:p w14:paraId="43D08D7C" w14:textId="77777777" w:rsidR="004C4778" w:rsidRDefault="004C4778" w:rsidP="004C47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1CBADC" w14:textId="77777777" w:rsidR="00AC6D49" w:rsidRDefault="006E4A03" w:rsidP="00AC6D49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6E32">
        <w:rPr>
          <w:rFonts w:ascii="Times New Roman" w:hAnsi="Times New Roman" w:cs="Times New Roman"/>
          <w:sz w:val="28"/>
          <w:szCs w:val="28"/>
        </w:rPr>
        <w:t xml:space="preserve">Добавив на картинку символы букв, мы просим ребенка соединить буквы, плавно потянув за ленту: А________РРР, А______Л и т.д. Затем РРРРР______А, ЛЛЛЛЛ _______А и т.д. Важно отметить, что вначале используем обратные слоги, затем прямые. </w:t>
      </w:r>
    </w:p>
    <w:p w14:paraId="20D10266" w14:textId="2CC22546" w:rsidR="00970894" w:rsidRPr="00AC6D49" w:rsidRDefault="00970894" w:rsidP="00AC6D49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0894">
        <w:rPr>
          <w:rFonts w:ascii="Times New Roman" w:eastAsia="Times New Roman" w:hAnsi="Times New Roman" w:cs="Times New Roman"/>
          <w:sz w:val="28"/>
          <w:szCs w:val="28"/>
        </w:rPr>
        <w:t>П</w:t>
      </w:r>
      <w:r w:rsidR="00A646BF" w:rsidRPr="00970894">
        <w:rPr>
          <w:rFonts w:ascii="Times New Roman" w:eastAsia="Times New Roman" w:hAnsi="Times New Roman" w:cs="Times New Roman"/>
          <w:sz w:val="28"/>
          <w:szCs w:val="28"/>
        </w:rPr>
        <w:t>особие</w:t>
      </w:r>
      <w:r w:rsidRPr="00970894">
        <w:rPr>
          <w:rFonts w:ascii="Times New Roman" w:eastAsia="Times New Roman" w:hAnsi="Times New Roman" w:cs="Times New Roman"/>
          <w:sz w:val="28"/>
          <w:szCs w:val="28"/>
        </w:rPr>
        <w:t xml:space="preserve"> «Звуковые дорожки»</w:t>
      </w:r>
      <w:r w:rsidR="00A646BF" w:rsidRPr="009708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C6D49" w:rsidRPr="00970894">
        <w:rPr>
          <w:rFonts w:ascii="Times New Roman" w:eastAsia="Times New Roman" w:hAnsi="Times New Roman" w:cs="Times New Roman"/>
          <w:sz w:val="28"/>
          <w:szCs w:val="28"/>
        </w:rPr>
        <w:t>также</w:t>
      </w:r>
      <w:r w:rsidR="00AC6D49" w:rsidRPr="009708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646BF" w:rsidRPr="00970894">
        <w:rPr>
          <w:rFonts w:ascii="Times New Roman" w:eastAsia="Times New Roman" w:hAnsi="Times New Roman" w:cs="Times New Roman"/>
          <w:sz w:val="28"/>
          <w:szCs w:val="28"/>
        </w:rPr>
        <w:t xml:space="preserve">используется </w:t>
      </w:r>
      <w:r w:rsidRPr="00970894">
        <w:rPr>
          <w:rFonts w:ascii="Times New Roman" w:eastAsia="Times New Roman" w:hAnsi="Times New Roman" w:cs="Times New Roman"/>
          <w:sz w:val="28"/>
          <w:szCs w:val="28"/>
        </w:rPr>
        <w:t>воспитателями групп компенсирующей и комбинированной направленности. Игры с фетром легко модифицируются в зависимости от тяжести диагноза или логопедического заключения и могут быть адаптированы  для детей от двух до 10 лет.</w:t>
      </w:r>
    </w:p>
    <w:p w14:paraId="7B4E55F8" w14:textId="77777777" w:rsidR="006E4A03" w:rsidRPr="00A96E32" w:rsidRDefault="0063646E" w:rsidP="00A96E3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6E32">
        <w:rPr>
          <w:rFonts w:ascii="Times New Roman" w:hAnsi="Times New Roman" w:cs="Times New Roman"/>
          <w:sz w:val="28"/>
          <w:szCs w:val="28"/>
        </w:rPr>
        <w:t>Игры из фетра</w:t>
      </w:r>
      <w:r w:rsidR="00EB6C7C" w:rsidRPr="00A96E32">
        <w:rPr>
          <w:rFonts w:ascii="Times New Roman" w:hAnsi="Times New Roman" w:cs="Times New Roman"/>
          <w:sz w:val="28"/>
          <w:szCs w:val="28"/>
        </w:rPr>
        <w:t xml:space="preserve"> явля</w:t>
      </w:r>
      <w:r w:rsidRPr="00A96E32">
        <w:rPr>
          <w:rFonts w:ascii="Times New Roman" w:hAnsi="Times New Roman" w:cs="Times New Roman"/>
          <w:sz w:val="28"/>
          <w:szCs w:val="28"/>
        </w:rPr>
        <w:t>ю</w:t>
      </w:r>
      <w:r w:rsidR="00EB6C7C" w:rsidRPr="00A96E32">
        <w:rPr>
          <w:rFonts w:ascii="Times New Roman" w:hAnsi="Times New Roman" w:cs="Times New Roman"/>
          <w:sz w:val="28"/>
          <w:szCs w:val="28"/>
        </w:rPr>
        <w:t xml:space="preserve">тся полноценным обучающим инструментом. «Звуковые дорожки» </w:t>
      </w:r>
      <w:r w:rsidR="006E4A03" w:rsidRPr="00A96E32">
        <w:rPr>
          <w:rFonts w:ascii="Times New Roman" w:hAnsi="Times New Roman" w:cs="Times New Roman"/>
          <w:sz w:val="28"/>
          <w:szCs w:val="28"/>
        </w:rPr>
        <w:t>добавляют в коррекционные занятия яркости, красочности. Вызывают у детей интерес и положительные эмоции. Это способствует более быстрому и осознанному закреплению полученной информации при формировании лексико-грамматического строя речи,</w:t>
      </w:r>
      <w:r w:rsidR="00A127A2" w:rsidRPr="00A96E32">
        <w:rPr>
          <w:rFonts w:ascii="Times New Roman" w:hAnsi="Times New Roman" w:cs="Times New Roman"/>
          <w:sz w:val="28"/>
          <w:szCs w:val="28"/>
        </w:rPr>
        <w:t xml:space="preserve"> </w:t>
      </w:r>
      <w:r w:rsidR="006E4A03" w:rsidRPr="00A96E32">
        <w:rPr>
          <w:rFonts w:ascii="Times New Roman" w:hAnsi="Times New Roman" w:cs="Times New Roman"/>
          <w:sz w:val="28"/>
          <w:szCs w:val="28"/>
        </w:rPr>
        <w:t xml:space="preserve">лучшей автоматизации и дифференциации звуков при </w:t>
      </w:r>
      <w:r w:rsidR="00A127A2" w:rsidRPr="00A96E32">
        <w:rPr>
          <w:rFonts w:ascii="Times New Roman" w:hAnsi="Times New Roman" w:cs="Times New Roman"/>
          <w:sz w:val="28"/>
          <w:szCs w:val="28"/>
        </w:rPr>
        <w:t>коррекции</w:t>
      </w:r>
      <w:r w:rsidR="006E4A03" w:rsidRPr="00A96E32">
        <w:rPr>
          <w:rFonts w:ascii="Times New Roman" w:hAnsi="Times New Roman" w:cs="Times New Roman"/>
          <w:sz w:val="28"/>
          <w:szCs w:val="28"/>
        </w:rPr>
        <w:t xml:space="preserve"> звукопроизношения.</w:t>
      </w:r>
      <w:r w:rsidRPr="00A96E3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744F74B" w14:textId="77777777" w:rsidR="006E4A03" w:rsidRPr="00A96E32" w:rsidRDefault="009D526B" w:rsidP="00A96E3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6E32">
        <w:rPr>
          <w:rFonts w:ascii="Times New Roman" w:hAnsi="Times New Roman" w:cs="Times New Roman"/>
          <w:sz w:val="28"/>
          <w:szCs w:val="28"/>
        </w:rPr>
        <w:t>С</w:t>
      </w:r>
      <w:r w:rsidR="00F82C74" w:rsidRPr="00A96E32">
        <w:rPr>
          <w:rFonts w:ascii="Times New Roman" w:hAnsi="Times New Roman" w:cs="Times New Roman"/>
          <w:sz w:val="28"/>
          <w:szCs w:val="28"/>
        </w:rPr>
        <w:t xml:space="preserve">истематическое использование представленных игр позволило достигнуть обучающимся яркой положительной динамики в формировании звукопроизношения, а так же фонематического восприятия. </w:t>
      </w:r>
    </w:p>
    <w:p w14:paraId="54129538" w14:textId="7C3947E2" w:rsidR="00396EAB" w:rsidRPr="00A96E32" w:rsidRDefault="00AF6347" w:rsidP="00AC6D4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6E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sectPr w:rsidR="00396EAB" w:rsidRPr="00A96E32" w:rsidSect="00A96E3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A03"/>
    <w:rsid w:val="00007673"/>
    <w:rsid w:val="000B6D3D"/>
    <w:rsid w:val="000E0076"/>
    <w:rsid w:val="000E5AF6"/>
    <w:rsid w:val="0015230E"/>
    <w:rsid w:val="00161D62"/>
    <w:rsid w:val="001805D7"/>
    <w:rsid w:val="0019232A"/>
    <w:rsid w:val="001E696D"/>
    <w:rsid w:val="001E767B"/>
    <w:rsid w:val="002403AC"/>
    <w:rsid w:val="0027688B"/>
    <w:rsid w:val="0028088B"/>
    <w:rsid w:val="002A1DB9"/>
    <w:rsid w:val="002B29E8"/>
    <w:rsid w:val="002E7BDD"/>
    <w:rsid w:val="00396EAB"/>
    <w:rsid w:val="00427BC0"/>
    <w:rsid w:val="00464E8F"/>
    <w:rsid w:val="004B46BA"/>
    <w:rsid w:val="004C4778"/>
    <w:rsid w:val="004C5D04"/>
    <w:rsid w:val="005464C4"/>
    <w:rsid w:val="0061643A"/>
    <w:rsid w:val="0063646E"/>
    <w:rsid w:val="0064792A"/>
    <w:rsid w:val="006544D5"/>
    <w:rsid w:val="006A2E05"/>
    <w:rsid w:val="006E4A03"/>
    <w:rsid w:val="006F79B1"/>
    <w:rsid w:val="007254DF"/>
    <w:rsid w:val="00760FCE"/>
    <w:rsid w:val="007C0A44"/>
    <w:rsid w:val="007C0AD8"/>
    <w:rsid w:val="007D0DAC"/>
    <w:rsid w:val="008169DC"/>
    <w:rsid w:val="00843F3C"/>
    <w:rsid w:val="008649B0"/>
    <w:rsid w:val="00905AFB"/>
    <w:rsid w:val="009205FD"/>
    <w:rsid w:val="00970894"/>
    <w:rsid w:val="00970D17"/>
    <w:rsid w:val="009D526B"/>
    <w:rsid w:val="00A127A2"/>
    <w:rsid w:val="00A1374E"/>
    <w:rsid w:val="00A15CB7"/>
    <w:rsid w:val="00A646BF"/>
    <w:rsid w:val="00A96E32"/>
    <w:rsid w:val="00AC6D49"/>
    <w:rsid w:val="00AF6347"/>
    <w:rsid w:val="00B40622"/>
    <w:rsid w:val="00B84820"/>
    <w:rsid w:val="00BC1A90"/>
    <w:rsid w:val="00BE74FC"/>
    <w:rsid w:val="00C101B4"/>
    <w:rsid w:val="00C15C9A"/>
    <w:rsid w:val="00C470F1"/>
    <w:rsid w:val="00D00A92"/>
    <w:rsid w:val="00D926D2"/>
    <w:rsid w:val="00DF3929"/>
    <w:rsid w:val="00EB6C7C"/>
    <w:rsid w:val="00ED110B"/>
    <w:rsid w:val="00EE0BBF"/>
    <w:rsid w:val="00F82C74"/>
    <w:rsid w:val="00F8310B"/>
    <w:rsid w:val="00FC7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A14BB"/>
  <w15:docId w15:val="{EA9387F6-0F04-4015-93DF-B94AA5E48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4A03"/>
    <w:pPr>
      <w:spacing w:after="0" w:line="240" w:lineRule="auto"/>
    </w:pPr>
    <w:rPr>
      <w:rFonts w:ascii="Tahoma" w:eastAsia="Tahoma" w:hAnsi="Tahoma" w:cs="Tahoma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E4A0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6E4A0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c3">
    <w:name w:val="c3"/>
    <w:basedOn w:val="a"/>
    <w:rsid w:val="006E4A0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10">
    <w:name w:val="c10"/>
    <w:basedOn w:val="a0"/>
    <w:rsid w:val="006E4A03"/>
  </w:style>
  <w:style w:type="character" w:customStyle="1" w:styleId="c0">
    <w:name w:val="c0"/>
    <w:basedOn w:val="a0"/>
    <w:rsid w:val="006E4A03"/>
  </w:style>
  <w:style w:type="paragraph" w:customStyle="1" w:styleId="c5">
    <w:name w:val="c5"/>
    <w:basedOn w:val="a"/>
    <w:rsid w:val="00843F3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5">
    <w:name w:val="Основной текст_"/>
    <w:link w:val="3"/>
    <w:uiPriority w:val="99"/>
    <w:locked/>
    <w:rsid w:val="009D526B"/>
    <w:rPr>
      <w:sz w:val="21"/>
      <w:shd w:val="clear" w:color="auto" w:fill="FFFFFF"/>
    </w:rPr>
  </w:style>
  <w:style w:type="paragraph" w:customStyle="1" w:styleId="3">
    <w:name w:val="Основной текст3"/>
    <w:basedOn w:val="a"/>
    <w:link w:val="a5"/>
    <w:uiPriority w:val="99"/>
    <w:rsid w:val="009D526B"/>
    <w:pPr>
      <w:widowControl w:val="0"/>
      <w:shd w:val="clear" w:color="auto" w:fill="FFFFFF"/>
      <w:spacing w:before="360" w:line="288" w:lineRule="exact"/>
      <w:jc w:val="both"/>
    </w:pPr>
    <w:rPr>
      <w:rFonts w:asciiTheme="minorHAnsi" w:eastAsiaTheme="minorHAnsi" w:hAnsiTheme="minorHAnsi" w:cstheme="minorBidi"/>
      <w:sz w:val="21"/>
      <w:szCs w:val="22"/>
      <w:lang w:eastAsia="en-US"/>
    </w:rPr>
  </w:style>
  <w:style w:type="character" w:customStyle="1" w:styleId="2pt">
    <w:name w:val="Основной текст + Интервал 2 pt"/>
    <w:uiPriority w:val="99"/>
    <w:rsid w:val="009D526B"/>
    <w:rPr>
      <w:color w:val="000000"/>
      <w:spacing w:val="40"/>
      <w:w w:val="100"/>
      <w:position w:val="0"/>
      <w:sz w:val="21"/>
      <w:shd w:val="clear" w:color="auto" w:fill="FFFFFF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8649B0"/>
    <w:rPr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49B0"/>
    <w:rPr>
      <w:rFonts w:ascii="Tahoma" w:eastAsia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0D11BE-F2EC-43EB-963C-EBFADA7CE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1399</Words>
  <Characters>7980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2025-03-13T09:07:00Z</cp:lastPrinted>
  <dcterms:created xsi:type="dcterms:W3CDTF">2026-06-04T17:46:00Z</dcterms:created>
  <dcterms:modified xsi:type="dcterms:W3CDTF">2026-06-04T17:46:00Z</dcterms:modified>
</cp:coreProperties>
</file>