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FD5CE" w14:textId="323680D8" w:rsidR="00F56E4E" w:rsidRPr="00F034CF" w:rsidRDefault="00F56E4E" w:rsidP="002D1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Научно-исследовательская работа по теме:</w:t>
      </w:r>
    </w:p>
    <w:p w14:paraId="4CC528D7" w14:textId="5D19E694" w:rsidR="002D112F" w:rsidRPr="00F034CF" w:rsidRDefault="00F56E4E" w:rsidP="002D1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D112F"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</w:t>
      </w:r>
      <w:r w:rsidR="006C630E"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2D112F"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41E3F"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русской </w:t>
      </w:r>
      <w:r w:rsidR="002D112F"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речи с детьми с билингвизмом. </w:t>
      </w:r>
    </w:p>
    <w:p w14:paraId="42BC9825" w14:textId="25DD2DAE" w:rsidR="002D112F" w:rsidRPr="00F034CF" w:rsidRDefault="002D112F" w:rsidP="002D1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Явление интерференции в речи</w:t>
      </w:r>
      <w:r w:rsidR="00F56E4E"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4138A26" w14:textId="77777777" w:rsidR="00F56E4E" w:rsidRPr="00F034CF" w:rsidRDefault="00F56E4E" w:rsidP="00F56E4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Подготовила: </w:t>
      </w:r>
    </w:p>
    <w:p w14:paraId="773C0A6E" w14:textId="5D808FF9" w:rsidR="00F56E4E" w:rsidRPr="00F034CF" w:rsidRDefault="00F56E4E" w:rsidP="00F56E4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учитель-</w:t>
      </w:r>
      <w:r w:rsidR="002875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</w:t>
      </w: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BB44EA5" w14:textId="661F0F5C" w:rsidR="00F56E4E" w:rsidRPr="00F034CF" w:rsidRDefault="00F56E4E" w:rsidP="00F56E4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МБОУ «ШИСОО» г. </w:t>
      </w:r>
      <w:proofErr w:type="spellStart"/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Тарко</w:t>
      </w:r>
      <w:proofErr w:type="spellEnd"/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-Сале</w:t>
      </w:r>
      <w:r w:rsidR="006C630E"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316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ЯНАО </w:t>
      </w:r>
      <w:r w:rsidR="006C630E"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</w:p>
    <w:p w14:paraId="62DE36E0" w14:textId="3B07C0D3" w:rsidR="00F56E4E" w:rsidRPr="00F034CF" w:rsidRDefault="00F56E4E" w:rsidP="00F56E4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Михайлова Н.В.</w:t>
      </w:r>
    </w:p>
    <w:p w14:paraId="466A2A6A" w14:textId="77777777" w:rsidR="002D112F" w:rsidRPr="00231633" w:rsidRDefault="002D112F" w:rsidP="00F56E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E9EC49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работе по развитию речи билингвизм представляет собой особый интерес, так как он нередко становится причиной возникновения специфического рода речевых ошибок на русском языке, обусловленных как особенностями взаимодействия языковых систем, так и нарушением речевого и психического развития. Фактор билингвизма для детей с речевой патологией является отягощающим, что не может не сказаться на развитии речевой, познавательной, а, следовательно, и учебной деятельности. Проводя ежегодное логопедическое обследование учащихся начальной школы, я отмечаю, что до 70% детей имеют то или иное нарушение русской речи. Ведь именно русская речь является средством получения и выражения знаний, основным показателем уровня сформированности познавательных процессов, фактором успешного обучения в школе. Для этого необходима сформированность всеми сторонами русской речи: </w:t>
      </w:r>
    </w:p>
    <w:p w14:paraId="361AAD2C" w14:textId="77777777" w:rsidR="002D112F" w:rsidRPr="00F034CF" w:rsidRDefault="002D112F" w:rsidP="002D112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произносительной стороны;</w:t>
      </w:r>
    </w:p>
    <w:p w14:paraId="3872462E" w14:textId="77777777" w:rsidR="002D112F" w:rsidRPr="00F034CF" w:rsidRDefault="002D112F" w:rsidP="002D112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фонематических процессов;</w:t>
      </w:r>
    </w:p>
    <w:p w14:paraId="12FB1A58" w14:textId="77777777" w:rsidR="002D112F" w:rsidRPr="00F034CF" w:rsidRDefault="002D112F" w:rsidP="002D112F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достаточного объема и качества словарного запаса русских слов;</w:t>
      </w:r>
    </w:p>
    <w:p w14:paraId="462E6E52" w14:textId="77777777" w:rsidR="002D112F" w:rsidRPr="00F034CF" w:rsidRDefault="002D112F" w:rsidP="002D112F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грамматического строя речи;</w:t>
      </w:r>
    </w:p>
    <w:p w14:paraId="7E4B1D25" w14:textId="77777777" w:rsidR="002D112F" w:rsidRPr="00F034CF" w:rsidRDefault="002D112F" w:rsidP="002D112F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связной речи.</w:t>
      </w:r>
    </w:p>
    <w:p w14:paraId="22AA2115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Работая и школе с детьми-билингвами, говорящих на ненецком языке, процент речевых нарушений достаточно высокий. </w:t>
      </w:r>
    </w:p>
    <w:p w14:paraId="73C3FA38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Основной причиной, вызывающей нарушение устной и письменной речи детей коренной национальности при двуязычии, выступает противоречие между склонностью ребенка к родному языку и необходимостью говорить и писать на русском языке.</w:t>
      </w:r>
    </w:p>
    <w:p w14:paraId="40631D25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 как обучение в школе проводится на русском языке, то у рассматриваемой категории учащихся на нарушения в формировании собственно речевых процессов накладываются трудности, общие для всех детей, изучающих второй язык, а именно явление </w:t>
      </w: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интерференции,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сущность которой заключается в переносе особенностей фонетики, лексики и грамматики родного ненецкого языка на русский язык.</w:t>
      </w:r>
    </w:p>
    <w:p w14:paraId="3561F660" w14:textId="77777777" w:rsidR="002D112F" w:rsidRPr="00F034CF" w:rsidRDefault="002D112F" w:rsidP="002D112F">
      <w:pPr>
        <w:shd w:val="clear" w:color="auto" w:fill="FFFFFF"/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Поговорим немного </w:t>
      </w: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истории ненецкого народа и языка</w:t>
      </w:r>
    </w:p>
    <w:p w14:paraId="0A3583DD" w14:textId="77777777" w:rsidR="002D112F" w:rsidRPr="00F034CF" w:rsidRDefault="002D112F" w:rsidP="002D112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Ненцы пришли на территорию своего нынешнего обитания, полуостров Ямал, около первого тысячелетия нашей эры. Их народность сформировалась из слияния народов южной Сибири с аборигенным населением тундровой зоны.</w:t>
      </w:r>
    </w:p>
    <w:p w14:paraId="42107799" w14:textId="3F02A2EB" w:rsidR="002D112F" w:rsidRPr="00F034CF" w:rsidRDefault="002D112F" w:rsidP="002D112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Формирование современного коренного населения относится к рубежу I-II тысячелетий н. э.</w:t>
      </w:r>
      <w:r w:rsidRPr="00F034CF">
        <w:rPr>
          <w:rFonts w:ascii="Calibri" w:eastAsia="Calibri" w:hAnsi="Calibri" w:cs="Times New Roman"/>
          <w:sz w:val="28"/>
          <w:szCs w:val="28"/>
        </w:rPr>
        <w:t xml:space="preserve"> 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юга, с Алтая и Саян, в тундру проникают племена кочевников – </w:t>
      </w:r>
      <w:proofErr w:type="spellStart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самодийцев</w:t>
      </w:r>
      <w:proofErr w:type="spellEnd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</w:t>
      </w:r>
    </w:p>
    <w:p w14:paraId="0CC8F8E9" w14:textId="77777777" w:rsidR="002D112F" w:rsidRPr="00F034CF" w:rsidRDefault="002D112F" w:rsidP="002D112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Самодийцы</w:t>
      </w:r>
      <w:proofErr w:type="spellEnd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народ, относящийся к этнической общности, говорящей на языках, объединенных в Уральскую языковую семью. </w:t>
      </w:r>
    </w:p>
    <w:p w14:paraId="1501AB55" w14:textId="77777777" w:rsidR="002D112F" w:rsidRPr="00F034CF" w:rsidRDefault="002D112F" w:rsidP="002D112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 II—IV веках н.э. южносибирская лесостепь испытала сильное давление со стороны мощного союза кочевников-гуннов.</w:t>
      </w:r>
      <w:r w:rsidRPr="00F034CF">
        <w:rPr>
          <w:rFonts w:ascii="Calibri" w:eastAsia="Calibri" w:hAnsi="Calibri" w:cs="Times New Roman"/>
          <w:sz w:val="28"/>
          <w:szCs w:val="28"/>
        </w:rPr>
        <w:t xml:space="preserve"> 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Вытесненные из привычных мест проживания </w:t>
      </w:r>
      <w:proofErr w:type="spellStart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самодийцы</w:t>
      </w:r>
      <w:proofErr w:type="spellEnd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совершили, как считает знаменитый русский географ и историк Лев Николаевич Гумилев, настоящий подвиг. Пройдя таежную зону, эту «зеленую пустыню», где кочевое скотоводство практически невозможно, они попали в «северную степь», тундру. Здесь </w:t>
      </w:r>
      <w:proofErr w:type="spellStart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самодийцы</w:t>
      </w:r>
      <w:proofErr w:type="spellEnd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основали новое скотоводческое общество, заменив привычных животных на северного оленя.</w:t>
      </w:r>
    </w:p>
    <w:p w14:paraId="0C26DDF6" w14:textId="5F0D0BAD" w:rsidR="002D112F" w:rsidRPr="00F034CF" w:rsidRDefault="002D112F" w:rsidP="00F56E4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Проникшие в тундру </w:t>
      </w:r>
      <w:proofErr w:type="spellStart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самодийцы</w:t>
      </w:r>
      <w:proofErr w:type="spellEnd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смешались с местным населением и образовался новый народ, составляющий основу коренного населения Ямала - ненцев.</w:t>
      </w:r>
    </w:p>
    <w:p w14:paraId="4A1DE515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Ненецкий язык - далеко не самый распространенный язык на территории России, несущий на себе отпечаток традиционной культуры ненецкого народа. По традиции принято делить ненецкий язык на два основных диалекта: лесной и тундровый. </w:t>
      </w:r>
    </w:p>
    <w:p w14:paraId="6E831B11" w14:textId="239B0FF5" w:rsidR="002D112F" w:rsidRPr="00F034CF" w:rsidRDefault="002D112F" w:rsidP="00F56E4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Я работаю с детьми, говорящих на ненецком лесном языке, о котором уже было сказано выше, называют его ещё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нешанским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языком – от слова «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НешаӇ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», которое означает слово «ненец, человек». </w:t>
      </w:r>
    </w:p>
    <w:p w14:paraId="36B23B4F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Грамматика.</w:t>
      </w:r>
    </w:p>
    <w:p w14:paraId="6E9A2156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С лингвистической точки зрения ненецкий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язык - весьма типичный самодийский язык, агглютинирующего морфологического типа, т.е. образование грамматических форм происходит путём присоединения к корню суффиксов; с небольшой падежной системой, тремя рядами спряжения, богатой системой наклонений, выражающей множество значений, но при этом с весьма бедной системой глагольных времен. Существительное имеет три числа (единственное, двойственное и множественное), категория личной принадлежности и лично-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предназначительные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суффиксы, 3 времени: неопределенное, прошедшее и будущее. </w:t>
      </w:r>
    </w:p>
    <w:p w14:paraId="29FDBFB4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7 Падежей ненецкого языка:</w:t>
      </w:r>
    </w:p>
    <w:p w14:paraId="06B01FC1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 xml:space="preserve">Именительный —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Хибя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? Кто?</w:t>
      </w:r>
    </w:p>
    <w:p w14:paraId="2DBEEDE8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2.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 xml:space="preserve">Родительный —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Хибяʼ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? У кого? (кому принадлежит?)</w:t>
      </w:r>
    </w:p>
    <w:p w14:paraId="10B99901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3.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 xml:space="preserve">Винительный —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Хибямʼ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? Кого?</w:t>
      </w:r>
    </w:p>
    <w:p w14:paraId="3B2F65EC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4.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 xml:space="preserve">Дательно-Направительный —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Хибянʼ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? Кому?</w:t>
      </w:r>
    </w:p>
    <w:p w14:paraId="2465EF2B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5.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 xml:space="preserve">Местно-Творительный —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Хибяхана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? Кем?</w:t>
      </w:r>
    </w:p>
    <w:p w14:paraId="759515B1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6.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 xml:space="preserve">Отложительный —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Хибяхад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? От кого?</w:t>
      </w:r>
    </w:p>
    <w:p w14:paraId="736E15AB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7.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 xml:space="preserve">Продольный —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Хибявна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? О ком?</w:t>
      </w:r>
    </w:p>
    <w:p w14:paraId="43473C20" w14:textId="327091ED" w:rsidR="002D112F" w:rsidRPr="00F034CF" w:rsidRDefault="002D112F" w:rsidP="00F56E4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Ненецкий язык обладает типичными для самодийских языков синтаксическими чертами.</w:t>
      </w:r>
    </w:p>
    <w:p w14:paraId="1EDA82A0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lastRenderedPageBreak/>
        <w:t>Для фонетики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ненецкого языка характерны: противопоставление согласных по твёрдости-мягкости, некоторых гласных по долготе-краткости; ограничения на встречаемость согласных и их сочетаний в зависимости от позиции в слове, оглушении звонких согласных. </w:t>
      </w:r>
    </w:p>
    <w:p w14:paraId="3FD1F649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ненецком языке не было многих, привычных нашему уху, звуков: Б, Р, Ж, Щ, Ц, Ф, З. Звонкие звуки оглушаются, хотя в алфавите у них существуют все буквы кириллицы, как и в русском алфавите. Когда коренные ненцы говорят на русском, часто они произносят слова с этими звуками по-своему, мягко и приглушено:</w:t>
      </w:r>
    </w:p>
    <w:p w14:paraId="74E23744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чайник –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сяйник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сопака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сапоки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папотька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т.д.</w:t>
      </w:r>
    </w:p>
    <w:p w14:paraId="256F295C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фонемной системе существуют два звука с гортанными смычками.</w:t>
      </w:r>
      <w:r w:rsidRPr="00F034CF">
        <w:rPr>
          <w:rFonts w:ascii="Calibri" w:eastAsia="Calibri" w:hAnsi="Calibri" w:cs="Times New Roman"/>
          <w:sz w:val="28"/>
          <w:szCs w:val="28"/>
        </w:rPr>
        <w:t xml:space="preserve"> 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Ӆ – Ӈ. </w:t>
      </w:r>
    </w:p>
    <w:p w14:paraId="3492796D" w14:textId="77777777" w:rsidR="002D112F" w:rsidRPr="00F034CF" w:rsidRDefault="002D112F" w:rsidP="002D112F">
      <w:pPr>
        <w:spacing w:after="0" w:line="276" w:lineRule="auto"/>
        <w:ind w:firstLine="708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bookmarkStart w:id="0" w:name="_Hlk95143452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Ударение подвижное,</w:t>
      </w:r>
      <w:r w:rsidRPr="00F034CF">
        <w:rPr>
          <w:rFonts w:ascii="Calibri" w:eastAsia="Calibri" w:hAnsi="Calibri" w:cs="Times New Roman"/>
          <w:sz w:val="28"/>
          <w:szCs w:val="28"/>
        </w:rPr>
        <w:t xml:space="preserve"> 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обычно - на первый слог, или на нечетные – третий, пятый и т.д. Ударение может быть основное и добавочное (дополнительное). В одних и тех же словах в ненецкой речи и русской речи ударение может ставиться на разные слоги</w:t>
      </w:r>
      <w:bookmarkEnd w:id="0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например: в русской речи «Таня» - ударение падает на «А», в ненецком языке- на «Я». </w:t>
      </w:r>
    </w:p>
    <w:p w14:paraId="7A021A20" w14:textId="1285CF5B" w:rsidR="002D112F" w:rsidRPr="00F034CF" w:rsidRDefault="002D112F" w:rsidP="00F56E4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Все ненецкие слова начинаются со звуков: в, д, л, Ӆ, м, н, </w:t>
      </w:r>
      <w:bookmarkStart w:id="1" w:name="_Hlk95397651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Ӈ</w:t>
      </w:r>
      <w:bookmarkEnd w:id="1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ш, ч, п, т, х</w:t>
      </w:r>
      <w:r w:rsidRPr="00F034CF">
        <w:rPr>
          <w:rFonts w:ascii="Calibri" w:eastAsia="Calibri" w:hAnsi="Calibri" w:cs="Times New Roman"/>
          <w:sz w:val="28"/>
          <w:szCs w:val="28"/>
        </w:rPr>
        <w:t>.</w:t>
      </w:r>
      <w:r w:rsidRPr="00F034CF">
        <w:rPr>
          <w:rFonts w:ascii="Times New Roman" w:eastAsia="Calibri" w:hAnsi="Times New Roman" w:cs="Times New Roman"/>
          <w:sz w:val="28"/>
          <w:szCs w:val="28"/>
        </w:rPr>
        <w:t xml:space="preserve"> С других звуков не начинаются, за исключением современных слов, заимствованных из других языков. Из этих же звуков состоят и слова. Отметим, что звонкие согласные звуки «В» и «Д» в устной речи произносятся оглушено. В языке лесных ненцев практически нет слов, которые начинались бы с гласных звуков. Исключение составляют 6 слов, которые начинаются со звука «А» и 1 слово со звука «Ы», 1 слово со звука С».</w:t>
      </w:r>
    </w:p>
    <w:p w14:paraId="3DB134D6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Лексика: </w:t>
      </w:r>
    </w:p>
    <w:p w14:paraId="5244CF48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Лексика ненецкого языка тесно связана с кочевым образом жизни тундровых ненцев и их хозяйственной деятельностью, прежде всего оленеводством. У ненцев десятки слов для обозначения оленей, исходя из их пола, возраста, масти,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одомашненности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или дикости, назначения и других важных характеристик: </w:t>
      </w:r>
    </w:p>
    <w:p w14:paraId="34D0D952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ты - «домашний олень» (без уточняющих признаков),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сырэй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- «двухгодовалая самка оленя»,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менаруй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- «недрессированный красивый олень старше 1,5-2 лет»,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халэӈгад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- «олень, который ест рыбу». </w:t>
      </w:r>
    </w:p>
    <w:p w14:paraId="4B2DE24D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Пример того, как лексическая особенность напрямую связана с особенностью этнографической, </w:t>
      </w:r>
      <w:proofErr w:type="gram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это</w:t>
      </w:r>
      <w:proofErr w:type="gram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обозначения направлений. Правая сторона в ненецком языке связана с названием спины, а левая - с названием лица. Если перевести слово «направо», то это буквально будет «в сторону спины», а «налево» - «в сторону лица». Дело в том, что ненцы на нарте сидят с левой стороны и немного вполоборота: так и получается, что левая сторона там, куда обращено лицо, а правая - там, куда обращена спина. </w:t>
      </w:r>
    </w:p>
    <w:p w14:paraId="3A4F70B3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 xml:space="preserve">Исторически так сложилось, что речь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тундровиков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немногословна, мало развёрнута, поэтому у детей возникают трудности в связной речи, в составлении рассказов и пересказов.</w:t>
      </w:r>
    </w:p>
    <w:p w14:paraId="14A35CDF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Письменность </w:t>
      </w:r>
    </w:p>
    <w:p w14:paraId="5A2E8252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До начала 1930-х годов письменности у ненцев не было, хотя были тамги — родовые знаки для обозначения собственности. </w:t>
      </w:r>
    </w:p>
    <w:p w14:paraId="454A5D2E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конце 1950-х он был окончательно доработан.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Нешанский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алфавит был создан гораздо позже, лишь в 1994 году. От современного ненецкого он отличается наличием трёх дополнительных букв — Ӆ ӆ, Ӈ и Ӭ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ӭ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14:paraId="50E57BEF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Ненецкий алфавит – это русский алфавит плюс 3 буквы: </w:t>
      </w:r>
    </w:p>
    <w:p w14:paraId="0ED071F1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Ӆ – хлюпающий звук, воздушная струя выходит по бокам языка в сторону щёк. КАӅ᾽Я – рыба.</w:t>
      </w:r>
    </w:p>
    <w:p w14:paraId="6DAFF687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Ӭ – гласный по произношению – среднее между о и э.</w:t>
      </w:r>
    </w:p>
    <w:p w14:paraId="129179EE" w14:textId="013B7702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Ӈ – очень похожа на английское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ng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Если проще – представьте, что у вас насморк, и нормальную букву «Н» вы произносите с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недышащим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носом.</w:t>
      </w:r>
    </w:p>
    <w:p w14:paraId="71FF4DB0" w14:textId="77777777" w:rsidR="002D112F" w:rsidRPr="00F034CF" w:rsidRDefault="002D112F" w:rsidP="002D11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156E6F7" w14:textId="0EC00233" w:rsidR="002D112F" w:rsidRPr="00F034CF" w:rsidRDefault="002D112F" w:rsidP="00F56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провела работу по исследованию фонетико-фонематической системы, закономерностей грамматического строя речи ненецкого языка и его влияние на речевые ошибки в русской речи детей коренной национальности.</w:t>
      </w:r>
    </w:p>
    <w:p w14:paraId="3DE76C18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Проведенный мною анализ результатов мониторинга устной речи и письменных работ по русскому языку учеников начальных классов школы позволил выявить возможные причины, следствия, трудности в русской речи, обусловленных интерференцией. А также разработать необходимую коррекционную работу по устранению речевых нарушений.</w:t>
      </w:r>
    </w:p>
    <w:p w14:paraId="722AB0CE" w14:textId="54ED9AAC" w:rsidR="002D112F" w:rsidRPr="00F034CF" w:rsidRDefault="002D112F" w:rsidP="002D1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2" w:name="_Hlk99022480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Работа учителя-логопеда с такими учащимися будет эффективна лишь в случае, если наряду с коррекцией и развитием различных сторон речи будет осуществляться предупреждение и устранение ошибок, обусловленных интерференцией. Особенно важна такая работа на начальном этапе обучения. Понятно, что выраженные нарушения звукопроизношения, слоговой структуры слова и фонематического восприятия, аграмматизмы приводят не только к ограничению понимания и трудностям оформления высказываний на русском языке, но и создают препятствия для овладения русским языком как системой обучения. </w:t>
      </w:r>
    </w:p>
    <w:p w14:paraId="6ACDB1BD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учащихся начальных классов это проявляется в виде специфических речевых ошибок. </w:t>
      </w:r>
    </w:p>
    <w:p w14:paraId="702896DE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 работы по коррекции речи детей коренной национальности такая же, как коррекция общего недоразвития речи. Но я в своей работе делаю акцент на устранение именно специфических национальных речевых ошибок, связанных с двуязычием детей, учитывая их языковую систему.</w:t>
      </w:r>
      <w:bookmarkEnd w:id="2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выражается в увеличении количества занятий на коррекцию данных речевых нарушений, в подборе лексического материала, близкого к укладу их жизни и т.д.</w:t>
      </w:r>
    </w:p>
    <w:p w14:paraId="6030C28D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87B459" w14:textId="772109FC" w:rsidR="002D112F" w:rsidRPr="00F034CF" w:rsidRDefault="002D112F" w:rsidP="00F56E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lastRenderedPageBreak/>
        <w:t>Подробнее остановимся некоторых, наиболее часто встречающихся специфических ошибках, вызванных последствием влияния ненецкого языка на русский язык.</w:t>
      </w:r>
    </w:p>
    <w:p w14:paraId="021E82F1" w14:textId="77777777" w:rsidR="002D112F" w:rsidRPr="00F034CF" w:rsidRDefault="002D112F" w:rsidP="006C630E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Причина: 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ненецком языке не было многих, привычных нашему уху, звуков: например: </w:t>
      </w: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Ж, Ц, Щ, Ф, Р, З, Б, Г.</w:t>
      </w:r>
    </w:p>
    <w:p w14:paraId="67920B66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3" w:name="_Hlk95142268"/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Следствие: в следствии этого:</w:t>
      </w:r>
    </w:p>
    <w:bookmarkEnd w:id="3"/>
    <w:p w14:paraId="68CC3C91" w14:textId="77777777" w:rsidR="002D112F" w:rsidRPr="00F034CF" w:rsidRDefault="002D112F" w:rsidP="006C630E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Неправильное произношение звуков, которых нет в речи детей коренной национальности (ненцев). С-Ш, Ж-З, Щ-Ш, Ч-</w:t>
      </w:r>
      <w:proofErr w:type="spellStart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Ть</w:t>
      </w:r>
      <w:proofErr w:type="spellEnd"/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т.д.</w:t>
      </w:r>
    </w:p>
    <w:p w14:paraId="7E3C88D3" w14:textId="77777777" w:rsidR="002D112F" w:rsidRPr="00F034CF" w:rsidRDefault="002D112F" w:rsidP="006C63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Необходимая коррекция: 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по устранению данных нарушений</w:t>
      </w: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это </w:t>
      </w: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коррекция нарушений звукопроизношения. Данная работа проводится по традиционной схеме по постановке и автоматизации нарушенных звуков.</w:t>
      </w:r>
    </w:p>
    <w:p w14:paraId="7359F40B" w14:textId="77777777" w:rsidR="002D112F" w:rsidRPr="00F034CF" w:rsidRDefault="002D112F" w:rsidP="006C630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5CF451B1" w14:textId="77777777" w:rsidR="002D112F" w:rsidRPr="00F034CF" w:rsidRDefault="002D112F" w:rsidP="006C630E">
      <w:pPr>
        <w:numPr>
          <w:ilvl w:val="0"/>
          <w:numId w:val="6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95143472"/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Причина: </w:t>
      </w:r>
      <w:bookmarkEnd w:id="4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лесном диалекте ненецкого языка нет взрывных звонких согласных звуков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ненецком языке </w:t>
      </w:r>
      <w:r w:rsidRPr="00F034CF">
        <w:rPr>
          <w:rFonts w:ascii="Times New Roman" w:eastAsia="Calibri" w:hAnsi="Times New Roman" w:cs="Times New Roman"/>
          <w:sz w:val="28"/>
          <w:szCs w:val="28"/>
        </w:rPr>
        <w:t xml:space="preserve">наблюдается </w:t>
      </w:r>
      <w:r w:rsidRPr="00F034CF">
        <w:rPr>
          <w:rFonts w:ascii="Times New Roman" w:eastAsia="Calibri" w:hAnsi="Times New Roman" w:cs="Times New Roman"/>
          <w:b/>
          <w:bCs/>
          <w:sz w:val="28"/>
          <w:szCs w:val="28"/>
        </w:rPr>
        <w:t>оглушение звонких согласных</w:t>
      </w:r>
      <w:r w:rsidRPr="00F034CF">
        <w:rPr>
          <w:rFonts w:ascii="Times New Roman" w:eastAsia="Calibri" w:hAnsi="Times New Roman" w:cs="Times New Roman"/>
          <w:sz w:val="28"/>
          <w:szCs w:val="28"/>
        </w:rPr>
        <w:t xml:space="preserve"> или реже озвончение их, в зависимости от следующего согласного звука, особенно на стыке слов и суффиксов. Например: «</w:t>
      </w:r>
      <w:proofErr w:type="spellStart"/>
      <w:r w:rsidRPr="00F034CF">
        <w:rPr>
          <w:rFonts w:ascii="Times New Roman" w:eastAsia="Calibri" w:hAnsi="Times New Roman" w:cs="Times New Roman"/>
          <w:i/>
          <w:iCs/>
          <w:sz w:val="28"/>
          <w:szCs w:val="28"/>
        </w:rPr>
        <w:t>мун</w:t>
      </w:r>
      <w:proofErr w:type="spellEnd"/>
      <w:r w:rsidRPr="00F034CF">
        <w:rPr>
          <w:rFonts w:ascii="Times New Roman" w:eastAsia="Calibri" w:hAnsi="Times New Roman" w:cs="Times New Roman"/>
          <w:i/>
          <w:iCs/>
          <w:sz w:val="28"/>
          <w:szCs w:val="28"/>
        </w:rPr>
        <w:t>» – звук + суффикс «</w:t>
      </w:r>
      <w:proofErr w:type="spellStart"/>
      <w:r w:rsidRPr="00F034CF">
        <w:rPr>
          <w:rFonts w:ascii="Times New Roman" w:eastAsia="Calibri" w:hAnsi="Times New Roman" w:cs="Times New Roman"/>
          <w:i/>
          <w:iCs/>
          <w:sz w:val="28"/>
          <w:szCs w:val="28"/>
        </w:rPr>
        <w:t>савэй</w:t>
      </w:r>
      <w:proofErr w:type="spellEnd"/>
      <w:r w:rsidRPr="00F034CF">
        <w:rPr>
          <w:rFonts w:ascii="Times New Roman" w:eastAsia="Calibri" w:hAnsi="Times New Roman" w:cs="Times New Roman"/>
          <w:i/>
          <w:iCs/>
          <w:sz w:val="28"/>
          <w:szCs w:val="28"/>
        </w:rPr>
        <w:t>» = произносят, как «</w:t>
      </w:r>
      <w:proofErr w:type="spellStart"/>
      <w:r w:rsidRPr="00F034CF">
        <w:rPr>
          <w:rFonts w:ascii="Times New Roman" w:eastAsia="Calibri" w:hAnsi="Times New Roman" w:cs="Times New Roman"/>
          <w:i/>
          <w:iCs/>
          <w:sz w:val="28"/>
          <w:szCs w:val="28"/>
        </w:rPr>
        <w:t>мунзавэй</w:t>
      </w:r>
      <w:proofErr w:type="spellEnd"/>
      <w:r w:rsidRPr="00F034CF">
        <w:rPr>
          <w:rFonts w:ascii="Times New Roman" w:eastAsia="Calibri" w:hAnsi="Times New Roman" w:cs="Times New Roman"/>
          <w:i/>
          <w:iCs/>
          <w:sz w:val="28"/>
          <w:szCs w:val="28"/>
        </w:rPr>
        <w:t>» - звонкий</w:t>
      </w:r>
      <w:r w:rsidRPr="00F034CF">
        <w:rPr>
          <w:rFonts w:ascii="Times New Roman" w:eastAsia="Calibri" w:hAnsi="Times New Roman" w:cs="Times New Roman"/>
          <w:sz w:val="28"/>
          <w:szCs w:val="28"/>
        </w:rPr>
        <w:t>. Этот же принцип переносится на русскую речь. Смешения звонких и глухих, не отработанные в достаточной степени в устной речи детей, переходят в специфические, названные так в отличие от орфографических, ошибки письма. Если ребёнок смешивает звонкие и глухие в сильных позициях, перед гласными, например, то это специфическая ошибка («почка» вместо «бочка», «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</w:rPr>
        <w:t>лыши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</w:rPr>
        <w:t>» вместо «лыжи»).</w:t>
      </w:r>
    </w:p>
    <w:p w14:paraId="23EECB58" w14:textId="77777777" w:rsidR="002D112F" w:rsidRPr="00F034CF" w:rsidRDefault="002D112F" w:rsidP="006C6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5" w:name="_Hlk95143509"/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Следствие: </w:t>
      </w:r>
    </w:p>
    <w:bookmarkEnd w:id="5"/>
    <w:p w14:paraId="1AFBB2DB" w14:textId="77777777" w:rsidR="002D112F" w:rsidRPr="00F034CF" w:rsidRDefault="002D112F" w:rsidP="006C630E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Пропуски, замены и смешения дефектно произносимых звуков. </w:t>
      </w:r>
    </w:p>
    <w:p w14:paraId="450944C3" w14:textId="77777777" w:rsidR="002D112F" w:rsidRPr="00F034CF" w:rsidRDefault="002D112F" w:rsidP="006C630E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Замены и смешения звуков, обозначающих парных согласных и акустически сходные звуки в письменной речи (п-б, т-д, с-ц, ш-щ, ч-</w:t>
      </w:r>
      <w:proofErr w:type="spellStart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proofErr w:type="spellEnd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т.д.). </w:t>
      </w:r>
      <w:r w:rsidRPr="00F034CF">
        <w:rPr>
          <w:rFonts w:ascii="Roboto-Regular" w:eastAsia="Times New Roman" w:hAnsi="Roboto-Regular" w:cs="Times New Roman"/>
          <w:sz w:val="28"/>
          <w:szCs w:val="28"/>
          <w:shd w:val="clear" w:color="auto" w:fill="FFFFFF"/>
          <w:lang w:eastAsia="ru-RU"/>
        </w:rPr>
        <w:t xml:space="preserve">Возникают затруднения в </w:t>
      </w:r>
      <w:proofErr w:type="gramStart"/>
      <w:r w:rsidRPr="00F034CF">
        <w:rPr>
          <w:rFonts w:ascii="Roboto-Regular" w:eastAsia="Times New Roman" w:hAnsi="Roboto-Regular" w:cs="Times New Roman"/>
          <w:sz w:val="28"/>
          <w:szCs w:val="28"/>
          <w:shd w:val="clear" w:color="auto" w:fill="FFFFFF"/>
          <w:lang w:eastAsia="ru-RU"/>
        </w:rPr>
        <w:t>звуко-буквенном</w:t>
      </w:r>
      <w:proofErr w:type="gramEnd"/>
      <w:r w:rsidRPr="00F034CF">
        <w:rPr>
          <w:rFonts w:ascii="Roboto-Regular" w:eastAsia="Times New Roman" w:hAnsi="Roboto-Regular" w:cs="Times New Roman"/>
          <w:sz w:val="28"/>
          <w:szCs w:val="28"/>
          <w:shd w:val="clear" w:color="auto" w:fill="FFFFFF"/>
          <w:lang w:eastAsia="ru-RU"/>
        </w:rPr>
        <w:t xml:space="preserve"> анализе (пропуски, </w:t>
      </w:r>
      <w:proofErr w:type="spellStart"/>
      <w:r w:rsidRPr="00F034CF">
        <w:rPr>
          <w:rFonts w:ascii="Roboto-Regular" w:eastAsia="Times New Roman" w:hAnsi="Roboto-Regular" w:cs="Times New Roman"/>
          <w:sz w:val="28"/>
          <w:szCs w:val="28"/>
          <w:shd w:val="clear" w:color="auto" w:fill="FFFFFF"/>
          <w:lang w:eastAsia="ru-RU"/>
        </w:rPr>
        <w:t>недописывание</w:t>
      </w:r>
      <w:proofErr w:type="spellEnd"/>
      <w:r w:rsidRPr="00F034CF">
        <w:rPr>
          <w:rFonts w:ascii="Roboto-Regular" w:eastAsia="Times New Roman" w:hAnsi="Roboto-Regular" w:cs="Times New Roman"/>
          <w:sz w:val="28"/>
          <w:szCs w:val="28"/>
          <w:shd w:val="clear" w:color="auto" w:fill="FFFFFF"/>
          <w:lang w:eastAsia="ru-RU"/>
        </w:rPr>
        <w:t xml:space="preserve"> букв в словах); трудности в усвоении правил грамматики и правописания. Ошибки в чтении: пропуски, смешение, замены и т.д., что приводит к искажению прочитанного, к неправильному пониманию и обусловливает замедленный темп чтения.</w:t>
      </w:r>
    </w:p>
    <w:p w14:paraId="0F9FD871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Имеет место быть нарушению фонематических процессов: слуховой дифференциации, распознавания звуков речи.</w:t>
      </w:r>
    </w:p>
    <w:p w14:paraId="023F143D" w14:textId="77777777" w:rsidR="002D112F" w:rsidRPr="00F034CF" w:rsidRDefault="002D112F" w:rsidP="002D1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Необходимая коррекция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Какая же работа проводится в устранении пробелов в данном случае</w:t>
      </w: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это</w:t>
      </w:r>
      <w:proofErr w:type="gramEnd"/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34C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</w:t>
      </w:r>
      <w:r w:rsidRPr="00F034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ормирование фонематического восприятия, звукового анализа и синтеза.</w:t>
      </w:r>
    </w:p>
    <w:p w14:paraId="48F80994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34CF">
        <w:rPr>
          <w:rFonts w:ascii="Times New Roman" w:eastAsia="Calibri" w:hAnsi="Times New Roman" w:cs="Times New Roman"/>
          <w:sz w:val="28"/>
          <w:szCs w:val="28"/>
        </w:rPr>
        <w:t xml:space="preserve">Проводятся разнообразные тактильно-вибрационные и температурные ощущения. Например: 1) различение толчка воздуха и плавной его струи (возможно ощущение этих различий на приближенной ко рту кисти руки); 2) наличие/отсутствие вибрации в области гортани, при произведении звонких и глухих звуков ([з] - [с]; [ж] - [ш]; [д] - [т]), ощущение узкой/широкой струи </w:t>
      </w:r>
      <w:r w:rsidRPr="00F034CF">
        <w:rPr>
          <w:rFonts w:ascii="Times New Roman" w:eastAsia="Calibri" w:hAnsi="Times New Roman" w:cs="Times New Roman"/>
          <w:sz w:val="28"/>
          <w:szCs w:val="28"/>
        </w:rPr>
        <w:lastRenderedPageBreak/>
        <w:t>воздуха (например, [с] - [ш]); ощущение температурных различий: [с] - прохладная струя воздуха, [ш] - теплая.</w:t>
      </w:r>
      <w:r w:rsidRPr="00F034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6E944D0E" w14:textId="77777777" w:rsidR="002D112F" w:rsidRPr="00F034CF" w:rsidRDefault="002D112F" w:rsidP="002D112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4CF">
        <w:rPr>
          <w:rFonts w:ascii="Times New Roman" w:eastAsia="Calibri" w:hAnsi="Times New Roman" w:cs="Times New Roman"/>
          <w:sz w:val="28"/>
          <w:szCs w:val="28"/>
        </w:rPr>
        <w:t>Также необходимо развитие фонематических представлений: дифференциации фонем и фонематических обобщений.</w:t>
      </w:r>
    </w:p>
    <w:p w14:paraId="4A5CFE35" w14:textId="77777777" w:rsidR="002D112F" w:rsidRPr="00F034CF" w:rsidRDefault="002D112F" w:rsidP="002D112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4CF">
        <w:rPr>
          <w:rFonts w:ascii="Times New Roman" w:eastAsia="Calibri" w:hAnsi="Times New Roman" w:cs="Times New Roman"/>
          <w:sz w:val="28"/>
          <w:szCs w:val="28"/>
        </w:rPr>
        <w:t xml:space="preserve">К операциям </w:t>
      </w:r>
      <w:r w:rsidRPr="00F034CF">
        <w:rPr>
          <w:rFonts w:ascii="Times New Roman" w:eastAsia="Calibri" w:hAnsi="Times New Roman" w:cs="Times New Roman"/>
          <w:b/>
          <w:bCs/>
          <w:sz w:val="28"/>
          <w:szCs w:val="28"/>
        </w:rPr>
        <w:t>дифференциации фонем</w:t>
      </w:r>
      <w:r w:rsidRPr="00F034CF">
        <w:rPr>
          <w:rFonts w:ascii="Times New Roman" w:eastAsia="Calibri" w:hAnsi="Times New Roman" w:cs="Times New Roman"/>
          <w:sz w:val="28"/>
          <w:szCs w:val="28"/>
        </w:rPr>
        <w:t xml:space="preserve"> относится операция выделения звука на фоне слова. К ним также относится различение слов-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</w:rPr>
        <w:t>квазиомонимов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</w:rPr>
        <w:t xml:space="preserve"> Работая над различением звуков при восприятии, выделяет один из смешиваемых звуков, затем произносит слова со смешиваемыми звуками. Определяет нужный звук, выполняет какое-либо действие. Например: поднимает руку, указывает на соответствующую букву или на некий символ: на красный кружок, когда слышит звонкий звук, и на черный, когда слышит глухой; или указывает на соответствующий объект называния, скажем на изображения предметов. </w:t>
      </w:r>
    </w:p>
    <w:p w14:paraId="6C911549" w14:textId="77777777" w:rsidR="002D112F" w:rsidRPr="00F034CF" w:rsidRDefault="002D112F" w:rsidP="002D112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4CF">
        <w:rPr>
          <w:rFonts w:ascii="Times New Roman" w:eastAsia="Calibri" w:hAnsi="Times New Roman" w:cs="Times New Roman"/>
          <w:sz w:val="28"/>
          <w:szCs w:val="28"/>
        </w:rPr>
        <w:t>При формировании различения звуков в экспрессивной речи чаще всего используются пары картинок, названия которых включают трудные для различения звуки. Ученик, делая соответствующий фонематический (и фонетический) выбор, «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</w:rPr>
        <w:t>оречевляет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</w:rPr>
        <w:t>» эти картинки.</w:t>
      </w:r>
    </w:p>
    <w:p w14:paraId="14EA9027" w14:textId="77777777" w:rsidR="002D112F" w:rsidRPr="00F034CF" w:rsidRDefault="002D112F" w:rsidP="002D112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4CF">
        <w:rPr>
          <w:rFonts w:ascii="Times New Roman" w:eastAsia="Calibri" w:hAnsi="Times New Roman" w:cs="Times New Roman"/>
          <w:sz w:val="28"/>
          <w:szCs w:val="28"/>
        </w:rPr>
        <w:t>Формирования фонематических обобщений:</w:t>
      </w:r>
    </w:p>
    <w:p w14:paraId="05A8DAC0" w14:textId="77777777" w:rsidR="002D112F" w:rsidRPr="00F034CF" w:rsidRDefault="002D112F" w:rsidP="002D112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4CF">
        <w:rPr>
          <w:rFonts w:ascii="Times New Roman" w:eastAsia="Calibri" w:hAnsi="Times New Roman" w:cs="Times New Roman"/>
          <w:sz w:val="28"/>
          <w:szCs w:val="28"/>
        </w:rPr>
        <w:t xml:space="preserve">-Раскладывание на группы (две, три и более - в зависимости от педагогических задач) картинок, названия которых включают дифференцируемые звуки. например, ученику нужно разложить на группы картинки, включающие звуки [б], [п]. </w:t>
      </w:r>
    </w:p>
    <w:p w14:paraId="39DC9C2A" w14:textId="77777777" w:rsidR="002D112F" w:rsidRPr="00F034CF" w:rsidRDefault="002D112F" w:rsidP="002D112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4CF">
        <w:rPr>
          <w:rFonts w:ascii="Times New Roman" w:eastAsia="Calibri" w:hAnsi="Times New Roman" w:cs="Times New Roman"/>
          <w:sz w:val="28"/>
          <w:szCs w:val="28"/>
        </w:rPr>
        <w:t xml:space="preserve">-Вставить соответствующую букву и определение «лишнего слова» на каждой строчке. Например: -ран,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</w:rPr>
        <w:t>зу_ы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</w:rPr>
        <w:t>, ку-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</w:rPr>
        <w:t>ики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</w:rPr>
        <w:t>, -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</w:rPr>
        <w:t>ортфель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5FDBBC" w14:textId="77777777" w:rsidR="002D112F" w:rsidRPr="00F034CF" w:rsidRDefault="002D112F" w:rsidP="002D112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4CF">
        <w:rPr>
          <w:rFonts w:ascii="Times New Roman" w:eastAsia="Calibri" w:hAnsi="Times New Roman" w:cs="Times New Roman"/>
          <w:sz w:val="28"/>
          <w:szCs w:val="28"/>
        </w:rPr>
        <w:t>-Замена звуков в словах с последующим объяснением их значений. Например, следует заменить [б] на [п]: «борт - ... (порт)»; «Паня - ... (баня)».</w:t>
      </w:r>
    </w:p>
    <w:p w14:paraId="1F24EAFB" w14:textId="4988EFDF" w:rsidR="002D112F" w:rsidRPr="00F034CF" w:rsidRDefault="002D112F" w:rsidP="00F56E4E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4CF">
        <w:rPr>
          <w:rFonts w:ascii="Times New Roman" w:eastAsia="Calibri" w:hAnsi="Times New Roman" w:cs="Times New Roman"/>
          <w:sz w:val="28"/>
          <w:szCs w:val="28"/>
        </w:rPr>
        <w:t>-Разные варианты речевого лото. Например, на игровом поле закрываются сектора, где изображены предметы, названия которых включают звонкие звуки и т.д.</w:t>
      </w:r>
    </w:p>
    <w:p w14:paraId="665755F4" w14:textId="77777777" w:rsidR="002D112F" w:rsidRPr="00F034CF" w:rsidRDefault="002D112F" w:rsidP="00F56E4E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Причина: </w:t>
      </w:r>
      <w:r w:rsidRPr="00787B5D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Ударение в ненецких словах</w:t>
      </w:r>
      <w:r w:rsidRPr="00F034CF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подвижное,</w:t>
      </w:r>
      <w:r w:rsidRPr="00F034CF">
        <w:rPr>
          <w:rFonts w:ascii="Calibri" w:eastAsia="Calibri" w:hAnsi="Calibri" w:cs="Times New Roman"/>
          <w:sz w:val="28"/>
          <w:szCs w:val="28"/>
        </w:rPr>
        <w:t xml:space="preserve"> 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обычно - на первый слог, или на нечетные – третий, пятый и т.д. Ударение может быть основное и добавочное (дополнительное). В одних и тех же словах в ненецкой речи и русской речи ударение может ставиться на разные слоги.</w:t>
      </w:r>
    </w:p>
    <w:p w14:paraId="3F896960" w14:textId="77777777" w:rsidR="002D112F" w:rsidRPr="00F034CF" w:rsidRDefault="002D112F" w:rsidP="002D112F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Необходимая коррекция:</w:t>
      </w:r>
    </w:p>
    <w:p w14:paraId="159C6BC2" w14:textId="77777777" w:rsidR="002D112F" w:rsidRPr="00F034CF" w:rsidRDefault="002D112F" w:rsidP="002D112F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ритмом. Игра «Повтори – не ошибись». Простучать ритмический рисунок.</w:t>
      </w:r>
    </w:p>
    <w:p w14:paraId="2CDEA9D3" w14:textId="77777777" w:rsidR="002D112F" w:rsidRPr="00F034CF" w:rsidRDefault="002D112F" w:rsidP="002D112F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Повторить слоговую цепочку, выделяя ударный слог. ПА – па – па, па – ПА – па, …</w:t>
      </w:r>
    </w:p>
    <w:p w14:paraId="7525CDE7" w14:textId="77777777" w:rsidR="002D112F" w:rsidRPr="00F034CF" w:rsidRDefault="002D112F" w:rsidP="002D112F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Проговаривание слоговых цепочек, акцентируя ударный слог движением руки с кубиком (молоточком, мячиком).</w:t>
      </w:r>
    </w:p>
    <w:p w14:paraId="46591758" w14:textId="77777777" w:rsidR="002D112F" w:rsidRPr="00F034CF" w:rsidRDefault="002D112F" w:rsidP="002D112F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Произнесение слов с отстукиванием (</w:t>
      </w:r>
      <w:proofErr w:type="spellStart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отхлопыванием</w:t>
      </w:r>
      <w:proofErr w:type="spellEnd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), ударный слог выделяем с большей силой.</w:t>
      </w:r>
    </w:p>
    <w:p w14:paraId="62E171B2" w14:textId="77777777" w:rsidR="002D112F" w:rsidRPr="00F034CF" w:rsidRDefault="002D112F" w:rsidP="002D112F">
      <w:pPr>
        <w:numPr>
          <w:ilvl w:val="0"/>
          <w:numId w:val="9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Выписать слова, в которых ударение падает на первый слог; – подчеркнуть ударный слог;</w:t>
      </w:r>
    </w:p>
    <w:p w14:paraId="7DD394A0" w14:textId="77777777" w:rsidR="002D112F" w:rsidRPr="00F034CF" w:rsidRDefault="002D112F" w:rsidP="002D112F">
      <w:pPr>
        <w:numPr>
          <w:ilvl w:val="0"/>
          <w:numId w:val="9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со словами-омографами.</w:t>
      </w:r>
    </w:p>
    <w:p w14:paraId="5D38CE98" w14:textId="3BC3C165" w:rsidR="002D112F" w:rsidRPr="00F034CF" w:rsidRDefault="002D112F" w:rsidP="00F56E4E">
      <w:pPr>
        <w:numPr>
          <w:ilvl w:val="0"/>
          <w:numId w:val="9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со схемами слов с ударением на первом и втором слоге.</w:t>
      </w:r>
    </w:p>
    <w:p w14:paraId="675A7808" w14:textId="77777777" w:rsidR="002D112F" w:rsidRPr="00F034CF" w:rsidRDefault="002D112F" w:rsidP="002D112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6" w:name="_Hlk95235441"/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Причина:</w:t>
      </w:r>
    </w:p>
    <w:bookmarkEnd w:id="6"/>
    <w:p w14:paraId="14BBAA71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детей коренной национальности важной причиной является </w:t>
      </w: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недоразвитие лексико-грамматического строя русской речи.</w:t>
      </w:r>
    </w:p>
    <w:p w14:paraId="7E867B3A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Следствие:</w:t>
      </w:r>
    </w:p>
    <w:p w14:paraId="08325988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Так </w:t>
      </w: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ненецком языке отсутствует категория рода имен существительных. Все слова употребляются в мужском роде. А прилагательные не изменяются по числам и падежам. Поэтому нарушение согласования прилагательных, числительных и притяжательных местоимений с существительными можно отнести к ошибкам, обусловленным интерференцией («новый куртка», «желтый солнце», «один яблок», «мой мама»). К подобным ошибкам относятся нарушение согласования существительного с глаголом единственного числа прошедшего времени («девочка сидел». «пальто висел»). </w:t>
      </w:r>
    </w:p>
    <w:p w14:paraId="0EA17AD2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Отмечается нарушение управления и связанное с ним неверное употребление предлогов («мальчик залез дерево»). Особенности употребления предлогов связаны с грамматическим строем родного языка. В ненецкой речи отсутствуют предлоги. </w:t>
      </w: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Их заменяют послелоги. Послелоги - аналог предлогов, только употребляются не перед, а после имени существительного.</w:t>
      </w:r>
    </w:p>
    <w:p w14:paraId="63F1778B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Например: </w:t>
      </w:r>
    </w:p>
    <w:p w14:paraId="4184049C" w14:textId="77777777" w:rsidR="002D112F" w:rsidRPr="00F034CF" w:rsidRDefault="002D112F" w:rsidP="002D112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Пэдара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'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тяхад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хаер" </w:t>
      </w:r>
      <w:proofErr w:type="spellStart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ӈадимя</w:t>
      </w:r>
      <w:proofErr w:type="spellEnd"/>
      <w:r w:rsidRPr="00F03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Из-за леса показалось солнце. (Буквально: Леса из-за солнце показалось).</w:t>
      </w:r>
    </w:p>
    <w:p w14:paraId="00B1AAD8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отметить еще то, что система словообразования и словоизменения не имеет окончаний и приставок, а только корень и суффиксы для изменения слов</w:t>
      </w: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F034CF">
        <w:rPr>
          <w:rFonts w:ascii="Calibri" w:eastAsia="Calibri" w:hAnsi="Calibri" w:cs="Times New Roman"/>
          <w:sz w:val="28"/>
          <w:szCs w:val="28"/>
        </w:rPr>
        <w:t xml:space="preserve"> </w:t>
      </w:r>
    </w:p>
    <w:p w14:paraId="3AF3CF99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 этого следуют такие ошибки как:</w:t>
      </w:r>
    </w:p>
    <w:p w14:paraId="36700417" w14:textId="77777777" w:rsidR="002D112F" w:rsidRPr="00F034CF" w:rsidRDefault="002D112F" w:rsidP="002875BF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Неправильное употребление падежных окончаний, предлогов, рода, числа.</w:t>
      </w:r>
    </w:p>
    <w:p w14:paraId="0259ADB1" w14:textId="77777777" w:rsidR="002D112F" w:rsidRPr="00F034CF" w:rsidRDefault="002D112F" w:rsidP="002875BF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порядка слов, ошибки в построении предложений.</w:t>
      </w:r>
    </w:p>
    <w:p w14:paraId="45690FC8" w14:textId="77777777" w:rsidR="002D112F" w:rsidRPr="00F034CF" w:rsidRDefault="002D112F" w:rsidP="002875BF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Calibri" w:hAnsi="Times New Roman" w:cs="Times New Roman"/>
          <w:sz w:val="28"/>
          <w:szCs w:val="28"/>
        </w:rPr>
        <w:t>Не</w:t>
      </w: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некоторых русских слов ведёт к использованию слов не по назначению, ошибки в образовании новых слов.</w:t>
      </w:r>
    </w:p>
    <w:p w14:paraId="6A8F3323" w14:textId="77777777" w:rsidR="002D112F" w:rsidRPr="00F034CF" w:rsidRDefault="002D112F" w:rsidP="002D112F">
      <w:pPr>
        <w:spacing w:after="0" w:line="240" w:lineRule="auto"/>
        <w:ind w:left="178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A9C180" w14:textId="77777777" w:rsidR="002D112F" w:rsidRPr="00F034CF" w:rsidRDefault="002D112F" w:rsidP="002D112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7" w:name="_Hlk95236511"/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Необходимая коррекция:</w:t>
      </w:r>
    </w:p>
    <w:bookmarkEnd w:id="7"/>
    <w:p w14:paraId="157101AD" w14:textId="77777777" w:rsidR="002D112F" w:rsidRPr="00F034CF" w:rsidRDefault="002D112F" w:rsidP="002D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Чтобы не допускались такие ошибки, необходимо проводить работу по</w:t>
      </w: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34C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развитию грамматического строя речи.</w:t>
      </w:r>
    </w:p>
    <w:p w14:paraId="2B5A09D7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работать над образованием и согласованием слов: </w:t>
      </w:r>
    </w:p>
    <w:p w14:paraId="3838353A" w14:textId="77777777" w:rsidR="002D112F" w:rsidRPr="00F034CF" w:rsidRDefault="002D112F" w:rsidP="002875BF">
      <w:pPr>
        <w:numPr>
          <w:ilvl w:val="0"/>
          <w:numId w:val="2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множественного числа имен существительных (ухо - уши, яйцо - яйца).</w:t>
      </w:r>
    </w:p>
    <w:p w14:paraId="5F5ECDC8" w14:textId="77777777" w:rsidR="002D112F" w:rsidRPr="00F034CF" w:rsidRDefault="002D112F" w:rsidP="002875BF">
      <w:pPr>
        <w:numPr>
          <w:ilvl w:val="0"/>
          <w:numId w:val="2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родительного падежа множественного числа существительных (есть уши - нет ушей, есть стулья - нет стульев).</w:t>
      </w:r>
    </w:p>
    <w:p w14:paraId="53095815" w14:textId="3A53891C" w:rsidR="002D112F" w:rsidRPr="00F034CF" w:rsidRDefault="002D112F" w:rsidP="002875BF">
      <w:pPr>
        <w:numPr>
          <w:ilvl w:val="0"/>
          <w:numId w:val="2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творительного падежа существительных (Чем режут ткань - ножницами; чем пилят бревно - пилой; а рубят чем - топором).</w:t>
      </w:r>
    </w:p>
    <w:p w14:paraId="28850315" w14:textId="77777777" w:rsidR="002D112F" w:rsidRPr="00F034CF" w:rsidRDefault="002D112F" w:rsidP="002875BF">
      <w:pPr>
        <w:numPr>
          <w:ilvl w:val="0"/>
          <w:numId w:val="2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приставочных глаголов (Девочка шла по дороге, перешла улицу, подошла к дому).</w:t>
      </w:r>
    </w:p>
    <w:p w14:paraId="11D41439" w14:textId="77777777" w:rsidR="002D112F" w:rsidRPr="00F034CF" w:rsidRDefault="002D112F" w:rsidP="002875BF">
      <w:pPr>
        <w:numPr>
          <w:ilvl w:val="0"/>
          <w:numId w:val="2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относительных прилагательных (Ручка из дерева. Какая? Деревянная).</w:t>
      </w:r>
    </w:p>
    <w:p w14:paraId="10188F26" w14:textId="77777777" w:rsidR="002D112F" w:rsidRPr="00F034CF" w:rsidRDefault="002D112F" w:rsidP="002875BF">
      <w:pPr>
        <w:numPr>
          <w:ilvl w:val="0"/>
          <w:numId w:val="2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сложных слов (Голубые глаза - голубоглазый).</w:t>
      </w:r>
    </w:p>
    <w:p w14:paraId="19386060" w14:textId="77777777" w:rsidR="002D112F" w:rsidRPr="00F034CF" w:rsidRDefault="002D112F" w:rsidP="002875BF">
      <w:pPr>
        <w:numPr>
          <w:ilvl w:val="0"/>
          <w:numId w:val="2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уменьшительно-ласкательной формы существительных и прилагательных: Дом – домик, кошка – кошечка, зелёный – зелёненький и т.д.</w:t>
      </w:r>
    </w:p>
    <w:p w14:paraId="22D605DD" w14:textId="53B5BE5B" w:rsidR="002D112F" w:rsidRPr="00787B5D" w:rsidRDefault="002D112F" w:rsidP="00787B5D">
      <w:pPr>
        <w:numPr>
          <w:ilvl w:val="0"/>
          <w:numId w:val="2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Согласовывали прилагательные с существительными (Мяч зеленого цвета. Какой мяч? Зеленый, </w:t>
      </w:r>
      <w:proofErr w:type="gramStart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трава  –</w:t>
      </w:r>
      <w:proofErr w:type="gramEnd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зелёная, платье – зелёное, листья - зелёные).</w:t>
      </w:r>
      <w:r w:rsidR="00287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</w:t>
      </w:r>
      <w:r w:rsidR="00787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287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87B5D" w:rsidRPr="00787B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Конспект логопедического занятия по теме:</w:t>
      </w:r>
      <w:r w:rsidR="00787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B5D" w:rsidRPr="00787B5D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«Согласование слов в категории рода»</w:t>
      </w:r>
      <w:r w:rsidR="00787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B5D" w:rsidRPr="00787B5D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использованием регионального компонента ЯНАО)</w:t>
      </w:r>
      <w:r w:rsidR="00787B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ABB19A" w14:textId="77777777" w:rsidR="002D112F" w:rsidRPr="00F034CF" w:rsidRDefault="002D112F" w:rsidP="00787B5D">
      <w:pPr>
        <w:numPr>
          <w:ilvl w:val="0"/>
          <w:numId w:val="2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сочетать существительные с числительными (одна кукла, две куклы... пять кукол, один стол, два стола, пять столов).</w:t>
      </w:r>
    </w:p>
    <w:p w14:paraId="60C90AE7" w14:textId="77777777" w:rsidR="002D112F" w:rsidRPr="00F034CF" w:rsidRDefault="002D112F" w:rsidP="00787B5D">
      <w:pPr>
        <w:numPr>
          <w:ilvl w:val="0"/>
          <w:numId w:val="2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над предложно-падежными формами (Где сидит кошка? Под столом, на стуле, в ящике... Откуда выглядывает щенок? Из-за стула. Откуда он выползает? Из-под кресла).</w:t>
      </w:r>
    </w:p>
    <w:p w14:paraId="1BB43555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 занятиях параллельно работать с детьми над расширением словарного запаса:</w:t>
      </w:r>
    </w:p>
    <w:p w14:paraId="6B6EC98E" w14:textId="77777777" w:rsidR="002D112F" w:rsidRPr="00F034CF" w:rsidRDefault="002D112F" w:rsidP="002875BF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подбирать глаголы и прилагательные к существительным</w:t>
      </w:r>
      <w:proofErr w:type="gramStart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Что</w:t>
      </w:r>
      <w:proofErr w:type="gramEnd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делает кошка? - Бегает, прыгает, мяукает, ловит, лакает и т.д. Мяч - какой? – Резиновый, цветной, красивый, круглый, большой и т.д.</w:t>
      </w:r>
    </w:p>
    <w:p w14:paraId="143737F6" w14:textId="77777777" w:rsidR="002D112F" w:rsidRPr="00F034CF" w:rsidRDefault="002D112F" w:rsidP="002875BF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подбирать предметы к действиям: Кто умеет летать? Птицы, бабочки, мухи и т.д.</w:t>
      </w:r>
    </w:p>
    <w:p w14:paraId="256A9716" w14:textId="77777777" w:rsidR="002D112F" w:rsidRPr="00F034CF" w:rsidRDefault="002D112F" w:rsidP="002875BF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обобщать</w:t>
      </w: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Посуда, одежда, обувь, овощи, фрукты, ягоды, деревья, игрушки, мебель, животные (дикие, домашние), птицы (домашние, зимующие, перелетные), транспорт и т.д.</w:t>
      </w:r>
    </w:p>
    <w:p w14:paraId="0532DBBF" w14:textId="77777777" w:rsidR="002D112F" w:rsidRPr="00F034CF" w:rsidRDefault="002D112F" w:rsidP="002875BF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подбирать 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антонимы</w:t>
      </w: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: весёлый – грустный, узкий – широкий</w:t>
      </w:r>
    </w:p>
    <w:p w14:paraId="0B24DD12" w14:textId="77777777" w:rsidR="002D112F" w:rsidRPr="00F034CF" w:rsidRDefault="002D112F" w:rsidP="002875BF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подбирать 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синонимы</w:t>
      </w: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весёлый, </w:t>
      </w:r>
      <w:proofErr w:type="gramStart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радостный;.</w:t>
      </w:r>
      <w:proofErr w:type="gramEnd"/>
    </w:p>
    <w:p w14:paraId="2041B53C" w14:textId="77777777" w:rsidR="002D112F" w:rsidRPr="00F034CF" w:rsidRDefault="002D112F" w:rsidP="002875BF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назвать предметы, о которых можно сказать «он», «мой» (мяч, карандаш, лист, цветок, и т.д.); «она», «моя» (кукла, машина, </w:t>
      </w:r>
      <w:proofErr w:type="gramStart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книга  и</w:t>
      </w:r>
      <w:proofErr w:type="gramEnd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т.д.)</w:t>
      </w:r>
    </w:p>
    <w:p w14:paraId="13D29365" w14:textId="77777777" w:rsidR="002D112F" w:rsidRPr="00F034CF" w:rsidRDefault="002D112F" w:rsidP="002875BF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 образовывать 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притяжательных прилагательных: </w:t>
      </w: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Хвост лисы (чей?) – лисий, кольцо мамы (чьё?) – мамино и т.д.</w:t>
      </w:r>
    </w:p>
    <w:p w14:paraId="106D3FF1" w14:textId="77777777" w:rsidR="002D112F" w:rsidRPr="00F034CF" w:rsidRDefault="002D112F" w:rsidP="002875BF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образовывать названия предметов, служащих для хранения чего-либо: Игла – игольница, соль – солонка и т.д.</w:t>
      </w:r>
    </w:p>
    <w:p w14:paraId="4A3AC782" w14:textId="77777777" w:rsidR="002D112F" w:rsidRPr="00F034CF" w:rsidRDefault="002D112F" w:rsidP="002D112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Причина:</w:t>
      </w:r>
    </w:p>
    <w:p w14:paraId="4C04A097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ненецкого языка характерно бессоюзное сочинение и подчинение предложений, служащих для выражения сложной мысли. Например, перевод с ненецкого дословно «Я тундру в летние светлые ночи, в зимние морозные дни люблю». Мы говорим по-русски: «Люблю я тундру и в светлые летние ночи, и в морозные зимние дни». Это переносится и на ошибки в построении предложений как простых, так и сложных. </w:t>
      </w:r>
    </w:p>
    <w:p w14:paraId="68919CF1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Следствие: </w:t>
      </w:r>
    </w:p>
    <w:p w14:paraId="353EAC75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в построении слов в предложении. Неправильное употребление синтаксических конструкций.</w:t>
      </w:r>
    </w:p>
    <w:p w14:paraId="406AD55A" w14:textId="77777777" w:rsidR="002D112F" w:rsidRPr="00F034CF" w:rsidRDefault="002D112F" w:rsidP="002D112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87B729" w14:textId="77777777" w:rsidR="002D112F" w:rsidRPr="00787B5D" w:rsidRDefault="002D112F" w:rsidP="002D112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Необходимая коррекция: </w:t>
      </w:r>
      <w:r w:rsidRPr="00787B5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Работа над анализом предложения, с предложением на синтаксическом уровне.</w:t>
      </w:r>
    </w:p>
    <w:p w14:paraId="3A8A7517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-дополнение предложений нужным по смыслу словом.</w:t>
      </w:r>
    </w:p>
    <w:p w14:paraId="6CBABAFC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составление предложений, </w:t>
      </w:r>
      <w:proofErr w:type="gramStart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словам</w:t>
      </w:r>
      <w:proofErr w:type="gramEnd"/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(слова в «нейтральной форме»; предлагается в начале в правильной, а затем в измененной последовательности, например, «снежинки, легкие, падать, кружиться» и т.п.).</w:t>
      </w:r>
    </w:p>
    <w:p w14:paraId="52A44843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-деление предложений на слова, определение их количества.</w:t>
      </w:r>
    </w:p>
    <w:p w14:paraId="03750FC8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Игра «Живые слова». Дети подсчитывают слова в предложении, уясняю их последовательность, отдельность написания.</w:t>
      </w:r>
    </w:p>
    <w:p w14:paraId="3CEB0C2D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-Игра «Хор». Дети должны понять, что все слов в предложении стоят на своих местах и произносятся не одновременно, а по порядку.</w:t>
      </w:r>
    </w:p>
    <w:p w14:paraId="203EEDBF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-Игры «Слова потерялись», «Слова заблудились».</w:t>
      </w:r>
    </w:p>
    <w:p w14:paraId="2933723C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-Составление предложений по демонстрации и действию. </w:t>
      </w:r>
    </w:p>
    <w:p w14:paraId="35B223F7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-Распространение предложений с помощью вопросов.</w:t>
      </w:r>
    </w:p>
    <w:p w14:paraId="0E1A8F1A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-Восстановление деформированного предложения.</w:t>
      </w:r>
    </w:p>
    <w:p w14:paraId="2BF0A027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-Составление сложноподчиненных предложений с союзами чтобы, потому что и т.д.</w:t>
      </w:r>
    </w:p>
    <w:p w14:paraId="493CCB7D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-Соединение простых предложений в одно сложно с помощью союза а: Воробьи зимующие птицы, а ласточки перелетная птица.</w:t>
      </w:r>
    </w:p>
    <w:p w14:paraId="3C5753A6" w14:textId="77777777" w:rsidR="002D112F" w:rsidRPr="00F034CF" w:rsidRDefault="002D112F" w:rsidP="002D11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 также проводить работу по развитию связной речи.</w:t>
      </w:r>
    </w:p>
    <w:p w14:paraId="7D30EDF4" w14:textId="77777777" w:rsidR="002D112F" w:rsidRPr="00F034CF" w:rsidRDefault="002D112F" w:rsidP="002D112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Составлять рассказ по картинке и по серии сюжетных картин.</w:t>
      </w:r>
    </w:p>
    <w:p w14:paraId="5925A3FF" w14:textId="79025B2C" w:rsidR="002D112F" w:rsidRPr="00F034CF" w:rsidRDefault="002D112F" w:rsidP="002D112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Составлять пересказ сказки, рассказов, текстов.</w:t>
      </w:r>
    </w:p>
    <w:p w14:paraId="6A70A0D1" w14:textId="77777777" w:rsidR="00E23C84" w:rsidRPr="00F034CF" w:rsidRDefault="00E23C84" w:rsidP="00E23C84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2F8E2E" w14:textId="41112D3E" w:rsidR="00E23C84" w:rsidRPr="00F034CF" w:rsidRDefault="00E23C84" w:rsidP="00E23C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4CF">
        <w:rPr>
          <w:rFonts w:ascii="Times New Roman" w:hAnsi="Times New Roman" w:cs="Times New Roman"/>
          <w:b/>
          <w:bCs/>
          <w:sz w:val="28"/>
          <w:szCs w:val="28"/>
        </w:rPr>
        <w:t xml:space="preserve">Вывод: 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Работа учителя-логопеда с такими учащимися будет эффективна лишь в случае, если наряду с коррекцией и развитием различных сторон речи будет осуществляться предупреждение и устранение ошибок, обусловленных интерференцией. Выраженные нарушения звукопроизношения, слоговой структуры слова и фонематического восприятия, аграмматизмы приводят не только к ограничению понимания и трудностям оформления высказываний на русском языке, но и создают препятствия для овладения русским языком как системой обучения. </w:t>
      </w:r>
    </w:p>
    <w:p w14:paraId="6D776A04" w14:textId="6D1748DA" w:rsidR="00230D56" w:rsidRDefault="00E23C84" w:rsidP="00E23C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учащихся начальных классов это проявляется в виде специфических речевых ошибок. 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 работы по коррекции речи детей коренной национальности такая же, как коррекция общего недоразвития речи. Но в работе дела</w:t>
      </w:r>
      <w:r w:rsidR="00D45BC6"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ется</w:t>
      </w:r>
      <w:r w:rsidRPr="00F03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акцент на устранение именно специфических национальных речевых ошибок, связанных с двуязычием детей, учитывая их языковую систему.</w:t>
      </w:r>
    </w:p>
    <w:p w14:paraId="6F8FB822" w14:textId="7F32470A" w:rsidR="002875BF" w:rsidRPr="00231633" w:rsidRDefault="002875BF" w:rsidP="002875B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E37C13" w14:textId="77777777" w:rsidR="002875BF" w:rsidRDefault="002875BF" w:rsidP="0028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0952F8" w14:textId="77777777" w:rsidR="002875BF" w:rsidRDefault="002875BF" w:rsidP="0028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BF97EF" w14:textId="77777777" w:rsidR="002875BF" w:rsidRDefault="002875BF" w:rsidP="0028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CB2108" w14:textId="77777777" w:rsidR="002875BF" w:rsidRDefault="002875BF" w:rsidP="0028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81A587" w14:textId="7AF43A0E" w:rsidR="002875BF" w:rsidRPr="002875BF" w:rsidRDefault="002875BF" w:rsidP="00287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8" w:name="_Hlk228182565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</w:t>
      </w:r>
      <w:r w:rsidR="00787B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bookmarkEnd w:id="8"/>
    <w:p w14:paraId="56CCA760" w14:textId="6716C4FB" w:rsidR="00297DEB" w:rsidRPr="00297DEB" w:rsidRDefault="00297DEB" w:rsidP="00297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7DE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</w:t>
      </w:r>
      <w:r w:rsidRPr="00297D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писок источников</w:t>
      </w:r>
    </w:p>
    <w:p w14:paraId="355152B7" w14:textId="2F53A776" w:rsidR="00297DEB" w:rsidRPr="00787B5D" w:rsidRDefault="00297DEB" w:rsidP="00297DEB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«Материалы и исследования по ненецкому языку» Н.М. Терещенко</w:t>
      </w:r>
    </w:p>
    <w:p w14:paraId="374C3821" w14:textId="0BC0616A" w:rsidR="00297DEB" w:rsidRPr="00787B5D" w:rsidRDefault="00297DEB" w:rsidP="00297DEB">
      <w:pPr>
        <w:pStyle w:val="a3"/>
        <w:numPr>
          <w:ilvl w:val="0"/>
          <w:numId w:val="10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Верещагин Е. М. «Психологическая и методическая характеристика двуязычия (билингвизма)» </w:t>
      </w:r>
    </w:p>
    <w:p w14:paraId="2EB9D681" w14:textId="28A64943" w:rsidR="00297DEB" w:rsidRPr="00787B5D" w:rsidRDefault="00297DEB" w:rsidP="00297DEB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«Нарушения письменной речи. Дисграфия. Дислексия». Книга IV. Логопедия. Методическое наследие. Гуманитарный издательский центр “</w:t>
      </w:r>
      <w:proofErr w:type="spellStart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Владос</w:t>
      </w:r>
      <w:proofErr w:type="spellEnd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” 2007 г</w:t>
      </w:r>
      <w:r w:rsidR="00D207A8"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555B65" w14:textId="3ED0ABDA" w:rsidR="00D207A8" w:rsidRPr="00787B5D" w:rsidRDefault="00D207A8" w:rsidP="00297DEB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Аникина А.Е., Павлова Н.В. Обучение детей с двуязычием русскому языку // Школьный логопед. 2004. №3.</w:t>
      </w:r>
    </w:p>
    <w:p w14:paraId="665D9499" w14:textId="4CFACAC8" w:rsidR="002775D2" w:rsidRPr="00787B5D" w:rsidRDefault="002775D2" w:rsidP="00297DEB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Лалаева</w:t>
      </w:r>
      <w:proofErr w:type="spellEnd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Р.И. Логопедическая работа в коррекционных классах / </w:t>
      </w:r>
      <w:proofErr w:type="spellStart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Р.И.Лалаева</w:t>
      </w:r>
      <w:proofErr w:type="spellEnd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: Метод, пособие для учителя-логопеда. — М.: ВЛАДОС, 2001.</w:t>
      </w:r>
    </w:p>
    <w:p w14:paraId="3A9A4FE0" w14:textId="64B61118" w:rsidR="00297DEB" w:rsidRPr="00787B5D" w:rsidRDefault="00297DEB" w:rsidP="00297DEB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https://fb.ru/article/451096/nenetskiy-yazyik-harakteristiki-istoriya-pismennost</w:t>
      </w:r>
    </w:p>
    <w:p w14:paraId="37BAAE05" w14:textId="0F643F57" w:rsidR="00787B5D" w:rsidRDefault="00787B5D" w:rsidP="00787B5D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9D7B04" w14:textId="7227A8A6" w:rsidR="00787B5D" w:rsidRPr="002875BF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2</w:t>
      </w:r>
    </w:p>
    <w:p w14:paraId="731F7E8E" w14:textId="77777777" w:rsidR="00787B5D" w:rsidRPr="00787B5D" w:rsidRDefault="00787B5D" w:rsidP="00787B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46FFDB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Конспект логопедического занятия по теме:</w:t>
      </w:r>
    </w:p>
    <w:p w14:paraId="30D2282F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«Согласование слов в категории рода»</w:t>
      </w:r>
    </w:p>
    <w:p w14:paraId="52BF9E63" w14:textId="15BBB6BC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B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использованием регионального компонента ЯНАО)</w:t>
      </w:r>
    </w:p>
    <w:p w14:paraId="486593B2" w14:textId="77777777" w:rsidR="00787B5D" w:rsidRPr="00787B5D" w:rsidRDefault="00787B5D" w:rsidP="00787B5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6D8745B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</w:t>
      </w:r>
      <w:r w:rsidRPr="00787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ь: формировать умения и навыки у учащихся практически использовать </w:t>
      </w:r>
      <w:r w:rsidRPr="00787B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категории рода в русской речи.</w:t>
      </w:r>
    </w:p>
    <w:p w14:paraId="48F4ABD6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Задачи:</w:t>
      </w:r>
    </w:p>
    <w:p w14:paraId="6D711658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Коррекционно-образовательные:</w:t>
      </w:r>
    </w:p>
    <w:p w14:paraId="26731380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формировать практические умения и навыки пользоваться категориями рода слов,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7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связанных с </w:t>
      </w:r>
      <w:proofErr w:type="gramStart"/>
      <w:r w:rsidRPr="00787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особенностями  природы</w:t>
      </w:r>
      <w:proofErr w:type="gramEnd"/>
      <w:r w:rsidRPr="00787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культуры, историей, традиций народов Севера (ЯНАО);</w:t>
      </w:r>
    </w:p>
    <w:p w14:paraId="27BFCDC6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закрепить умение согласовывать существительные, глаголы, прилагательные, местоимения в различных категориях рода (мужской, женский, средний);</w:t>
      </w:r>
    </w:p>
    <w:p w14:paraId="0445E838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9"/>
          <w:lang w:eastAsia="ru-RU"/>
        </w:rPr>
      </w:pPr>
      <w:r w:rsidRPr="00787B5D">
        <w:rPr>
          <w:rFonts w:ascii="Times New Roman" w:eastAsia="Times New Roman" w:hAnsi="Times New Roman" w:cs="Times New Roman"/>
          <w:color w:val="000000"/>
          <w:sz w:val="24"/>
          <w:szCs w:val="29"/>
          <w:lang w:eastAsia="ru-RU"/>
        </w:rPr>
        <w:t>- закрепить навыки определять родовую категорию.</w:t>
      </w:r>
    </w:p>
    <w:p w14:paraId="08EA642B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Коррекционно-развивающие:</w:t>
      </w:r>
    </w:p>
    <w:p w14:paraId="23118576" w14:textId="77777777" w:rsidR="00787B5D" w:rsidRPr="00787B5D" w:rsidRDefault="00787B5D" w:rsidP="00787B5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- </w:t>
      </w:r>
      <w:r w:rsidRPr="00787B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обогащать словарный запас именами прилагательными;</w:t>
      </w:r>
    </w:p>
    <w:p w14:paraId="7239D06A" w14:textId="77777777" w:rsidR="00787B5D" w:rsidRPr="00787B5D" w:rsidRDefault="00787B5D" w:rsidP="00787B5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развивать память, внимание, мелкую моторику, языковое чутьё.</w:t>
      </w:r>
    </w:p>
    <w:p w14:paraId="2EFD5677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7EAD2B2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Оборудование</w:t>
      </w:r>
      <w:r w:rsidRPr="00787B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картинки со словами «он», «оно», «она»; предметные картинки; таблицы со словами, со стихотворением, индивидуальные карточки.</w:t>
      </w:r>
    </w:p>
    <w:p w14:paraId="16A1CABD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EB607E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Ход занятия:</w:t>
      </w:r>
    </w:p>
    <w:p w14:paraId="7BE1A593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Орг. момент.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A99F682" w14:textId="77777777" w:rsidR="00787B5D" w:rsidRPr="00787B5D" w:rsidRDefault="00787B5D" w:rsidP="00787B5D">
      <w:pPr>
        <w:numPr>
          <w:ilvl w:val="0"/>
          <w:numId w:val="11"/>
        </w:numPr>
        <w:tabs>
          <w:tab w:val="num" w:pos="45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Сядет тот, кто назовёт слово во множественном числе (логопед показывает предметные картинки – дети называют их и изменяют: петух – петухи, лампа – лампы, весло – вёсла).</w:t>
      </w:r>
    </w:p>
    <w:p w14:paraId="1F92A7AE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377881" w14:textId="77777777" w:rsidR="00787B5D" w:rsidRPr="00787B5D" w:rsidRDefault="00787B5D" w:rsidP="00787B5D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Гимнастика для глаз.</w:t>
      </w:r>
    </w:p>
    <w:p w14:paraId="6316D2D7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Логопед обводит мячом в воздухе различные фигуры – </w:t>
      </w:r>
    </w:p>
    <w:p w14:paraId="7DA3641C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Дети, не отрывая глаз от мячика, двигают только глазами.</w:t>
      </w:r>
    </w:p>
    <w:p w14:paraId="0044767E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Логопед просит «нарисовать» глазами буквы </w:t>
      </w: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а, о, у, и.</w:t>
      </w:r>
    </w:p>
    <w:p w14:paraId="5D827E0A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2A1D4C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Пальчиковая гимнастика.</w:t>
      </w:r>
    </w:p>
    <w:p w14:paraId="54B2E8C4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 лесенке».</w:t>
      </w:r>
    </w:p>
    <w:p w14:paraId="6E98804A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по лесенке </w:t>
      </w:r>
      <w:proofErr w:type="gramStart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шагаем</w:t>
      </w:r>
      <w:proofErr w:type="gramEnd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Мы по лесенке шагаем</w:t>
      </w:r>
    </w:p>
    <w:p w14:paraId="6B7E95F5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ступенечки</w:t>
      </w:r>
      <w:proofErr w:type="spellEnd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считаем.          И </w:t>
      </w:r>
      <w:proofErr w:type="spellStart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ступенечки</w:t>
      </w:r>
      <w:proofErr w:type="spellEnd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считаем.</w:t>
      </w:r>
    </w:p>
    <w:p w14:paraId="724BDA9A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Раз, два, три, четыре.             Раз, два, три, четыре.</w:t>
      </w:r>
    </w:p>
    <w:p w14:paraId="630E36DC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</w:t>
      </w:r>
      <w:proofErr w:type="gramStart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вверх)   </w:t>
      </w:r>
      <w:proofErr w:type="gramEnd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(вниз)</w:t>
      </w:r>
    </w:p>
    <w:p w14:paraId="335B8BEF" w14:textId="77777777" w:rsidR="00787B5D" w:rsidRPr="00787B5D" w:rsidRDefault="00787B5D" w:rsidP="00787B5D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Соединяем большой палец правой руки с указательным пальцем левой руки, попеременно меняем. Сначала в одну сторону, затем в другую.</w:t>
      </w:r>
    </w:p>
    <w:p w14:paraId="5A142CE2" w14:textId="77777777" w:rsidR="00787B5D" w:rsidRPr="00787B5D" w:rsidRDefault="00787B5D" w:rsidP="00787B5D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0ACADE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этап – мотивационно-целевой</w:t>
      </w:r>
    </w:p>
    <w:p w14:paraId="60158EA6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Работа по согласованию слов в роде</w:t>
      </w:r>
    </w:p>
    <w:p w14:paraId="360E54A4" w14:textId="77777777" w:rsidR="00787B5D" w:rsidRPr="00787B5D" w:rsidRDefault="00787B5D" w:rsidP="00787B5D">
      <w:pPr>
        <w:spacing w:after="0" w:line="240" w:lineRule="auto"/>
        <w:ind w:firstLine="5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«Рифмованные упражнения»</w:t>
      </w:r>
    </w:p>
    <w:p w14:paraId="5ED1E55A" w14:textId="77777777" w:rsidR="00787B5D" w:rsidRPr="00787B5D" w:rsidRDefault="00787B5D" w:rsidP="00787B5D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таблица с категориями рода (нарисованы примеры).</w:t>
      </w:r>
    </w:p>
    <w:p w14:paraId="35589C5E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Логопед предлагает вспомнить категории рода (мужской, женский и средний род) и предлагает поупражняться в определении рода в словах. </w:t>
      </w:r>
    </w:p>
    <w:p w14:paraId="2373807E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151A0C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Род мужской, конечно, </w:t>
      </w:r>
      <w:r w:rsidRPr="00787B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мой</w:t>
      </w:r>
      <w:r w:rsidRPr="00787B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 мой сад, мой брат, стул мой.</w:t>
      </w:r>
    </w:p>
    <w:p w14:paraId="419501A5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Женский род, помню я, то, про что скажу – </w:t>
      </w:r>
      <w:r w:rsidRPr="00787B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моя</w:t>
      </w:r>
      <w:r w:rsidRPr="00787B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14:paraId="0C6CF521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Моя ручка, моя тучка, и тетрадь моя.</w:t>
      </w:r>
    </w:p>
    <w:p w14:paraId="4B04B2D4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Средний род – оно, </w:t>
      </w:r>
      <w:r w:rsidRPr="00787B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моё</w:t>
      </w:r>
      <w:r w:rsidRPr="00787B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 моё окно, село моё.</w:t>
      </w:r>
    </w:p>
    <w:p w14:paraId="0E4D3F91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прежде чем начать занятие, я хочу предложить вам такой способ работы: вы бросаете «волшебный кубик» с номерами 1, 2, 3, 4, 5, 6, какой номер выпадет, под таким номером и выполняем задание. </w:t>
      </w:r>
    </w:p>
    <w:p w14:paraId="448C5B44" w14:textId="77777777" w:rsidR="00787B5D" w:rsidRPr="00787B5D" w:rsidRDefault="00787B5D" w:rsidP="00787B5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 очереди бросают кубик и выполняются задания.</w:t>
      </w:r>
    </w:p>
    <w:p w14:paraId="57962561" w14:textId="77777777" w:rsidR="00787B5D" w:rsidRPr="00787B5D" w:rsidRDefault="00787B5D" w:rsidP="00787B5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24E6BC" w14:textId="77777777" w:rsidR="00787B5D" w:rsidRPr="00787B5D" w:rsidRDefault="00787B5D" w:rsidP="00787B5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B494BC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этап – практический</w:t>
      </w:r>
    </w:p>
    <w:p w14:paraId="6ABAD35A" w14:textId="77777777" w:rsidR="00787B5D" w:rsidRPr="00787B5D" w:rsidRDefault="00787B5D" w:rsidP="00787B5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№ 1 «Покажи соответствующую карточку».</w:t>
      </w:r>
    </w:p>
    <w:p w14:paraId="1C4B027B" w14:textId="77777777" w:rsidR="00787B5D" w:rsidRPr="00787B5D" w:rsidRDefault="00787B5D" w:rsidP="00787B5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детей карточки со словами: </w:t>
      </w: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он, оно, она.</w:t>
      </w:r>
    </w:p>
    <w:p w14:paraId="04AAF9E9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Логопед показывает предметные картинки. </w:t>
      </w:r>
    </w:p>
    <w:p w14:paraId="2E420F3A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поднимают соответствующую карточку.</w:t>
      </w:r>
    </w:p>
    <w:p w14:paraId="374EE4A9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Картинки: 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собака, олень, колесо, радуга, солнце, кукла, арбуз, гриб, матрёшка, яблоко, облако, телефон, чум, нарта, небо.</w:t>
      </w:r>
    </w:p>
    <w:p w14:paraId="68A6F0E6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Логопед раздаёт карточки с тремя нарисованными домиками. Необходимо «поселить» эти слова в 3 домика (записать слова в 3 столбика по родам)</w:t>
      </w:r>
    </w:p>
    <w:p w14:paraId="677488A9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Ребята, </w:t>
      </w:r>
      <w:r w:rsidRPr="00787B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первый домик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«поселим» слова, которые соответствуют слову </w:t>
      </w: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он 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(олень, гриб, телефон, чум). </w:t>
      </w:r>
    </w:p>
    <w:p w14:paraId="7CABA4D1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787B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 второй домик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слова, которые соответствуют слову </w:t>
      </w: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она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(собака, радуга, река, печка).</w:t>
      </w:r>
    </w:p>
    <w:p w14:paraId="5FDED591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787B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третий домик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слова, которые соответствуют слову </w:t>
      </w: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оно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(колесо, солнце, яблоко, небо, облако). </w:t>
      </w:r>
    </w:p>
    <w:p w14:paraId="02B40E65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98EFB0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№ 2 «Работа со стихотворением».</w:t>
      </w:r>
    </w:p>
    <w:p w14:paraId="16301938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записано стихотворение, дети читают его.</w:t>
      </w:r>
    </w:p>
    <w:p w14:paraId="4E444180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Лес</w:t>
      </w: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 мой, а наш, общий.</w:t>
      </w:r>
    </w:p>
    <w:p w14:paraId="2B91A245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Земля</w:t>
      </w: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 моя, а наша, общая.</w:t>
      </w:r>
    </w:p>
    <w:p w14:paraId="0D0AF195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Стадо</w:t>
      </w: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 моё, а наше, общее.</w:t>
      </w:r>
    </w:p>
    <w:p w14:paraId="77E2A3AA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 выделенным словам </w:t>
      </w: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лес, земля, стадо 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подберите слова </w:t>
      </w: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он, оно, она. 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(Например, лес – это </w:t>
      </w: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CAD95FC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Давайте определим род этих существительных:</w:t>
      </w:r>
    </w:p>
    <w:p w14:paraId="3A5FCDAC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Лес – мужской род, </w:t>
      </w:r>
    </w:p>
    <w:p w14:paraId="08621342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земля - женский род, </w:t>
      </w:r>
    </w:p>
    <w:p w14:paraId="3589814D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стадо - средний род.</w:t>
      </w:r>
    </w:p>
    <w:p w14:paraId="773234E5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придумайте слова среднего, мужского и женского родов.</w:t>
      </w:r>
    </w:p>
    <w:p w14:paraId="5C2431CC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973BA5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№ 3 «Назови признаки».</w:t>
      </w:r>
    </w:p>
    <w:p w14:paraId="0BD80F4C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Логопед вывешивает на доску таблицы со словами.</w:t>
      </w:r>
    </w:p>
    <w:p w14:paraId="7ACF8EE1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- Ребята, к этим словам необходимо подобрать слова-признаки, правильно согласовывая их в роде.</w:t>
      </w:r>
    </w:p>
    <w:p w14:paraId="07A93764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Таблица № 1 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Pr="00787B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Таблица № 2</w:t>
      </w:r>
    </w:p>
    <w:p w14:paraId="01BEAF4E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Ромашка                                              селёдка</w:t>
      </w:r>
    </w:p>
    <w:p w14:paraId="0B57EAC0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Роза                      по цвету                малина              по вкусу</w:t>
      </w:r>
    </w:p>
    <w:p w14:paraId="46D5900F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Одуванчик                                           лимон</w:t>
      </w:r>
    </w:p>
    <w:p w14:paraId="0A0464C9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Василёк                                               лук</w:t>
      </w:r>
    </w:p>
    <w:p w14:paraId="659B394D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Таблица № 3</w:t>
      </w:r>
    </w:p>
    <w:p w14:paraId="0EF2275A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Мяч</w:t>
      </w:r>
    </w:p>
    <w:p w14:paraId="7ADC5C24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Сумка</w:t>
      </w:r>
    </w:p>
    <w:p w14:paraId="72C7D6F9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Зеркало       по материалу</w:t>
      </w:r>
    </w:p>
    <w:p w14:paraId="778EFF12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Вилка</w:t>
      </w:r>
    </w:p>
    <w:p w14:paraId="43DC560B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Шапка</w:t>
      </w:r>
    </w:p>
    <w:p w14:paraId="76DDAB40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 Ромашка – белая, лимон – кислый, зеркало – стеклянное.</w:t>
      </w:r>
    </w:p>
    <w:p w14:paraId="30FFAC7D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890329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Переходим к следующему заданию.</w:t>
      </w:r>
    </w:p>
    <w:p w14:paraId="324B2E3C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3994AF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№ 4 «Что подходит?»</w:t>
      </w:r>
    </w:p>
    <w:p w14:paraId="0109ABBC" w14:textId="77777777" w:rsidR="00787B5D" w:rsidRPr="00787B5D" w:rsidRDefault="00787B5D" w:rsidP="00787B5D">
      <w:pPr>
        <w:numPr>
          <w:ilvl w:val="0"/>
          <w:numId w:val="1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этом задании необходимо подставить к каждой тройке прилагательных существительное, подходящее по смыслу.</w:t>
      </w:r>
    </w:p>
    <w:p w14:paraId="6B0DFA93" w14:textId="77777777" w:rsidR="00787B5D" w:rsidRPr="00787B5D" w:rsidRDefault="00787B5D" w:rsidP="00787B5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Яркое, ласково, весеннее (солнышко);</w:t>
      </w:r>
    </w:p>
    <w:p w14:paraId="1252CAD9" w14:textId="77777777" w:rsidR="00787B5D" w:rsidRPr="00787B5D" w:rsidRDefault="00787B5D" w:rsidP="00787B5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высокий, стройный, рогатый (олень);</w:t>
      </w:r>
    </w:p>
    <w:p w14:paraId="0D3CA600" w14:textId="77777777" w:rsidR="00787B5D" w:rsidRPr="00787B5D" w:rsidRDefault="00787B5D" w:rsidP="00787B5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мягкий, тёплый, пушистый (шарф);</w:t>
      </w:r>
    </w:p>
    <w:p w14:paraId="6AB90632" w14:textId="77777777" w:rsidR="00787B5D" w:rsidRPr="00787B5D" w:rsidRDefault="00787B5D" w:rsidP="00787B5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ловкая, хитрая, рыжая (лиса);</w:t>
      </w:r>
    </w:p>
    <w:p w14:paraId="572F8ED8" w14:textId="77777777" w:rsidR="00787B5D" w:rsidRPr="00787B5D" w:rsidRDefault="00787B5D" w:rsidP="00787B5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весёлая, прыгучая, запасливая (белка);</w:t>
      </w:r>
    </w:p>
    <w:p w14:paraId="5687D6C6" w14:textId="77777777" w:rsidR="00787B5D" w:rsidRPr="00787B5D" w:rsidRDefault="00787B5D" w:rsidP="00787B5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сочное, красное, душистое (яблоко);</w:t>
      </w:r>
    </w:p>
    <w:p w14:paraId="34474FC2" w14:textId="77777777" w:rsidR="00787B5D" w:rsidRPr="00787B5D" w:rsidRDefault="00787B5D" w:rsidP="00787B5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дальняя, трудная, незнакомая.</w:t>
      </w:r>
    </w:p>
    <w:p w14:paraId="2ECB998C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CE620E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№ 5 «Работа со стихотворением».</w:t>
      </w:r>
    </w:p>
    <w:p w14:paraId="2F9496E4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Прочитайте выразительно стихотворение, записанное на доске.</w:t>
      </w:r>
    </w:p>
    <w:p w14:paraId="726D8091" w14:textId="77777777" w:rsidR="00787B5D" w:rsidRPr="00787B5D" w:rsidRDefault="00787B5D" w:rsidP="00787B5D">
      <w:pPr>
        <w:spacing w:after="0" w:line="240" w:lineRule="auto"/>
        <w:ind w:left="64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Тихо в тундре,</w:t>
      </w:r>
    </w:p>
    <w:p w14:paraId="6DEA2F69" w14:textId="77777777" w:rsidR="00787B5D" w:rsidRPr="00787B5D" w:rsidRDefault="00787B5D" w:rsidP="00787B5D">
      <w:pPr>
        <w:spacing w:after="0" w:line="240" w:lineRule="auto"/>
        <w:ind w:left="64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Тонкий, робкий,</w:t>
      </w:r>
    </w:p>
    <w:p w14:paraId="4C29CF59" w14:textId="77777777" w:rsidR="00787B5D" w:rsidRPr="00787B5D" w:rsidRDefault="00787B5D" w:rsidP="00787B5D">
      <w:pPr>
        <w:spacing w:after="0" w:line="240" w:lineRule="auto"/>
        <w:ind w:left="64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лужах стынет</w:t>
      </w:r>
    </w:p>
    <w:p w14:paraId="7B045B13" w14:textId="77777777" w:rsidR="00787B5D" w:rsidRPr="00787B5D" w:rsidRDefault="00787B5D" w:rsidP="00787B5D">
      <w:pPr>
        <w:spacing w:after="0" w:line="240" w:lineRule="auto"/>
        <w:ind w:left="64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Синий лёд.</w:t>
      </w:r>
    </w:p>
    <w:p w14:paraId="7126EE9F" w14:textId="77777777" w:rsidR="00787B5D" w:rsidRPr="00787B5D" w:rsidRDefault="00787B5D" w:rsidP="00787B5D">
      <w:pPr>
        <w:spacing w:after="0" w:line="240" w:lineRule="auto"/>
        <w:ind w:left="64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Из-за самой дальней горки</w:t>
      </w:r>
    </w:p>
    <w:p w14:paraId="7D9D3A60" w14:textId="77777777" w:rsidR="00787B5D" w:rsidRPr="00787B5D" w:rsidRDefault="00787B5D" w:rsidP="00787B5D">
      <w:pPr>
        <w:spacing w:after="0" w:line="240" w:lineRule="auto"/>
        <w:ind w:left="64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Солнце рыжее встаёт.</w:t>
      </w:r>
    </w:p>
    <w:p w14:paraId="13D57561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Ответьте на вопросы:</w:t>
      </w:r>
    </w:p>
    <w:p w14:paraId="7F04D17E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Какой лёд? (Лед – тонкий, синий, робкий). Как понять слово «робкий»? Значит – не крепкий, хрупкий.</w:t>
      </w:r>
    </w:p>
    <w:p w14:paraId="76E5C502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Какая горка? (Горка – дальняя).</w:t>
      </w:r>
    </w:p>
    <w:p w14:paraId="67C3CFD7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Какое солнце? (Солнце – рыжее).</w:t>
      </w:r>
    </w:p>
    <w:p w14:paraId="5E095D85" w14:textId="77777777" w:rsidR="00787B5D" w:rsidRPr="00787B5D" w:rsidRDefault="00787B5D" w:rsidP="00787B5D">
      <w:pPr>
        <w:numPr>
          <w:ilvl w:val="1"/>
          <w:numId w:val="1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род этих слов.</w:t>
      </w:r>
    </w:p>
    <w:p w14:paraId="28559F2B" w14:textId="77777777" w:rsidR="00787B5D" w:rsidRPr="00787B5D" w:rsidRDefault="00787B5D" w:rsidP="00787B5D">
      <w:pPr>
        <w:numPr>
          <w:ilvl w:val="1"/>
          <w:numId w:val="1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 можно ещё охарактеризовать</w:t>
      </w: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горку, лёд, солнце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77C80504" w14:textId="77777777" w:rsidR="00787B5D" w:rsidRPr="00787B5D" w:rsidRDefault="00787B5D" w:rsidP="00787B5D">
      <w:pPr>
        <w:numPr>
          <w:ilvl w:val="1"/>
          <w:numId w:val="1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эти словосочетания в тетрадь.</w:t>
      </w:r>
    </w:p>
    <w:p w14:paraId="4F7566D5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F6E74C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№ 6 «Составь словосочетание».</w:t>
      </w:r>
    </w:p>
    <w:p w14:paraId="4C143A5B" w14:textId="77777777" w:rsidR="00787B5D" w:rsidRPr="00787B5D" w:rsidRDefault="00787B5D" w:rsidP="00787B5D">
      <w:pPr>
        <w:numPr>
          <w:ilvl w:val="0"/>
          <w:numId w:val="1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Работа по карточкам.</w:t>
      </w:r>
    </w:p>
    <w:p w14:paraId="3F0F968A" w14:textId="77777777" w:rsidR="00787B5D" w:rsidRPr="00787B5D" w:rsidRDefault="00787B5D" w:rsidP="00787B5D">
      <w:pPr>
        <w:numPr>
          <w:ilvl w:val="0"/>
          <w:numId w:val="1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карточках изображены бабочка и три цветка. От бабочки отходят три запутанные линии к разным цветкам. Нужно поочерёдно соединять бабочку с цветками и составлять словосочетания, правильно </w:t>
      </w:r>
      <w:proofErr w:type="spellStart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согласуя</w:t>
      </w:r>
      <w:proofErr w:type="spellEnd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 роде.</w:t>
      </w:r>
    </w:p>
    <w:p w14:paraId="540F1209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составленные словосочетания прочитаем вслух.</w:t>
      </w:r>
    </w:p>
    <w:p w14:paraId="6133BE4E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лесной – 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край, поляна, озеро;</w:t>
      </w:r>
    </w:p>
    <w:p w14:paraId="1918AAC7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- широкий – 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простор, улица, поле;</w:t>
      </w:r>
    </w:p>
    <w:p w14:paraId="625C521B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золотой – 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зуб, серьга, кольцо;</w:t>
      </w:r>
    </w:p>
    <w:p w14:paraId="0AC6D065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синий – 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небо, лента, цветок;</w:t>
      </w:r>
    </w:p>
    <w:p w14:paraId="08356C77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родной – </w:t>
      </w: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село, город, страна.  </w:t>
      </w:r>
    </w:p>
    <w:p w14:paraId="048EC66F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  Лесной</w:t>
      </w:r>
      <w:proofErr w:type="gramEnd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край, лесное озеро, лесная поляна.   </w:t>
      </w:r>
    </w:p>
    <w:p w14:paraId="745F4273" w14:textId="77777777" w:rsidR="00787B5D" w:rsidRPr="00787B5D" w:rsidRDefault="00787B5D" w:rsidP="00787B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с этими словосочетаниями предложения и запишите их в тетрадь.</w:t>
      </w:r>
    </w:p>
    <w:p w14:paraId="0585237A" w14:textId="77777777" w:rsidR="00787B5D" w:rsidRPr="00787B5D" w:rsidRDefault="00787B5D" w:rsidP="00787B5D">
      <w:pPr>
        <w:spacing w:after="0" w:line="240" w:lineRule="auto"/>
        <w:ind w:left="64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FAEAFCC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заданиями проводится </w:t>
      </w:r>
      <w:proofErr w:type="spellStart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физминутка</w:t>
      </w:r>
      <w:proofErr w:type="spellEnd"/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9B12F4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32FF6C" w14:textId="77777777" w:rsidR="00787B5D" w:rsidRPr="00787B5D" w:rsidRDefault="00787B5D" w:rsidP="00787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3 этап - Рефлексивно-оценочный этап</w:t>
      </w:r>
    </w:p>
    <w:p w14:paraId="1A7D917A" w14:textId="77777777" w:rsidR="00787B5D" w:rsidRPr="00787B5D" w:rsidRDefault="00787B5D" w:rsidP="00787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Итог занятия.</w:t>
      </w:r>
    </w:p>
    <w:p w14:paraId="5E42B47C" w14:textId="77777777" w:rsidR="00787B5D" w:rsidRPr="00787B5D" w:rsidRDefault="00787B5D" w:rsidP="00787B5D">
      <w:pPr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занятия мы проверим, как вы усвоили материал игрой «Собери портфель».</w:t>
      </w:r>
    </w:p>
    <w:p w14:paraId="4012D79B" w14:textId="77777777" w:rsidR="00787B5D" w:rsidRPr="00787B5D" w:rsidRDefault="00787B5D" w:rsidP="00787B5D">
      <w:pPr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доску вывешиваются три портфеля, на них написано </w:t>
      </w:r>
      <w:r w:rsidRPr="00787B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«он, она, оно».</w:t>
      </w:r>
    </w:p>
    <w:p w14:paraId="2DE637FE" w14:textId="77777777" w:rsidR="00787B5D" w:rsidRPr="00787B5D" w:rsidRDefault="00787B5D" w:rsidP="00787B5D">
      <w:pPr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разложить тетрадки со словами: животное, олень, медведь, север, ремень, тетрадь, яблоко, ружьё, небо, работа, дело, чтение, дорога, врач, река, трава. </w:t>
      </w:r>
    </w:p>
    <w:p w14:paraId="73FEC737" w14:textId="77777777" w:rsidR="00787B5D" w:rsidRPr="00787B5D" w:rsidRDefault="00787B5D" w:rsidP="00787B5D">
      <w:pPr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Сосчитайте, сколько получилось слов в каждом портфеле. </w:t>
      </w:r>
    </w:p>
    <w:p w14:paraId="102D6ED0" w14:textId="77777777" w:rsidR="00787B5D" w:rsidRPr="00787B5D" w:rsidRDefault="00787B5D" w:rsidP="00787B5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B5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теперь вы научились определять и практически использовать слова в различных категориях рода.</w:t>
      </w:r>
    </w:p>
    <w:p w14:paraId="5763454E" w14:textId="77777777" w:rsidR="00787B5D" w:rsidRPr="00297DEB" w:rsidRDefault="00787B5D" w:rsidP="00787B5D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87B5D" w:rsidRPr="00297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A27AB"/>
    <w:multiLevelType w:val="hybridMultilevel"/>
    <w:tmpl w:val="2862C2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80000"/>
    <w:multiLevelType w:val="hybridMultilevel"/>
    <w:tmpl w:val="C9ECDEE8"/>
    <w:lvl w:ilvl="0" w:tplc="1A4C5BC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0C29FF"/>
    <w:multiLevelType w:val="hybridMultilevel"/>
    <w:tmpl w:val="BD1C6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BA54AD"/>
    <w:multiLevelType w:val="hybridMultilevel"/>
    <w:tmpl w:val="8E5A787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304346BB"/>
    <w:multiLevelType w:val="hybridMultilevel"/>
    <w:tmpl w:val="53066672"/>
    <w:lvl w:ilvl="0" w:tplc="04190001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5" w15:restartNumberingAfterBreak="0">
    <w:nsid w:val="519E6D43"/>
    <w:multiLevelType w:val="hybridMultilevel"/>
    <w:tmpl w:val="3B80F83C"/>
    <w:lvl w:ilvl="0" w:tplc="5692BB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1FE4EFF"/>
    <w:multiLevelType w:val="hybridMultilevel"/>
    <w:tmpl w:val="A4C6D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E80822"/>
    <w:multiLevelType w:val="hybridMultilevel"/>
    <w:tmpl w:val="0110284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902AE9"/>
    <w:multiLevelType w:val="hybridMultilevel"/>
    <w:tmpl w:val="A8C8B0C4"/>
    <w:lvl w:ilvl="0" w:tplc="C36A3A28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9" w15:restartNumberingAfterBreak="0">
    <w:nsid w:val="64556D39"/>
    <w:multiLevelType w:val="hybridMultilevel"/>
    <w:tmpl w:val="59744BA6"/>
    <w:lvl w:ilvl="0" w:tplc="CB506B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F491C52"/>
    <w:multiLevelType w:val="hybridMultilevel"/>
    <w:tmpl w:val="4D288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530C2"/>
    <w:multiLevelType w:val="hybridMultilevel"/>
    <w:tmpl w:val="9A5412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F786283"/>
    <w:multiLevelType w:val="hybridMultilevel"/>
    <w:tmpl w:val="E98A07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5"/>
  </w:num>
  <w:num w:numId="5">
    <w:abstractNumId w:val="12"/>
  </w:num>
  <w:num w:numId="6">
    <w:abstractNumId w:val="1"/>
  </w:num>
  <w:num w:numId="7">
    <w:abstractNumId w:val="2"/>
  </w:num>
  <w:num w:numId="8">
    <w:abstractNumId w:val="6"/>
  </w:num>
  <w:num w:numId="9">
    <w:abstractNumId w:val="7"/>
  </w:num>
  <w:num w:numId="10">
    <w:abstractNumId w:val="9"/>
  </w:num>
  <w:num w:numId="11">
    <w:abstractNumId w:val="8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0FC"/>
    <w:rsid w:val="00041E3F"/>
    <w:rsid w:val="000C0138"/>
    <w:rsid w:val="00230D56"/>
    <w:rsid w:val="00231633"/>
    <w:rsid w:val="002775D2"/>
    <w:rsid w:val="002875BF"/>
    <w:rsid w:val="00297DEB"/>
    <w:rsid w:val="002A20FC"/>
    <w:rsid w:val="002D112F"/>
    <w:rsid w:val="006C630E"/>
    <w:rsid w:val="00787B5D"/>
    <w:rsid w:val="00CF5464"/>
    <w:rsid w:val="00D207A8"/>
    <w:rsid w:val="00D45BC6"/>
    <w:rsid w:val="00E23C84"/>
    <w:rsid w:val="00E743A6"/>
    <w:rsid w:val="00F034CF"/>
    <w:rsid w:val="00F5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2C042"/>
  <w15:chartTrackingRefBased/>
  <w15:docId w15:val="{B9E49C9A-6112-4872-A406-25E7FF97E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C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DE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B5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87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4161</Words>
  <Characters>23718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MBOU SHISOO</dc:creator>
  <cp:keywords/>
  <dc:description/>
  <cp:lastModifiedBy>Пользователь</cp:lastModifiedBy>
  <cp:revision>19</cp:revision>
  <dcterms:created xsi:type="dcterms:W3CDTF">2022-03-24T08:44:00Z</dcterms:created>
  <dcterms:modified xsi:type="dcterms:W3CDTF">2026-04-27T06:48:00Z</dcterms:modified>
</cp:coreProperties>
</file>