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99C21" w14:textId="77777777" w:rsidR="00AB043E" w:rsidRPr="00AB043E" w:rsidRDefault="00AB043E" w:rsidP="00AB043E">
      <w:pPr>
        <w:spacing w:after="0" w:line="240" w:lineRule="auto"/>
        <w:ind w:left="120"/>
        <w:jc w:val="center"/>
      </w:pPr>
      <w:r w:rsidRPr="00AB043E">
        <w:rPr>
          <w:rFonts w:ascii="Times New Roman" w:hAnsi="Times New Roman"/>
          <w:color w:val="000000"/>
          <w:sz w:val="28"/>
        </w:rPr>
        <w:t>МИНИСТЕРСТВО ПРОСВЕЩЕНИЯ РОССИЙСКОЙ ФЕДЕРАЦИИ</w:t>
      </w:r>
    </w:p>
    <w:p w14:paraId="08875956" w14:textId="77777777" w:rsidR="00AB043E" w:rsidRPr="00AB043E" w:rsidRDefault="00AB043E" w:rsidP="00AB043E">
      <w:pPr>
        <w:spacing w:after="0" w:line="240" w:lineRule="auto"/>
        <w:ind w:left="120"/>
        <w:jc w:val="center"/>
      </w:pPr>
      <w:bookmarkStart w:id="0" w:name="e2472c95-ee7e-44c9-b078-51339bb4a3b5"/>
      <w:r w:rsidRPr="00AB043E">
        <w:rPr>
          <w:rFonts w:ascii="Times New Roman" w:hAnsi="Times New Roman"/>
          <w:color w:val="000000"/>
          <w:sz w:val="28"/>
        </w:rPr>
        <w:t>Министерство образования и науки Тамбовской области</w:t>
      </w:r>
      <w:bookmarkEnd w:id="0"/>
      <w:r w:rsidRPr="00AB043E">
        <w:rPr>
          <w:rFonts w:ascii="Times New Roman" w:hAnsi="Times New Roman"/>
          <w:color w:val="000000"/>
          <w:sz w:val="28"/>
        </w:rPr>
        <w:t xml:space="preserve"> </w:t>
      </w:r>
    </w:p>
    <w:p w14:paraId="4B7AE653" w14:textId="77777777" w:rsidR="00AB043E" w:rsidRPr="00AB043E" w:rsidRDefault="00AB043E" w:rsidP="00AB043E">
      <w:pPr>
        <w:spacing w:after="0" w:line="240" w:lineRule="auto"/>
        <w:ind w:left="120"/>
        <w:jc w:val="center"/>
      </w:pPr>
      <w:r w:rsidRPr="00AB043E">
        <w:rPr>
          <w:rFonts w:ascii="Times New Roman" w:hAnsi="Times New Roman"/>
          <w:color w:val="000000"/>
          <w:sz w:val="28"/>
        </w:rPr>
        <w:t>ТОГБОУ «Центр психолого-педагогического сопровождения и коррекции «Гармония»</w:t>
      </w:r>
    </w:p>
    <w:p w14:paraId="44E2E3D2" w14:textId="77777777" w:rsidR="00AB043E" w:rsidRPr="00AB043E" w:rsidRDefault="00AB043E" w:rsidP="00AB043E">
      <w:pPr>
        <w:spacing w:before="100" w:beforeAutospacing="1" w:after="0" w:afterAutospacing="1" w:line="240" w:lineRule="auto"/>
        <w:ind w:left="120"/>
      </w:pPr>
    </w:p>
    <w:p w14:paraId="4F4ACC80" w14:textId="77777777" w:rsidR="00AB043E" w:rsidRPr="001661E9" w:rsidRDefault="00AB043E" w:rsidP="00AB043E">
      <w:pPr>
        <w:spacing w:before="100" w:beforeAutospacing="1" w:after="0" w:afterAutospacing="1" w:line="240" w:lineRule="auto"/>
        <w:ind w:left="120"/>
      </w:pPr>
    </w:p>
    <w:p w14:paraId="039422D8" w14:textId="77777777" w:rsidR="00AB043E" w:rsidRPr="001661E9" w:rsidRDefault="00AB043E" w:rsidP="00AB043E">
      <w:pPr>
        <w:spacing w:before="100" w:beforeAutospacing="1" w:after="0" w:afterAutospacing="1" w:line="240" w:lineRule="auto"/>
        <w:ind w:left="120"/>
      </w:pPr>
    </w:p>
    <w:p w14:paraId="650971DD" w14:textId="77777777" w:rsidR="00AB043E" w:rsidRPr="001661E9" w:rsidRDefault="00AB043E" w:rsidP="00AB043E">
      <w:pPr>
        <w:spacing w:before="100" w:beforeAutospacing="1" w:after="0" w:afterAutospacing="1" w:line="240" w:lineRule="auto"/>
        <w:ind w:left="120"/>
      </w:pPr>
    </w:p>
    <w:p w14:paraId="36620A5F" w14:textId="77777777" w:rsidR="00AB043E" w:rsidRPr="001661E9" w:rsidRDefault="00AB043E" w:rsidP="00AB043E">
      <w:pPr>
        <w:spacing w:before="100" w:beforeAutospacing="1" w:after="0" w:afterAutospacing="1" w:line="240" w:lineRule="auto"/>
        <w:ind w:left="120"/>
      </w:pPr>
    </w:p>
    <w:p w14:paraId="6A34A53E" w14:textId="77777777" w:rsidR="00AB043E" w:rsidRPr="001661E9" w:rsidRDefault="00AB043E" w:rsidP="00AB043E">
      <w:pPr>
        <w:spacing w:before="100" w:beforeAutospacing="1" w:after="0" w:afterAutospacing="1" w:line="240" w:lineRule="auto"/>
        <w:ind w:left="120"/>
      </w:pPr>
    </w:p>
    <w:p w14:paraId="00B42759" w14:textId="77777777" w:rsidR="00AB043E" w:rsidRPr="00AB043E" w:rsidRDefault="00AB043E" w:rsidP="00AB043E">
      <w:pPr>
        <w:spacing w:before="100" w:beforeAutospacing="1" w:after="0" w:afterAutospacing="1" w:line="240" w:lineRule="auto"/>
        <w:ind w:left="120"/>
      </w:pPr>
    </w:p>
    <w:p w14:paraId="1A56436C" w14:textId="77777777" w:rsidR="00AB043E" w:rsidRPr="00AB043E" w:rsidRDefault="00AB043E" w:rsidP="00AB043E">
      <w:pPr>
        <w:spacing w:before="100" w:beforeAutospacing="1" w:after="0" w:afterAutospacing="1" w:line="240" w:lineRule="auto"/>
        <w:ind w:left="120"/>
      </w:pPr>
    </w:p>
    <w:p w14:paraId="7A6541A7" w14:textId="77777777" w:rsidR="00AB043E" w:rsidRPr="00AB043E" w:rsidRDefault="00AB043E" w:rsidP="00AB043E">
      <w:pPr>
        <w:spacing w:after="0" w:afterAutospacing="1" w:line="240" w:lineRule="auto"/>
        <w:ind w:left="120"/>
        <w:jc w:val="center"/>
      </w:pPr>
      <w:r w:rsidRPr="00AB043E">
        <w:rPr>
          <w:rFonts w:ascii="Times New Roman" w:hAnsi="Times New Roman"/>
          <w:color w:val="000000"/>
          <w:sz w:val="28"/>
        </w:rPr>
        <w:t>РАБОЧАЯ ПРОГРАММА</w:t>
      </w:r>
    </w:p>
    <w:p w14:paraId="19948A96" w14:textId="77777777" w:rsidR="00AB043E" w:rsidRPr="00AB043E" w:rsidRDefault="00AB043E" w:rsidP="00AB043E">
      <w:pPr>
        <w:spacing w:after="0" w:afterAutospacing="1" w:line="240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 w:rsidRPr="00AB043E">
        <w:rPr>
          <w:rFonts w:ascii="Times New Roman" w:hAnsi="Times New Roman"/>
          <w:color w:val="000000"/>
          <w:sz w:val="28"/>
        </w:rPr>
        <w:t>коррекционного курса «Развитие коммуникативного поведения »</w:t>
      </w:r>
    </w:p>
    <w:p w14:paraId="72954F5E" w14:textId="77777777" w:rsidR="00AB043E" w:rsidRPr="00AB043E" w:rsidRDefault="00AB043E" w:rsidP="00AB043E">
      <w:pPr>
        <w:spacing w:after="0" w:afterAutospacing="1" w:line="240" w:lineRule="auto"/>
        <w:ind w:left="120"/>
        <w:jc w:val="center"/>
      </w:pPr>
      <w:r w:rsidRPr="00AB043E">
        <w:rPr>
          <w:rFonts w:ascii="Times New Roman" w:hAnsi="Times New Roman"/>
          <w:color w:val="000000"/>
          <w:sz w:val="28"/>
        </w:rPr>
        <w:t xml:space="preserve">для обучающейся 5 класса (вариант 8.2) </w:t>
      </w:r>
    </w:p>
    <w:p w14:paraId="6512AFCC" w14:textId="77777777" w:rsidR="00AB043E" w:rsidRPr="00AB043E" w:rsidRDefault="00AB043E" w:rsidP="00AB043E">
      <w:pPr>
        <w:spacing w:before="100" w:beforeAutospacing="1" w:after="0" w:afterAutospacing="1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t>учите</w:t>
      </w:r>
      <w:r w:rsidR="001661E9">
        <w:rPr>
          <w:rFonts w:ascii="Times New Roman" w:hAnsi="Times New Roman" w:cs="Times New Roman"/>
          <w:sz w:val="28"/>
          <w:szCs w:val="28"/>
        </w:rPr>
        <w:t>ль - дефектолог  Мельникова Марина Михайловна</w:t>
      </w:r>
    </w:p>
    <w:p w14:paraId="18EF1F9F" w14:textId="77777777" w:rsidR="00AB043E" w:rsidRPr="00AB043E" w:rsidRDefault="00AB043E" w:rsidP="00AB043E">
      <w:pPr>
        <w:spacing w:before="100" w:beforeAutospacing="1" w:after="0" w:afterAutospacing="1" w:line="240" w:lineRule="auto"/>
        <w:ind w:left="120"/>
        <w:jc w:val="center"/>
      </w:pPr>
    </w:p>
    <w:p w14:paraId="289CC991" w14:textId="77777777" w:rsidR="00AB043E" w:rsidRPr="00AB043E" w:rsidRDefault="00AB043E" w:rsidP="00AB043E">
      <w:pPr>
        <w:spacing w:before="100" w:beforeAutospacing="1" w:after="0" w:afterAutospacing="1" w:line="240" w:lineRule="auto"/>
        <w:ind w:left="120"/>
        <w:jc w:val="center"/>
      </w:pPr>
    </w:p>
    <w:p w14:paraId="21ED7900" w14:textId="77777777" w:rsidR="00AB043E" w:rsidRPr="00AB043E" w:rsidRDefault="00AB043E" w:rsidP="00AB043E">
      <w:pPr>
        <w:spacing w:before="100" w:beforeAutospacing="1" w:after="0" w:afterAutospacing="1" w:line="240" w:lineRule="auto"/>
        <w:ind w:left="120"/>
        <w:jc w:val="center"/>
      </w:pPr>
    </w:p>
    <w:p w14:paraId="2E47A6C1" w14:textId="77777777" w:rsidR="00AB043E" w:rsidRPr="00AB043E" w:rsidRDefault="00AB043E" w:rsidP="00AB043E">
      <w:pPr>
        <w:spacing w:before="100" w:beforeAutospacing="1" w:after="0" w:afterAutospacing="1" w:line="240" w:lineRule="auto"/>
        <w:ind w:left="120"/>
        <w:jc w:val="center"/>
      </w:pPr>
    </w:p>
    <w:p w14:paraId="0DD504F8" w14:textId="77777777" w:rsidR="00AB043E" w:rsidRPr="00AB043E" w:rsidRDefault="00AB043E" w:rsidP="00AB043E">
      <w:pPr>
        <w:spacing w:before="100" w:beforeAutospacing="1" w:after="100" w:afterAutospacing="1" w:line="240" w:lineRule="auto"/>
      </w:pPr>
    </w:p>
    <w:p w14:paraId="402C632E" w14:textId="77777777" w:rsidR="00AB043E" w:rsidRPr="001661E9" w:rsidRDefault="00AB043E" w:rsidP="00AB043E">
      <w:pPr>
        <w:spacing w:before="100" w:beforeAutospacing="1" w:after="100" w:afterAutospacing="1" w:line="240" w:lineRule="auto"/>
      </w:pPr>
    </w:p>
    <w:p w14:paraId="01E5A153" w14:textId="77777777" w:rsidR="00AB043E" w:rsidRPr="001661E9" w:rsidRDefault="00AB043E" w:rsidP="00AB043E">
      <w:pPr>
        <w:spacing w:before="100" w:beforeAutospacing="1" w:after="100" w:afterAutospacing="1" w:line="240" w:lineRule="auto"/>
      </w:pPr>
    </w:p>
    <w:p w14:paraId="616A96D0" w14:textId="77777777" w:rsidR="00AB043E" w:rsidRPr="001661E9" w:rsidRDefault="00AB043E" w:rsidP="00AB043E">
      <w:pPr>
        <w:spacing w:before="100" w:beforeAutospacing="1" w:after="100" w:afterAutospacing="1" w:line="240" w:lineRule="auto"/>
      </w:pPr>
    </w:p>
    <w:p w14:paraId="5128831A" w14:textId="77777777" w:rsidR="00AB043E" w:rsidRPr="001661E9" w:rsidRDefault="00AB043E" w:rsidP="00AB043E">
      <w:pPr>
        <w:spacing w:before="100" w:beforeAutospacing="1" w:after="100" w:afterAutospacing="1" w:line="240" w:lineRule="auto"/>
      </w:pPr>
    </w:p>
    <w:p w14:paraId="1A3A6F9D" w14:textId="77777777" w:rsidR="00AB043E" w:rsidRPr="001661E9" w:rsidRDefault="00AB043E" w:rsidP="00AB043E">
      <w:pPr>
        <w:spacing w:before="100" w:beforeAutospacing="1" w:after="100" w:afterAutospacing="1" w:line="240" w:lineRule="auto"/>
      </w:pPr>
    </w:p>
    <w:p w14:paraId="4ED8947B" w14:textId="77777777" w:rsidR="00AB043E" w:rsidRPr="00AB043E" w:rsidRDefault="00AB043E" w:rsidP="00AB043E">
      <w:pPr>
        <w:spacing w:before="100" w:beforeAutospacing="1" w:after="100" w:afterAutospacing="1" w:line="240" w:lineRule="auto"/>
      </w:pPr>
    </w:p>
    <w:p w14:paraId="65C5003B" w14:textId="77777777" w:rsidR="00AB043E" w:rsidRPr="00AB043E" w:rsidRDefault="00AB043E" w:rsidP="00AB043E">
      <w:pPr>
        <w:spacing w:before="100" w:beforeAutospacing="1" w:after="100" w:afterAutospacing="1" w:line="240" w:lineRule="auto"/>
        <w:ind w:left="120"/>
        <w:jc w:val="center"/>
      </w:pPr>
      <w:bookmarkStart w:id="1" w:name="33a6f4f1-a4d0-4904-9be8-f3bc488806fd"/>
      <w:r w:rsidRPr="00AB043E">
        <w:rPr>
          <w:rFonts w:ascii="Times New Roman" w:hAnsi="Times New Roman"/>
          <w:color w:val="000000"/>
          <w:sz w:val="28"/>
        </w:rPr>
        <w:lastRenderedPageBreak/>
        <w:t>г. Рассказово, 202</w:t>
      </w:r>
      <w:bookmarkEnd w:id="1"/>
      <w:r w:rsidRPr="00AB043E">
        <w:rPr>
          <w:rFonts w:ascii="Times New Roman" w:hAnsi="Times New Roman"/>
          <w:color w:val="000000"/>
          <w:sz w:val="28"/>
        </w:rPr>
        <w:t xml:space="preserve">5 </w:t>
      </w:r>
      <w:bookmarkStart w:id="2" w:name="0b7b3d71-5853-496b-aaf6-553eb70dbc73"/>
      <w:r w:rsidRPr="00AB043E">
        <w:rPr>
          <w:rFonts w:ascii="Times New Roman" w:hAnsi="Times New Roman"/>
          <w:color w:val="000000"/>
          <w:sz w:val="28"/>
        </w:rPr>
        <w:t>год</w:t>
      </w:r>
      <w:bookmarkEnd w:id="2"/>
    </w:p>
    <w:p w14:paraId="51A6D78F" w14:textId="77777777" w:rsidR="00AB043E" w:rsidRPr="00AB043E" w:rsidRDefault="00AB043E" w:rsidP="00AB043E">
      <w:pPr>
        <w:tabs>
          <w:tab w:val="left" w:pos="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B043E">
        <w:rPr>
          <w:rFonts w:ascii="Times New Roman" w:hAnsi="Times New Roman" w:cs="Times New Roman"/>
          <w:b/>
          <w:sz w:val="28"/>
          <w:szCs w:val="24"/>
        </w:rPr>
        <w:t>Пояснительная записка</w:t>
      </w:r>
    </w:p>
    <w:p w14:paraId="08A87A05" w14:textId="77777777" w:rsidR="00AB043E" w:rsidRPr="00AB043E" w:rsidRDefault="00AB043E" w:rsidP="00AB043E">
      <w:pPr>
        <w:tabs>
          <w:tab w:val="left" w:pos="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t xml:space="preserve">          Рабочая программа коррекционного курса «</w:t>
      </w:r>
      <w:proofErr w:type="gramStart"/>
      <w:r w:rsidRPr="00AB043E">
        <w:rPr>
          <w:rFonts w:ascii="Times New Roman" w:hAnsi="Times New Roman" w:cs="Times New Roman"/>
          <w:sz w:val="28"/>
          <w:szCs w:val="28"/>
        </w:rPr>
        <w:t>Развитие  коммуникативного</w:t>
      </w:r>
      <w:proofErr w:type="gramEnd"/>
      <w:r w:rsidRPr="00AB043E">
        <w:rPr>
          <w:rFonts w:ascii="Times New Roman" w:hAnsi="Times New Roman" w:cs="Times New Roman"/>
          <w:sz w:val="28"/>
          <w:szCs w:val="28"/>
        </w:rPr>
        <w:t xml:space="preserve"> поведения» для обучающейся 5 класса с расстройствами аутистического спектра (РАС) (вариант 8.2) составлена на основе следующих нормативно-правовых актов: </w:t>
      </w:r>
    </w:p>
    <w:p w14:paraId="425DC8F7" w14:textId="77777777" w:rsidR="00AB043E" w:rsidRPr="00AB043E" w:rsidRDefault="00AB043E" w:rsidP="00AB043E">
      <w:pPr>
        <w:tabs>
          <w:tab w:val="left" w:pos="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F37995" w14:textId="77777777" w:rsidR="00AB043E" w:rsidRPr="00AB043E" w:rsidRDefault="00AB043E" w:rsidP="00AB043E">
      <w:pPr>
        <w:numPr>
          <w:ilvl w:val="0"/>
          <w:numId w:val="4"/>
        </w:numPr>
        <w:spacing w:before="100" w:beforeAutospacing="1" w:after="100" w:afterAutospacing="1" w:line="240" w:lineRule="auto"/>
        <w:ind w:left="419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>Федерального закона от 29.12.2012 № 273-ФЗ «Об образовании в Российской Федерации» (с изменениями);</w:t>
      </w:r>
    </w:p>
    <w:p w14:paraId="718C1866" w14:textId="77777777" w:rsidR="00AB043E" w:rsidRPr="00AB043E" w:rsidRDefault="00AB043E" w:rsidP="00AB043E">
      <w:pPr>
        <w:numPr>
          <w:ilvl w:val="0"/>
          <w:numId w:val="4"/>
        </w:num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t>Приказа Минпросвещения России от 31.05.2021 № 287 «Об утверждении ФГОС основного общего образования;</w:t>
      </w:r>
    </w:p>
    <w:p w14:paraId="26910801" w14:textId="77777777" w:rsidR="00AB043E" w:rsidRPr="00AB043E" w:rsidRDefault="00AB043E" w:rsidP="00AB043E">
      <w:pPr>
        <w:numPr>
          <w:ilvl w:val="0"/>
          <w:numId w:val="4"/>
        </w:num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t>Приказа Минпросвещения России от 24.11.2022 № 1025 «Об утверждении Федеральной адаптированной образовательной программой ООО для обучающихся с ОВЗ»;</w:t>
      </w:r>
    </w:p>
    <w:p w14:paraId="24ECC716" w14:textId="77777777" w:rsidR="00AB043E" w:rsidRPr="00AB043E" w:rsidRDefault="00AB043E" w:rsidP="00AB043E">
      <w:pPr>
        <w:numPr>
          <w:ilvl w:val="0"/>
          <w:numId w:val="4"/>
        </w:numPr>
        <w:spacing w:before="100" w:beforeAutospacing="1" w:after="0" w:afterAutospacing="1" w:line="240" w:lineRule="auto"/>
        <w:ind w:left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>Приказа Минпросвещения России</w:t>
      </w:r>
      <w:r w:rsidRPr="00AB043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AB043E">
        <w:rPr>
          <w:rFonts w:ascii="Times New Roman" w:eastAsia="Times New Roman" w:hAnsi="Times New Roman" w:cs="Times New Roman"/>
          <w:sz w:val="28"/>
          <w:szCs w:val="28"/>
          <w:highlight w:val="white"/>
        </w:rPr>
        <w:t>17.07.2024</w:t>
      </w:r>
      <w:r w:rsidRPr="00AB043E">
        <w:rPr>
          <w:rFonts w:ascii="Times New Roman" w:eastAsia="Times New Roman" w:hAnsi="Times New Roman" w:cs="Times New Roman"/>
          <w:sz w:val="28"/>
          <w:szCs w:val="28"/>
          <w:highlight w:val="white"/>
          <w:lang w:val="en-US"/>
        </w:rPr>
        <w:t> </w:t>
      </w:r>
      <w:r w:rsidRPr="00AB043E">
        <w:rPr>
          <w:rFonts w:ascii="Times New Roman" w:eastAsia="Times New Roman" w:hAnsi="Times New Roman" w:cs="Times New Roman"/>
          <w:sz w:val="28"/>
          <w:szCs w:val="28"/>
          <w:highlight w:val="white"/>
        </w:rPr>
        <w:t>№ 495 «О</w:t>
      </w:r>
      <w:r w:rsidRPr="00AB043E">
        <w:rPr>
          <w:rFonts w:ascii="Times New Roman" w:eastAsia="Times New Roman" w:hAnsi="Times New Roman" w:cs="Times New Roman"/>
          <w:sz w:val="28"/>
          <w:szCs w:val="28"/>
          <w:highlight w:val="white"/>
          <w:lang w:val="en-US"/>
        </w:rPr>
        <w:t> </w:t>
      </w:r>
      <w:r w:rsidRPr="00AB043E">
        <w:rPr>
          <w:rFonts w:ascii="Times New Roman" w:eastAsia="Times New Roman" w:hAnsi="Times New Roman" w:cs="Times New Roman"/>
          <w:sz w:val="28"/>
          <w:szCs w:val="28"/>
          <w:highlight w:val="white"/>
        </w:rPr>
        <w:t>внесении</w:t>
      </w:r>
      <w:r w:rsidRPr="00AB043E">
        <w:rPr>
          <w:rFonts w:ascii="Times New Roman" w:eastAsia="Times New Roman" w:hAnsi="Times New Roman" w:cs="Times New Roman"/>
          <w:sz w:val="28"/>
          <w:szCs w:val="28"/>
          <w:highlight w:val="white"/>
          <w:lang w:val="en-US"/>
        </w:rPr>
        <w:t> </w:t>
      </w:r>
      <w:r w:rsidRPr="00AB043E">
        <w:rPr>
          <w:rFonts w:ascii="Times New Roman" w:eastAsia="Times New Roman" w:hAnsi="Times New Roman" w:cs="Times New Roman"/>
          <w:sz w:val="28"/>
          <w:szCs w:val="28"/>
          <w:highlight w:val="white"/>
        </w:rPr>
        <w:t>изменений</w:t>
      </w:r>
      <w:r w:rsidRPr="00AB043E">
        <w:rPr>
          <w:rFonts w:ascii="Times New Roman" w:eastAsia="Times New Roman" w:hAnsi="Times New Roman" w:cs="Times New Roman"/>
          <w:sz w:val="28"/>
          <w:szCs w:val="28"/>
          <w:highlight w:val="white"/>
          <w:lang w:val="en-US"/>
        </w:rPr>
        <w:t> </w:t>
      </w:r>
      <w:r w:rsidRPr="00AB043E">
        <w:rPr>
          <w:rFonts w:ascii="Times New Roman" w:eastAsia="Times New Roman" w:hAnsi="Times New Roman" w:cs="Times New Roman"/>
          <w:sz w:val="28"/>
          <w:szCs w:val="28"/>
          <w:highlight w:val="white"/>
        </w:rPr>
        <w:t>в</w:t>
      </w:r>
      <w:r w:rsidRPr="00AB043E">
        <w:rPr>
          <w:rFonts w:ascii="Times New Roman" w:eastAsia="Times New Roman" w:hAnsi="Times New Roman" w:cs="Times New Roman"/>
          <w:sz w:val="28"/>
          <w:szCs w:val="28"/>
          <w:highlight w:val="white"/>
          <w:lang w:val="en-US"/>
        </w:rPr>
        <w:t> </w:t>
      </w:r>
      <w:r w:rsidRPr="00AB043E">
        <w:rPr>
          <w:rFonts w:ascii="Times New Roman" w:eastAsia="Times New Roman" w:hAnsi="Times New Roman" w:cs="Times New Roman"/>
          <w:sz w:val="28"/>
          <w:szCs w:val="28"/>
          <w:highlight w:val="white"/>
        </w:rPr>
        <w:t>некоторые</w:t>
      </w:r>
      <w:r w:rsidRPr="00AB043E">
        <w:rPr>
          <w:rFonts w:ascii="Times New Roman" w:eastAsia="Times New Roman" w:hAnsi="Times New Roman" w:cs="Times New Roman"/>
          <w:sz w:val="28"/>
          <w:szCs w:val="28"/>
          <w:highlight w:val="white"/>
          <w:lang w:val="en-US"/>
        </w:rPr>
        <w:t> </w:t>
      </w:r>
      <w:r w:rsidRPr="00AB043E">
        <w:rPr>
          <w:rFonts w:ascii="Times New Roman" w:eastAsia="Times New Roman" w:hAnsi="Times New Roman" w:cs="Times New Roman"/>
          <w:sz w:val="28"/>
          <w:szCs w:val="28"/>
          <w:highlight w:val="white"/>
        </w:rPr>
        <w:t>приказы</w:t>
      </w:r>
      <w:r w:rsidRPr="00AB043E">
        <w:rPr>
          <w:rFonts w:ascii="Times New Roman" w:eastAsia="Times New Roman" w:hAnsi="Times New Roman" w:cs="Times New Roman"/>
          <w:sz w:val="28"/>
          <w:szCs w:val="28"/>
          <w:highlight w:val="white"/>
          <w:lang w:val="en-US"/>
        </w:rPr>
        <w:t> </w:t>
      </w:r>
      <w:r w:rsidRPr="00AB043E">
        <w:rPr>
          <w:rFonts w:ascii="Times New Roman" w:eastAsia="Times New Roman" w:hAnsi="Times New Roman" w:cs="Times New Roman"/>
          <w:sz w:val="28"/>
          <w:szCs w:val="28"/>
          <w:highlight w:val="white"/>
        </w:rPr>
        <w:t>Министерства просвещения Российской Федерации, касающиеся федеральных адаптированных образовательных программ» (зарегистрирован 15.08.2024 № 79163)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A9E5DBA" w14:textId="77777777" w:rsidR="00AB043E" w:rsidRPr="00AB043E" w:rsidRDefault="00AB043E" w:rsidP="00AB043E">
      <w:pPr>
        <w:numPr>
          <w:ilvl w:val="0"/>
          <w:numId w:val="4"/>
        </w:numPr>
        <w:spacing w:before="100" w:beforeAutospacing="1" w:after="0" w:afterAutospacing="1" w:line="240" w:lineRule="auto"/>
        <w:ind w:left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Arial" w:hAnsi="Times New Roman" w:cs="Times New Roman"/>
          <w:sz w:val="28"/>
          <w:szCs w:val="28"/>
        </w:rPr>
        <w:t>Приказа Минпросвещения России от 22.03.2021 № 115 «</w:t>
      </w:r>
      <w:r w:rsidRPr="00AB043E">
        <w:rPr>
          <w:rFonts w:ascii="Times New Roman" w:eastAsia="Arial" w:hAnsi="Times New Roman" w:cs="Times New Roman"/>
          <w:bCs/>
          <w:sz w:val="28"/>
          <w:szCs w:val="28"/>
        </w:rPr>
        <w:t>Об утверждении Порядка организации и осуществления образовательной деятельности по основным общеобразовательным программам</w:t>
      </w:r>
      <w:r w:rsidRPr="00AB043E">
        <w:rPr>
          <w:rFonts w:ascii="Times New Roman" w:eastAsia="Arial" w:hAnsi="Times New Roman" w:cs="Times New Roman"/>
          <w:sz w:val="28"/>
          <w:szCs w:val="28"/>
        </w:rPr>
        <w:t xml:space="preserve"> – </w:t>
      </w:r>
      <w:r w:rsidRPr="00AB043E">
        <w:rPr>
          <w:rFonts w:ascii="Times New Roman" w:eastAsia="Arial" w:hAnsi="Times New Roman" w:cs="Times New Roman"/>
          <w:bCs/>
          <w:sz w:val="28"/>
          <w:szCs w:val="28"/>
        </w:rPr>
        <w:t>образовательным программам начального общего</w:t>
      </w:r>
      <w:r w:rsidRPr="00AB043E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AB043E">
        <w:rPr>
          <w:rFonts w:ascii="Times New Roman" w:eastAsia="Arial" w:hAnsi="Times New Roman" w:cs="Times New Roman"/>
          <w:bCs/>
          <w:sz w:val="28"/>
          <w:szCs w:val="28"/>
        </w:rPr>
        <w:t>основного общего и среднего общего образования</w:t>
      </w:r>
      <w:r w:rsidRPr="00AB043E">
        <w:rPr>
          <w:rFonts w:ascii="Times New Roman" w:eastAsia="Arial" w:hAnsi="Times New Roman" w:cs="Times New Roman"/>
          <w:sz w:val="28"/>
          <w:szCs w:val="28"/>
        </w:rPr>
        <w:t>»;</w:t>
      </w:r>
    </w:p>
    <w:p w14:paraId="187E6E08" w14:textId="77777777" w:rsidR="00AB043E" w:rsidRPr="00AB043E" w:rsidRDefault="00AB043E" w:rsidP="00AB043E">
      <w:pPr>
        <w:numPr>
          <w:ilvl w:val="0"/>
          <w:numId w:val="4"/>
        </w:numPr>
        <w:spacing w:before="100" w:beforeAutospacing="1" w:after="0" w:afterAutospacing="1" w:line="240" w:lineRule="auto"/>
        <w:ind w:left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>Приказа Министерства просвещения Российской Федерации от 21.05.2024 № 347 о внесении изменений в приказ Министерства просвещения Российской Федерации от 21.09.2022 №858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учебников»;</w:t>
      </w:r>
    </w:p>
    <w:p w14:paraId="454FEAFE" w14:textId="77777777" w:rsidR="00AB043E" w:rsidRPr="00AB043E" w:rsidRDefault="00AB043E" w:rsidP="00AB043E">
      <w:pPr>
        <w:numPr>
          <w:ilvl w:val="0"/>
          <w:numId w:val="4"/>
        </w:numPr>
        <w:spacing w:before="100" w:beforeAutospacing="1" w:after="0" w:afterAutospacing="1" w:line="240" w:lineRule="auto"/>
        <w:ind w:left="425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eastAsia="Arial" w:hAnsi="Times New Roman" w:cs="Times New Roman"/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25F6F40F" w14:textId="77777777" w:rsidR="00AB043E" w:rsidRPr="00AB043E" w:rsidRDefault="00AB043E" w:rsidP="00AB043E">
      <w:pPr>
        <w:numPr>
          <w:ilvl w:val="0"/>
          <w:numId w:val="4"/>
        </w:numPr>
        <w:spacing w:before="100" w:beforeAutospacing="1" w:after="100" w:afterAutospacing="1" w:line="240" w:lineRule="auto"/>
        <w:ind w:left="425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eastAsia="Arial" w:hAnsi="Times New Roman" w:cs="Times New Roman"/>
          <w:sz w:val="28"/>
          <w:szCs w:val="28"/>
        </w:rPr>
        <w:t>Постановления Главного государственного санитарного врача Российской Федерации от 28.09.2020 № 28 «Об утверждении санитарных правил СП 2.4. 3648-20 «Санитарно-эпидемиологические требования к организациям воспитания и обучения, отдыха и оздоровления детей и молодежи».</w:t>
      </w:r>
    </w:p>
    <w:p w14:paraId="0DFD9880" w14:textId="77777777" w:rsidR="00AB043E" w:rsidRPr="00AB043E" w:rsidRDefault="00AB043E" w:rsidP="00AB043E">
      <w:pPr>
        <w:spacing w:before="100" w:beforeAutospacing="1" w:after="100" w:afterAutospacing="1" w:line="240" w:lineRule="auto"/>
        <w:ind w:left="425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4D0310D" w14:textId="77777777" w:rsidR="00AB043E" w:rsidRPr="00AB043E" w:rsidRDefault="00AB043E" w:rsidP="00AB043E">
      <w:pPr>
        <w:widowControl w:val="0"/>
        <w:autoSpaceDE w:val="0"/>
        <w:autoSpaceDN w:val="0"/>
        <w:spacing w:before="280" w:after="0" w:line="240" w:lineRule="auto"/>
        <w:ind w:left="282" w:right="139" w:firstLine="14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>Коррекционный курс «Развитие коммуникативного поведения» является обязательной частью коррекционно-развивающей области учебного плана при реализации ФАОП ООО для обучающихся с РАС.</w:t>
      </w:r>
    </w:p>
    <w:p w14:paraId="51F6B5A9" w14:textId="77777777" w:rsidR="00AB043E" w:rsidRPr="00AB043E" w:rsidRDefault="00AB043E" w:rsidP="00AB043E">
      <w:pPr>
        <w:widowControl w:val="0"/>
        <w:autoSpaceDE w:val="0"/>
        <w:autoSpaceDN w:val="0"/>
        <w:spacing w:before="280" w:after="0" w:line="240" w:lineRule="auto"/>
        <w:ind w:left="282" w:right="140" w:firstLine="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Основной </w:t>
      </w:r>
      <w:r w:rsidRPr="00AB043E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целью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реализации курса «Развитие коммуникативного поведения» является развитие социально приемлемых форм коммуникации и социального взаимодействия обучающихся с РАС в условиях образовательной организации.</w:t>
      </w:r>
    </w:p>
    <w:p w14:paraId="00A3EA7E" w14:textId="77777777" w:rsidR="00AB043E" w:rsidRPr="00AB043E" w:rsidRDefault="00AB043E" w:rsidP="00AB043E">
      <w:pPr>
        <w:widowControl w:val="0"/>
        <w:autoSpaceDE w:val="0"/>
        <w:autoSpaceDN w:val="0"/>
        <w:spacing w:before="301" w:after="0" w:line="322" w:lineRule="exact"/>
        <w:ind w:left="563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</w:t>
      </w:r>
      <w:r w:rsidRPr="00AB043E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реализации коррекционного </w:t>
      </w:r>
      <w:r w:rsidRPr="00AB043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курса</w:t>
      </w:r>
      <w:r w:rsidRPr="00AB043E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:</w:t>
      </w:r>
    </w:p>
    <w:p w14:paraId="2B678BF0" w14:textId="77777777" w:rsidR="00AB043E" w:rsidRPr="00AB043E" w:rsidRDefault="00AB043E" w:rsidP="00AB043E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коммуникативной мотивации, создание положительного эмоционального настроя и доверительных отношений учащегося с РАС с взрослыми и сверстниками;</w:t>
      </w:r>
    </w:p>
    <w:p w14:paraId="3E703774" w14:textId="77777777" w:rsidR="00AB043E" w:rsidRPr="00AB043E" w:rsidRDefault="00AB043E" w:rsidP="00AB043E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преодоление </w:t>
      </w:r>
      <w:proofErr w:type="spellStart"/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дефицитарности</w:t>
      </w:r>
      <w:proofErr w:type="spellEnd"/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специфических особенностей коммуникативного и социального взаимодействия у обучающихся с РАС, характерных для среднего школьного возраста;</w:t>
      </w:r>
    </w:p>
    <w:p w14:paraId="720C2422" w14:textId="77777777" w:rsidR="00AB043E" w:rsidRPr="00AB043E" w:rsidRDefault="00AB043E" w:rsidP="00AB043E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и развитие навыков речевой коммуникации (усвоение социальных норм речевого общения, формирование правил ведения диалога и полилога);</w:t>
      </w:r>
    </w:p>
    <w:p w14:paraId="56D31D58" w14:textId="77777777" w:rsidR="00AB043E" w:rsidRPr="00AB043E" w:rsidRDefault="00AB043E" w:rsidP="00AB043E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и развитие навыков невербальной коммуникации (жестов, мимики и пантомимики);</w:t>
      </w:r>
    </w:p>
    <w:p w14:paraId="7C198F82" w14:textId="77777777" w:rsidR="00AB043E" w:rsidRPr="00AB043E" w:rsidRDefault="00AB043E" w:rsidP="00AB043E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обучение способности ориентации на партнера по общению, умения оценивать его эмоциональное состояние;</w:t>
      </w:r>
    </w:p>
    <w:p w14:paraId="7BA3668F" w14:textId="77777777" w:rsidR="00AB043E" w:rsidRPr="00AB043E" w:rsidRDefault="00AB043E" w:rsidP="00AB043E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и развитие инициативности в общении, умения принимать различные коммуникативные роли в общении;</w:t>
      </w:r>
    </w:p>
    <w:p w14:paraId="46A2715D" w14:textId="77777777" w:rsidR="00AB043E" w:rsidRPr="00AB043E" w:rsidRDefault="00AB043E" w:rsidP="00AB043E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и развитие навыков сотрудничества в группе с опорой на социально приемлемые формы поведения.</w:t>
      </w:r>
    </w:p>
    <w:p w14:paraId="60E3C889" w14:textId="77777777" w:rsidR="00AB043E" w:rsidRPr="00AB043E" w:rsidRDefault="00AB043E" w:rsidP="00AB043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D91221D" w14:textId="77777777" w:rsidR="00AB043E" w:rsidRPr="00AB043E" w:rsidRDefault="00AB043E" w:rsidP="00AB043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AB043E">
        <w:rPr>
          <w:rFonts w:ascii="Times New Roman" w:eastAsia="Times New Roman" w:hAnsi="Times New Roman" w:cs="Times New Roman"/>
          <w:sz w:val="28"/>
        </w:rPr>
        <w:t xml:space="preserve">   Коррекционный курс «Развитие коммуникативного поведения» реализуется в форме индивидуальных коррекционно-развивающих занятий.</w:t>
      </w:r>
    </w:p>
    <w:p w14:paraId="63D66D0D" w14:textId="77777777" w:rsidR="00AB043E" w:rsidRPr="00AB043E" w:rsidRDefault="00AB043E" w:rsidP="00AB043E">
      <w:pPr>
        <w:widowControl w:val="0"/>
        <w:autoSpaceDE w:val="0"/>
        <w:autoSpaceDN w:val="0"/>
        <w:spacing w:before="320" w:after="0" w:line="322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b/>
          <w:bCs/>
          <w:sz w:val="28"/>
          <w:szCs w:val="28"/>
        </w:rPr>
        <w:t>Общая</w:t>
      </w:r>
      <w:r w:rsidRPr="00AB043E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b/>
          <w:bCs/>
          <w:sz w:val="28"/>
          <w:szCs w:val="28"/>
        </w:rPr>
        <w:t>характеристика</w:t>
      </w:r>
      <w:r w:rsidRPr="00AB043E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AB043E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b/>
          <w:bCs/>
          <w:sz w:val="28"/>
          <w:szCs w:val="28"/>
        </w:rPr>
        <w:t>коррекционно-развивающее</w:t>
      </w:r>
      <w:r w:rsidRPr="00AB043E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b/>
          <w:bCs/>
          <w:sz w:val="28"/>
          <w:szCs w:val="28"/>
        </w:rPr>
        <w:t>значение</w:t>
      </w:r>
      <w:r w:rsidRPr="00AB043E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курса</w:t>
      </w:r>
    </w:p>
    <w:p w14:paraId="3422869B" w14:textId="77777777" w:rsidR="00AB043E" w:rsidRPr="00AB043E" w:rsidRDefault="00AB043E" w:rsidP="00AB043E">
      <w:pPr>
        <w:widowControl w:val="0"/>
        <w:autoSpaceDE w:val="0"/>
        <w:autoSpaceDN w:val="0"/>
        <w:spacing w:after="0" w:line="240" w:lineRule="auto"/>
        <w:ind w:right="13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 xml:space="preserve">  Программа коррекционного курса «Развитие коммуникативного поведения» направлена на развитие коммуникативной компетентности, предполагающей не только освоение социальных ролей (ученика, одноклассника, друга и др.) и обучение</w:t>
      </w:r>
      <w:r w:rsidRPr="00AB043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конкретным</w:t>
      </w:r>
      <w:r w:rsidRPr="00AB043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умениям</w:t>
      </w:r>
      <w:r w:rsidRPr="00AB043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навыкам,</w:t>
      </w:r>
      <w:r w:rsidRPr="00AB043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помощь</w:t>
      </w:r>
      <w:r w:rsidRPr="00AB043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B043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осмыслении</w:t>
      </w:r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отношений учащегося с РАС с окружающим миром и людьми.</w:t>
      </w:r>
    </w:p>
    <w:p w14:paraId="2B92BDF4" w14:textId="77777777" w:rsidR="00AB043E" w:rsidRPr="00AB043E" w:rsidRDefault="00AB043E" w:rsidP="00AB043E">
      <w:pPr>
        <w:widowControl w:val="0"/>
        <w:autoSpaceDE w:val="0"/>
        <w:autoSpaceDN w:val="0"/>
        <w:spacing w:before="281" w:after="0" w:line="240" w:lineRule="auto"/>
        <w:ind w:right="13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 xml:space="preserve">   Одной из наиболее важных задач эффективной организации обучения школьников с РАС в основной школе является социализация. При этом важно учитывать, что социализация - это двусторонний процесс, включающий усвоение социального опыта и активное воспроизведение индивидуумом системы социальных связей, благодаря которым происходит становление личности, развитие самосознания.</w:t>
      </w:r>
    </w:p>
    <w:p w14:paraId="378E04B8" w14:textId="77777777" w:rsidR="00AB043E" w:rsidRPr="00AB043E" w:rsidRDefault="00AB043E" w:rsidP="00AB043E">
      <w:pPr>
        <w:widowControl w:val="0"/>
        <w:autoSpaceDE w:val="0"/>
        <w:autoSpaceDN w:val="0"/>
        <w:spacing w:before="281" w:after="0" w:line="240" w:lineRule="auto"/>
        <w:ind w:right="13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 xml:space="preserve">   Именно поэтому коррекционная работа по развитию коммуникативного поведения у учащихся с РАС должна включать не только развитие коммуникативных навыков</w:t>
      </w:r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B043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социального поведения</w:t>
      </w:r>
      <w:r w:rsidRPr="00AB043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AB043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основе</w:t>
      </w:r>
      <w:r w:rsidRPr="00AB043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 xml:space="preserve">учебного общения с взрослыми и со сверстниками, но и развитие самосознания и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lastRenderedPageBreak/>
        <w:t>самоконтроля самого учащегося.</w:t>
      </w:r>
    </w:p>
    <w:p w14:paraId="5E57E0D5" w14:textId="77777777" w:rsidR="00AB043E" w:rsidRPr="00AB043E" w:rsidRDefault="00AB043E" w:rsidP="00AB043E">
      <w:pPr>
        <w:widowControl w:val="0"/>
        <w:autoSpaceDE w:val="0"/>
        <w:autoSpaceDN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 xml:space="preserve">   Развитие коммуникативных навыков также является важной учебной областью для учащихся с аутизмом, а также важным компонентом любого плана вмешательства для изменения проблемного поведения.</w:t>
      </w:r>
    </w:p>
    <w:p w14:paraId="6C592AFC" w14:textId="77777777" w:rsidR="00AB043E" w:rsidRPr="00AB043E" w:rsidRDefault="00AB043E" w:rsidP="00AB043E">
      <w:pPr>
        <w:widowControl w:val="0"/>
        <w:autoSpaceDE w:val="0"/>
        <w:autoSpaceDN w:val="0"/>
        <w:spacing w:before="280" w:after="0" w:line="240" w:lineRule="auto"/>
        <w:ind w:right="13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 xml:space="preserve">   Кроме направленных занятий по развитию коммуникативного поведения и обучению учащихся с РАС пониманию социальных ситуаций в специально- организованной среде, важно предусмотреть возможность переноса полученных навыков в естественное общение учащегося с РАС с различными взрослыми и со сверстниками. Поэтому данная коррекционная программа должна быть включена в комплексную систему коррекционно-развивающего сопровождения школьника</w:t>
      </w:r>
      <w:r w:rsidRPr="00AB043E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с РАС, поддерживаться всеми участниками образовательного процесса (педагогическим коллективом, родителями (законными представителями) учащегося с аутизмом, обычно развивающимися сверстниками).</w:t>
      </w:r>
    </w:p>
    <w:p w14:paraId="33D2FD0F" w14:textId="77777777" w:rsidR="00AB043E" w:rsidRPr="00AB043E" w:rsidRDefault="00AB043E" w:rsidP="00AB043E">
      <w:pPr>
        <w:widowControl w:val="0"/>
        <w:autoSpaceDE w:val="0"/>
        <w:autoSpaceDN w:val="0"/>
        <w:spacing w:before="280" w:after="0" w:line="240" w:lineRule="auto"/>
        <w:ind w:right="13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 xml:space="preserve">  Коррекционный курс «Развитие коммуникативного поведения» состоит из трех блоков: «Эмоции и чувства», «Я и другие», «Социальные и</w:t>
      </w:r>
      <w:r w:rsidRPr="00AB043E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коммуникативные навыки».</w:t>
      </w:r>
    </w:p>
    <w:p w14:paraId="4042F780" w14:textId="77777777" w:rsidR="00AB043E" w:rsidRPr="00AB043E" w:rsidRDefault="00AB043E" w:rsidP="00AB043E">
      <w:pPr>
        <w:keepNext/>
        <w:keepLines/>
        <w:spacing w:after="0"/>
        <w:ind w:firstLine="709"/>
        <w:contextualSpacing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641DB52D" w14:textId="77777777" w:rsidR="00AB043E" w:rsidRPr="00AB043E" w:rsidRDefault="00AB043E" w:rsidP="00AB043E">
      <w:pPr>
        <w:keepNext/>
        <w:keepLines/>
        <w:spacing w:after="0"/>
        <w:ind w:firstLine="709"/>
        <w:contextualSpacing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AB043E">
        <w:rPr>
          <w:rFonts w:ascii="Times New Roman" w:eastAsiaTheme="majorEastAsia" w:hAnsi="Times New Roman" w:cs="Times New Roman"/>
          <w:b/>
          <w:sz w:val="28"/>
          <w:szCs w:val="28"/>
        </w:rPr>
        <w:t>Описание места коррекционного курса в учебном плане</w:t>
      </w:r>
    </w:p>
    <w:p w14:paraId="62BC6AB8" w14:textId="77777777" w:rsidR="00AB043E" w:rsidRPr="00AB043E" w:rsidRDefault="00AB043E" w:rsidP="00AB043E">
      <w:pPr>
        <w:keepNext/>
        <w:keepLines/>
        <w:spacing w:after="0" w:line="240" w:lineRule="auto"/>
        <w:contextualSpacing/>
        <w:jc w:val="both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t xml:space="preserve">   В связи с тем, что  учителя - дефектологи первые две недели сентября и последние две недели мая проводят  диагностику, на изучение коррекционного курса в 5 классе отводится 30 часов.</w:t>
      </w:r>
    </w:p>
    <w:p w14:paraId="7156F9D8" w14:textId="77777777" w:rsidR="00AB043E" w:rsidRPr="00AB043E" w:rsidRDefault="00AB043E" w:rsidP="00AB043E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14:paraId="30BBCDFA" w14:textId="77777777" w:rsidR="00AB043E" w:rsidRPr="00AB043E" w:rsidRDefault="00AB043E" w:rsidP="00AB043E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AB043E">
        <w:rPr>
          <w:rFonts w:ascii="Times New Roman" w:eastAsiaTheme="majorEastAsia" w:hAnsi="Times New Roman" w:cs="Times New Roman"/>
          <w:b/>
          <w:bCs/>
          <w:sz w:val="28"/>
          <w:szCs w:val="28"/>
        </w:rPr>
        <w:t>Планируемые результаты освоения коррекционного курса</w:t>
      </w:r>
    </w:p>
    <w:p w14:paraId="2FD9C910" w14:textId="77777777" w:rsidR="00AB043E" w:rsidRPr="00AB043E" w:rsidRDefault="00AB043E" w:rsidP="00AB043E">
      <w:pPr>
        <w:keepNext/>
        <w:keepLines/>
        <w:spacing w:before="40" w:after="0" w:line="259" w:lineRule="auto"/>
        <w:outlineLvl w:val="2"/>
        <w:rPr>
          <w:rFonts w:asciiTheme="majorBidi" w:eastAsia="Times New Roman" w:hAnsiTheme="majorBidi" w:cstheme="majorBidi"/>
          <w:b/>
          <w:i/>
          <w:color w:val="000000" w:themeColor="text1"/>
          <w:sz w:val="28"/>
          <w:szCs w:val="28"/>
        </w:rPr>
      </w:pPr>
      <w:bookmarkStart w:id="3" w:name="_Toc154678640"/>
      <w:bookmarkStart w:id="4" w:name="_Toc154678641"/>
      <w:r w:rsidRPr="00AB043E">
        <w:rPr>
          <w:rFonts w:asciiTheme="majorBidi" w:eastAsia="Times New Roman" w:hAnsiTheme="majorBidi" w:cstheme="majorBidi"/>
          <w:b/>
          <w:i/>
          <w:color w:val="000000" w:themeColor="text1"/>
          <w:sz w:val="28"/>
          <w:szCs w:val="28"/>
        </w:rPr>
        <w:t>Личностные результаты:</w:t>
      </w:r>
      <w:bookmarkEnd w:id="3"/>
    </w:p>
    <w:p w14:paraId="51032B1A" w14:textId="77777777" w:rsidR="00AB043E" w:rsidRPr="00AB043E" w:rsidRDefault="00AB043E" w:rsidP="00AB043E">
      <w:pPr>
        <w:numPr>
          <w:ilvl w:val="0"/>
          <w:numId w:val="2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eastAsia="Arial Unicode MS" w:hAnsi="Times New Roman" w:cs="Times New Roman"/>
          <w:kern w:val="1"/>
          <w:sz w:val="28"/>
          <w:szCs w:val="28"/>
        </w:rPr>
        <w:t>у</w:t>
      </w:r>
      <w:r w:rsidRPr="00AB043E">
        <w:rPr>
          <w:rFonts w:ascii="Times New Roman" w:hAnsi="Times New Roman" w:cs="Times New Roman"/>
          <w:sz w:val="28"/>
          <w:szCs w:val="28"/>
        </w:rPr>
        <w:t>меют соотносить поступки и события с принятыми этическими принципами и моральными нормами;</w:t>
      </w:r>
    </w:p>
    <w:p w14:paraId="01995872" w14:textId="77777777" w:rsidR="00AB043E" w:rsidRPr="00AB043E" w:rsidRDefault="00AB043E" w:rsidP="00AB043E">
      <w:pPr>
        <w:numPr>
          <w:ilvl w:val="0"/>
          <w:numId w:val="2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t xml:space="preserve">ориентируются в социальных ролях и межличностных отношениях; </w:t>
      </w:r>
    </w:p>
    <w:p w14:paraId="72E2B247" w14:textId="77777777" w:rsidR="00AB043E" w:rsidRPr="00AB043E" w:rsidRDefault="00AB043E" w:rsidP="00AB043E">
      <w:pPr>
        <w:numPr>
          <w:ilvl w:val="0"/>
          <w:numId w:val="2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AB043E">
        <w:rPr>
          <w:rFonts w:ascii="Times New Roman" w:eastAsia="Arial Unicode MS" w:hAnsi="Times New Roman" w:cs="Times New Roman"/>
          <w:kern w:val="1"/>
          <w:sz w:val="28"/>
          <w:szCs w:val="28"/>
        </w:rPr>
        <w:t>накопление опыта социального поведения;</w:t>
      </w:r>
    </w:p>
    <w:p w14:paraId="7DDE35B7" w14:textId="77777777" w:rsidR="00AB043E" w:rsidRPr="00AB043E" w:rsidRDefault="00AB043E" w:rsidP="00AB043E">
      <w:pPr>
        <w:numPr>
          <w:ilvl w:val="0"/>
          <w:numId w:val="2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t>освоенность основных социальных норм, правил поведения, ролей и форм социальной жизни в школе;</w:t>
      </w:r>
    </w:p>
    <w:p w14:paraId="50BFB6D3" w14:textId="77777777" w:rsidR="00AB043E" w:rsidRPr="00AB043E" w:rsidRDefault="00AB043E" w:rsidP="00AB043E">
      <w:pPr>
        <w:numPr>
          <w:ilvl w:val="0"/>
          <w:numId w:val="2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t xml:space="preserve">осознание значения семьи в жизни человека и общества; </w:t>
      </w:r>
    </w:p>
    <w:p w14:paraId="65D5948B" w14:textId="77777777" w:rsidR="00AB043E" w:rsidRPr="00AB043E" w:rsidRDefault="00AB043E" w:rsidP="00AB043E">
      <w:pPr>
        <w:numPr>
          <w:ilvl w:val="0"/>
          <w:numId w:val="2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t xml:space="preserve">готовность вести диалог с другими людьми; </w:t>
      </w:r>
    </w:p>
    <w:p w14:paraId="4DB074CF" w14:textId="77777777" w:rsidR="00AB043E" w:rsidRPr="00AB043E" w:rsidRDefault="00AB043E" w:rsidP="00AB043E">
      <w:pPr>
        <w:numPr>
          <w:ilvl w:val="0"/>
          <w:numId w:val="2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t xml:space="preserve">готовность и способность к дальнейшему обучению в школе; </w:t>
      </w:r>
    </w:p>
    <w:p w14:paraId="057DFAA6" w14:textId="77777777" w:rsidR="00AB043E" w:rsidRPr="00AB043E" w:rsidRDefault="00AB043E" w:rsidP="00AB043E">
      <w:pPr>
        <w:numPr>
          <w:ilvl w:val="0"/>
          <w:numId w:val="2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t>умеют соблюдать социальные правила поведения в ситуации фрустрации;</w:t>
      </w:r>
    </w:p>
    <w:p w14:paraId="4D0576CA" w14:textId="77777777" w:rsidR="00AB043E" w:rsidRPr="00AB043E" w:rsidRDefault="00AB043E" w:rsidP="00AB043E">
      <w:pPr>
        <w:numPr>
          <w:ilvl w:val="0"/>
          <w:numId w:val="2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t xml:space="preserve">умеют понимать и заявлять о своих трудностях, оценивать свои собственные силы и при необходимости попросить о помощи; </w:t>
      </w:r>
    </w:p>
    <w:p w14:paraId="65AAFDF8" w14:textId="77777777" w:rsidR="00AB043E" w:rsidRPr="00AB043E" w:rsidRDefault="00AB043E" w:rsidP="00AB043E">
      <w:pPr>
        <w:numPr>
          <w:ilvl w:val="0"/>
          <w:numId w:val="2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t>умеют принимать и оказывать помощь;</w:t>
      </w:r>
    </w:p>
    <w:p w14:paraId="6BDE0415" w14:textId="77777777" w:rsidR="00AB043E" w:rsidRPr="00AB043E" w:rsidRDefault="00AB043E" w:rsidP="00AB043E">
      <w:pPr>
        <w:numPr>
          <w:ilvl w:val="0"/>
          <w:numId w:val="2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t>умеют понимать собственное эмоциональное состояние (усталости, чувства радости, печали, страха, гнева и др.) и при необходимости сообщать об этом социально приемлемым способом;</w:t>
      </w:r>
    </w:p>
    <w:p w14:paraId="3F4F9689" w14:textId="77777777" w:rsidR="00AB043E" w:rsidRPr="00AB043E" w:rsidRDefault="00AB043E" w:rsidP="00AB043E">
      <w:pPr>
        <w:numPr>
          <w:ilvl w:val="0"/>
          <w:numId w:val="2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lastRenderedPageBreak/>
        <w:t>умеют справиться со своими негативными эмоциями, знать и использовать способы преодоления своих эмоциональных состояний, в том числе простые приемы саморегуляции;</w:t>
      </w:r>
    </w:p>
    <w:p w14:paraId="6B4ED7D0" w14:textId="77777777" w:rsidR="00AB043E" w:rsidRPr="00AB043E" w:rsidRDefault="00AB043E" w:rsidP="00E0144C">
      <w:pPr>
        <w:numPr>
          <w:ilvl w:val="0"/>
          <w:numId w:val="2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43E">
        <w:rPr>
          <w:rFonts w:ascii="Times New Roman" w:hAnsi="Times New Roman" w:cs="Times New Roman"/>
          <w:sz w:val="28"/>
          <w:szCs w:val="28"/>
        </w:rPr>
        <w:t>умение использовать имеющиеся социально-бытовые навыки с учетом конкретной ситуации.</w:t>
      </w:r>
    </w:p>
    <w:p w14:paraId="4ABA42CB" w14:textId="77777777" w:rsidR="00AB043E" w:rsidRPr="00AB043E" w:rsidRDefault="00AB043E" w:rsidP="00AB043E">
      <w:pPr>
        <w:keepNext/>
        <w:keepLines/>
        <w:spacing w:before="40" w:after="0" w:line="259" w:lineRule="auto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Метапредметные результаты:</w:t>
      </w:r>
      <w:bookmarkEnd w:id="4"/>
    </w:p>
    <w:p w14:paraId="66A145E1" w14:textId="77777777" w:rsidR="00AB043E" w:rsidRPr="00AB043E" w:rsidRDefault="00AB043E" w:rsidP="00AB043E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умеют использовать полученные знания для безопасного взаимодействия с окружающей средой и для развития и усложнения картины мира;</w:t>
      </w:r>
    </w:p>
    <w:p w14:paraId="5402A44D" w14:textId="77777777" w:rsidR="00AB043E" w:rsidRPr="00AB043E" w:rsidRDefault="00AB043E" w:rsidP="00AB043E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умеют осмысливать и оценивать свой жизненный опыт и использовать его в организации собственного поведения;</w:t>
      </w:r>
    </w:p>
    <w:p w14:paraId="0465F678" w14:textId="77777777" w:rsidR="00AB043E" w:rsidRPr="00AB043E" w:rsidRDefault="00AB043E" w:rsidP="00AB043E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умеют переносить полученные знания в новую ситуацию;</w:t>
      </w:r>
    </w:p>
    <w:p w14:paraId="56ACFA90" w14:textId="77777777" w:rsidR="00AB043E" w:rsidRPr="00AB043E" w:rsidRDefault="00AB043E" w:rsidP="00AB043E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умеют правильно определять свою социальную роль в общении;</w:t>
      </w:r>
    </w:p>
    <w:p w14:paraId="45153D28" w14:textId="77777777" w:rsidR="00AB043E" w:rsidRPr="00AB043E" w:rsidRDefault="00AB043E" w:rsidP="00AB043E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знают и умеют применять на практике правила личной безопасности;</w:t>
      </w:r>
    </w:p>
    <w:p w14:paraId="5AD7EF03" w14:textId="77777777" w:rsidR="00AB043E" w:rsidRPr="00AB043E" w:rsidRDefault="00AB043E" w:rsidP="00AB043E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осознанно и произвольно строят речевые высказывания в устной и письменной форме;</w:t>
      </w:r>
    </w:p>
    <w:p w14:paraId="28F92ADF" w14:textId="77777777" w:rsidR="00AB043E" w:rsidRPr="00AB043E" w:rsidRDefault="00AB043E" w:rsidP="00AB043E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умеют слушать и вступать в диалог, участвовать в коллективном обсуждении проблем;</w:t>
      </w:r>
    </w:p>
    <w:p w14:paraId="79EE6C3F" w14:textId="77777777" w:rsidR="00AB043E" w:rsidRPr="00AB043E" w:rsidRDefault="00AB043E" w:rsidP="00AB043E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учитывают позиции и мнения других</w:t>
      </w: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людей, партнера по общению или деятельности, в том числе, в учебной деятельности;</w:t>
      </w:r>
    </w:p>
    <w:p w14:paraId="4ABBB8C7" w14:textId="77777777" w:rsidR="00AB043E" w:rsidRPr="00AB043E" w:rsidRDefault="00AB043E" w:rsidP="00AB043E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умеют интегрироваться в группу сверстников и строить продуктивное взаимодействие и сотрудничество со сверстниками и взрослыми; извлекают необходимую информацию из прослушанных текстов различных жанров, определяют основную и второстепенную информацию.</w:t>
      </w:r>
    </w:p>
    <w:p w14:paraId="1EAC88EE" w14:textId="77777777" w:rsidR="00AB043E" w:rsidRPr="00AB043E" w:rsidRDefault="00AB043E" w:rsidP="00AB043E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умеют использовать навыки вербальной и невербальной коммуникации для организации адекватного социального поведения в семье, в школе, в обществе;</w:t>
      </w:r>
    </w:p>
    <w:p w14:paraId="5C0DD5BF" w14:textId="77777777" w:rsidR="00AB043E" w:rsidRPr="00AB043E" w:rsidRDefault="00AB043E" w:rsidP="00AB043E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умеют применять общепринятые правила социального взаимодействия с учетом конкретных обстоятельств ситуации общения;</w:t>
      </w:r>
    </w:p>
    <w:p w14:paraId="19CDDE93" w14:textId="77777777" w:rsidR="00AB043E" w:rsidRPr="00AB043E" w:rsidRDefault="00AB043E" w:rsidP="00AB043E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умеют правильно определять пространственную и психологическую дистанцию в общении;</w:t>
      </w:r>
    </w:p>
    <w:p w14:paraId="09E06D3F" w14:textId="77777777" w:rsidR="00AB043E" w:rsidRPr="00AB043E" w:rsidRDefault="00AB043E" w:rsidP="00AB043E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умеют управлять своим эмоциональным состоянием в процессе социального взаимодействия;</w:t>
      </w:r>
    </w:p>
    <w:p w14:paraId="01CBB413" w14:textId="77777777" w:rsidR="00AB043E" w:rsidRPr="00AB043E" w:rsidRDefault="00AB043E" w:rsidP="00AB043E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умеют строить свое поведение, опираясь на необходимые знания и представления о других людях;</w:t>
      </w:r>
    </w:p>
    <w:p w14:paraId="7EC7FA7D" w14:textId="77777777" w:rsidR="00AB043E" w:rsidRPr="00AB043E" w:rsidRDefault="00AB043E" w:rsidP="00AB043E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умеют соотносить свои желания, стремления с интересами других людей;</w:t>
      </w:r>
    </w:p>
    <w:p w14:paraId="58E19974" w14:textId="77777777" w:rsidR="00AB043E" w:rsidRPr="00AB043E" w:rsidRDefault="00AB043E" w:rsidP="00E0144C">
      <w:pPr>
        <w:numPr>
          <w:ilvl w:val="0"/>
          <w:numId w:val="3"/>
        </w:numPr>
        <w:spacing w:before="100" w:beforeAutospacing="1" w:after="0" w:afterAutospacing="1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szCs w:val="28"/>
          <w:lang w:eastAsia="ru-RU"/>
        </w:rPr>
        <w:t>умеют учитывать выражение лица, интонации, жесты собеседника в организации своего поведения.</w:t>
      </w:r>
    </w:p>
    <w:p w14:paraId="61C8D446" w14:textId="77777777" w:rsidR="00AB043E" w:rsidRPr="00AB043E" w:rsidRDefault="00AB043E" w:rsidP="00AB043E">
      <w:pPr>
        <w:spacing w:after="0"/>
        <w:ind w:left="66"/>
        <w:jc w:val="both"/>
        <w:rPr>
          <w:rFonts w:ascii="Times New Roman" w:hAnsi="Times New Roman" w:cs="Times New Roman"/>
          <w:b/>
          <w:i/>
          <w:sz w:val="28"/>
        </w:rPr>
      </w:pPr>
      <w:r w:rsidRPr="00AB043E">
        <w:rPr>
          <w:rFonts w:ascii="Times New Roman" w:hAnsi="Times New Roman" w:cs="Times New Roman"/>
          <w:b/>
          <w:i/>
          <w:sz w:val="28"/>
        </w:rPr>
        <w:t>Предметные результаты</w:t>
      </w:r>
    </w:p>
    <w:p w14:paraId="7084792A" w14:textId="77777777" w:rsidR="00AB043E" w:rsidRPr="001661E9" w:rsidRDefault="00AB043E" w:rsidP="00AB043E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AB043E">
        <w:rPr>
          <w:rFonts w:ascii="Times New Roman" w:eastAsia="Calibri" w:hAnsi="Times New Roman" w:cs="Times New Roman"/>
          <w:sz w:val="28"/>
          <w:lang w:eastAsia="ru-RU"/>
        </w:rPr>
        <w:t xml:space="preserve">Предметные результаты коррекционного курса не предусмотрены. Достижение результатов для каждого обучающегося с РАС имеет индивидуальный характер и зависит от степени выраженности аутистических </w:t>
      </w:r>
      <w:r w:rsidRPr="00AB043E">
        <w:rPr>
          <w:rFonts w:ascii="Times New Roman" w:eastAsia="Calibri" w:hAnsi="Times New Roman" w:cs="Times New Roman"/>
          <w:sz w:val="28"/>
          <w:lang w:eastAsia="ru-RU"/>
        </w:rPr>
        <w:lastRenderedPageBreak/>
        <w:t>нарушений, нарушений эмоционально-волевого и познавательного развития, индивидуального опыта обучающегося.</w:t>
      </w:r>
    </w:p>
    <w:p w14:paraId="25292424" w14:textId="77777777" w:rsidR="00AB043E" w:rsidRPr="001661E9" w:rsidRDefault="00AB043E" w:rsidP="00AB043E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</w:p>
    <w:p w14:paraId="365C3180" w14:textId="77777777" w:rsidR="00AB043E" w:rsidRPr="00AB043E" w:rsidRDefault="00AB043E" w:rsidP="00AB043E">
      <w:pPr>
        <w:widowControl w:val="0"/>
        <w:autoSpaceDE w:val="0"/>
        <w:autoSpaceDN w:val="0"/>
        <w:spacing w:before="276" w:after="0" w:line="240" w:lineRule="auto"/>
        <w:ind w:left="850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</w:t>
      </w:r>
      <w:r w:rsidRPr="00AB043E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b/>
          <w:bCs/>
          <w:sz w:val="28"/>
          <w:szCs w:val="28"/>
        </w:rPr>
        <w:t>коррекционного</w:t>
      </w:r>
      <w:r w:rsidRPr="00AB043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b/>
          <w:bCs/>
          <w:sz w:val="28"/>
          <w:szCs w:val="28"/>
        </w:rPr>
        <w:t>курса</w:t>
      </w:r>
      <w:r w:rsidRPr="00AB043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b/>
          <w:bCs/>
          <w:sz w:val="28"/>
          <w:szCs w:val="28"/>
        </w:rPr>
        <w:t>«Развитие</w:t>
      </w:r>
      <w:r w:rsidRPr="00AB043E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коммуникативного</w:t>
      </w:r>
    </w:p>
    <w:p w14:paraId="09E3CCBA" w14:textId="77777777" w:rsidR="00E0144C" w:rsidRPr="00AB043E" w:rsidRDefault="00AB043E" w:rsidP="00E0144C">
      <w:pPr>
        <w:widowControl w:val="0"/>
        <w:autoSpaceDE w:val="0"/>
        <w:autoSpaceDN w:val="0"/>
        <w:spacing w:after="0" w:line="240" w:lineRule="auto"/>
        <w:ind w:left="140"/>
        <w:contextualSpacing/>
        <w:jc w:val="center"/>
        <w:rPr>
          <w:rFonts w:ascii="Times New Roman" w:eastAsia="Times New Roman" w:hAnsi="Times New Roman" w:cs="Times New Roman"/>
          <w:b/>
          <w:spacing w:val="-2"/>
          <w:sz w:val="28"/>
        </w:rPr>
      </w:pPr>
      <w:r w:rsidRPr="00AB043E">
        <w:rPr>
          <w:rFonts w:ascii="Times New Roman" w:eastAsia="Times New Roman" w:hAnsi="Times New Roman" w:cs="Times New Roman"/>
          <w:b/>
          <w:spacing w:val="-2"/>
          <w:sz w:val="28"/>
        </w:rPr>
        <w:t>поведения»</w:t>
      </w:r>
    </w:p>
    <w:p w14:paraId="0331AB27" w14:textId="77777777" w:rsidR="00AB043E" w:rsidRPr="00AB043E" w:rsidRDefault="00AB043E" w:rsidP="00AB043E">
      <w:pPr>
        <w:widowControl w:val="0"/>
        <w:autoSpaceDE w:val="0"/>
        <w:autoSpaceDN w:val="0"/>
        <w:spacing w:before="280" w:after="0" w:line="240" w:lineRule="auto"/>
        <w:ind w:left="282" w:right="71" w:firstLine="35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Эмоции и чувства.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Занятия направлены на развитие навыков самообладания и самоанализа; внимания к самому себе, своим желаниям и переживаниям. Учащиеся</w:t>
      </w:r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РАС знакомятся</w:t>
      </w:r>
      <w:r w:rsidRPr="00AB043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эмоциями</w:t>
      </w:r>
      <w:r w:rsidRPr="00AB043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человека,</w:t>
      </w:r>
      <w:r w:rsidRPr="00AB043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учатся</w:t>
      </w:r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опознавать</w:t>
      </w:r>
      <w:r w:rsidRPr="00AB043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Pr="00AB043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эмоции, понимать причины, вызвавшие данную эмоцию. Школьники с РАС учатся замечать и понимать эмоциональные реакции окружающих, индивидуальные особенности других людей. У них развивается умение адекватно выражать свои эмоции, поддерживать коммуникацию и контролировать свое эмоциональное состояние в ситуациях стресса, из-за изменения привычной среды и окружения. В ходе занятий предполагается развитие базовых умений и навыков рефлексии.</w:t>
      </w:r>
    </w:p>
    <w:p w14:paraId="237FB7C2" w14:textId="77777777" w:rsidR="00AB043E" w:rsidRPr="00AB043E" w:rsidRDefault="00AB043E" w:rsidP="00AB043E">
      <w:pPr>
        <w:widowControl w:val="0"/>
        <w:autoSpaceDE w:val="0"/>
        <w:autoSpaceDN w:val="0"/>
        <w:spacing w:after="0" w:line="240" w:lineRule="auto"/>
        <w:ind w:left="282" w:right="139" w:firstLine="350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Я и другие.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Раздел включает занятия, направленные на осознание своего места в семье и понимание внутрисемейных отношений. Школьники с РАС развивают свои социальные эмоции и навыки совместной деятельности, получают опыт переживания</w:t>
      </w:r>
      <w:r w:rsidRPr="00AB043E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чувства</w:t>
      </w:r>
      <w:r w:rsidRPr="00AB043E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общности.</w:t>
      </w:r>
      <w:r w:rsidRPr="00AB043E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Упражнения</w:t>
      </w:r>
      <w:r w:rsidRPr="00AB043E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B043E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задания,</w:t>
      </w:r>
      <w:r w:rsidRPr="00AB043E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включенные</w:t>
      </w:r>
      <w:r w:rsidRPr="00AB043E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B043E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>данный</w:t>
      </w:r>
      <w:r w:rsidRPr="00AB04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>раздел, помогают школьникам с РАС сформировать внимательные отношения друг к другу, пережить опыт социального доверия. Важной составляющей является формирование адекватных способов взаимодействия и взаимопонимания с членами группы, развитие понимания смысла и разумности общепринятых скрытых социальных правил.</w:t>
      </w:r>
    </w:p>
    <w:p w14:paraId="75B956FB" w14:textId="77777777" w:rsidR="00AB043E" w:rsidRPr="00AB043E" w:rsidRDefault="00AB043E" w:rsidP="00AB043E">
      <w:pPr>
        <w:widowControl w:val="0"/>
        <w:autoSpaceDE w:val="0"/>
        <w:autoSpaceDN w:val="0"/>
        <w:spacing w:after="0" w:line="240" w:lineRule="auto"/>
        <w:ind w:left="282" w:right="139" w:firstLine="350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>У учащихся с РАС формируются базовые умения поддерживать социально приемлемым способом партнерские и дружеские отношения со сверстниками, одноклассниками.</w:t>
      </w:r>
    </w:p>
    <w:p w14:paraId="624AD34B" w14:textId="77777777" w:rsidR="00AB043E" w:rsidRPr="00AB043E" w:rsidRDefault="00AB043E" w:rsidP="00AB043E">
      <w:pPr>
        <w:widowControl w:val="0"/>
        <w:autoSpaceDE w:val="0"/>
        <w:autoSpaceDN w:val="0"/>
        <w:spacing w:after="0" w:line="240" w:lineRule="auto"/>
        <w:ind w:left="282" w:right="139" w:firstLine="350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b/>
          <w:i/>
          <w:spacing w:val="-2"/>
          <w:sz w:val="28"/>
          <w:szCs w:val="28"/>
        </w:rPr>
        <w:t xml:space="preserve">Социальные и коммуникативные навыки. </w:t>
      </w:r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>Раздел включает занятия на развитие языка жестов, мимики и пантомимики. Учащиеся с РАС учатся слушать других (смотреть на говорящего, воспринимать паузы в речи собеседника). Школьники развивают умения поддержания социально приемлемой формы диалога,  расширяют  возможности  использования  более  сложных  речевых</w:t>
      </w:r>
    </w:p>
    <w:p w14:paraId="6B98C4AD" w14:textId="77777777" w:rsidR="00E0144C" w:rsidRPr="00E0144C" w:rsidRDefault="00AB043E" w:rsidP="00E0144C">
      <w:pPr>
        <w:widowControl w:val="0"/>
        <w:autoSpaceDE w:val="0"/>
        <w:autoSpaceDN w:val="0"/>
        <w:spacing w:after="0" w:line="240" w:lineRule="auto"/>
        <w:ind w:left="282" w:right="139" w:firstLine="350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>«алгоритмов» в общении; развивают умение вести диалог более гибко, ориентируясь на эмоциональное состояние собеседника. Учащимся предлагаются упражнения и задания направленные на преодоление «</w:t>
      </w:r>
      <w:proofErr w:type="spellStart"/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>монологичности</w:t>
      </w:r>
      <w:proofErr w:type="spellEnd"/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» в собственной речи. Важной составляющей коррекционного курса является поддержание более сложных формы коммуникации (полилога) и развитие навыков социально приемлемой коммуникации при решении конфликтов со сверстниками, взрослыми. На занятиях рассматриваются вопросы поддержания коммуникации в новой социальной ситуации (самостоятельное использование общественного транспорта, обращение за помощью к незнакомым людям, </w:t>
      </w:r>
      <w:r w:rsidRPr="00AB043E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самостоятельное посещение занятий в кружках и секциях вне школы, посещение театров, экскурсий с классом и т.д.). Учащихся с РАС обучаются навыком соблюдения правил кибербезопасности при общении в социальных сетях.</w:t>
      </w:r>
    </w:p>
    <w:p w14:paraId="5EBE1848" w14:textId="77777777" w:rsidR="00AB043E" w:rsidRPr="00AB043E" w:rsidRDefault="00AB043E" w:rsidP="00AB043E">
      <w:pPr>
        <w:widowControl w:val="0"/>
        <w:autoSpaceDE w:val="0"/>
        <w:autoSpaceDN w:val="0"/>
        <w:spacing w:before="278" w:after="0" w:line="240" w:lineRule="auto"/>
        <w:ind w:left="3246" w:hanging="1637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b/>
          <w:bCs/>
          <w:sz w:val="28"/>
          <w:szCs w:val="28"/>
        </w:rPr>
        <w:t>Тематическое</w:t>
      </w:r>
      <w:r w:rsidRPr="00AB043E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планирование</w:t>
      </w:r>
      <w:r w:rsidRPr="00AB043E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b/>
          <w:bCs/>
          <w:sz w:val="28"/>
          <w:szCs w:val="28"/>
        </w:rPr>
        <w:t>коррекционного</w:t>
      </w:r>
      <w:r w:rsidRPr="00AB043E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b/>
          <w:bCs/>
          <w:sz w:val="28"/>
          <w:szCs w:val="28"/>
        </w:rPr>
        <w:t>курса</w:t>
      </w:r>
      <w:r w:rsidRPr="00AB043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AB043E">
        <w:rPr>
          <w:rFonts w:ascii="Times New Roman" w:eastAsia="Times New Roman" w:hAnsi="Times New Roman" w:cs="Times New Roman"/>
          <w:b/>
          <w:bCs/>
          <w:sz w:val="28"/>
          <w:szCs w:val="28"/>
        </w:rPr>
        <w:t>«Развитие коммуникативного поведения»</w:t>
      </w:r>
    </w:p>
    <w:p w14:paraId="3DB670AD" w14:textId="77777777" w:rsidR="00AB043E" w:rsidRPr="00AB043E" w:rsidRDefault="00AB043E" w:rsidP="00AB043E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tbl>
      <w:tblPr>
        <w:tblStyle w:val="TableNormal"/>
        <w:tblW w:w="9918" w:type="dxa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992"/>
        <w:gridCol w:w="1944"/>
        <w:gridCol w:w="1750"/>
        <w:gridCol w:w="1971"/>
      </w:tblGrid>
      <w:tr w:rsidR="00AB043E" w:rsidRPr="00AB043E" w14:paraId="73B598D7" w14:textId="77777777" w:rsidTr="00E1091A">
        <w:trPr>
          <w:trHeight w:val="325"/>
        </w:trPr>
        <w:tc>
          <w:tcPr>
            <w:tcW w:w="567" w:type="dxa"/>
            <w:vMerge w:val="restart"/>
            <w:tcBorders>
              <w:bottom w:val="single" w:sz="2" w:space="0" w:color="000000"/>
            </w:tcBorders>
          </w:tcPr>
          <w:p w14:paraId="1B0D739E" w14:textId="77777777" w:rsidR="00AB043E" w:rsidRPr="00AB043E" w:rsidRDefault="00AB043E" w:rsidP="00AB043E">
            <w:pPr>
              <w:spacing w:before="53"/>
              <w:ind w:left="242"/>
              <w:rPr>
                <w:rFonts w:ascii="Times New Roman" w:eastAsia="Times New Roman" w:hAnsi="Times New Roman" w:cs="Times New Roman"/>
                <w:sz w:val="24"/>
              </w:rPr>
            </w:pPr>
            <w:r w:rsidRPr="00AB043E">
              <w:rPr>
                <w:rFonts w:ascii="Times New Roman" w:eastAsia="Times New Roman" w:hAnsi="Times New Roman" w:cs="Times New Roman"/>
                <w:spacing w:val="-10"/>
                <w:sz w:val="24"/>
              </w:rPr>
              <w:t>№</w:t>
            </w:r>
          </w:p>
          <w:p w14:paraId="6E1934E9" w14:textId="77777777" w:rsidR="00AB043E" w:rsidRPr="00AB043E" w:rsidRDefault="00AB043E" w:rsidP="00AB043E">
            <w:pPr>
              <w:spacing w:before="273"/>
              <w:ind w:left="242" w:right="111"/>
              <w:rPr>
                <w:rFonts w:ascii="Times New Roman" w:eastAsia="Times New Roman" w:hAnsi="Times New Roman" w:cs="Times New Roman"/>
                <w:sz w:val="24"/>
              </w:rPr>
            </w:pPr>
            <w:r w:rsidRPr="00AB043E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п/ </w:t>
            </w:r>
            <w:r w:rsidRPr="00AB043E">
              <w:rPr>
                <w:rFonts w:ascii="Times New Roman" w:eastAsia="Times New Roman" w:hAnsi="Times New Roman" w:cs="Times New Roman"/>
                <w:spacing w:val="-10"/>
                <w:sz w:val="24"/>
              </w:rPr>
              <w:t>п</w:t>
            </w:r>
          </w:p>
        </w:tc>
        <w:tc>
          <w:tcPr>
            <w:tcW w:w="2694" w:type="dxa"/>
            <w:vMerge w:val="restart"/>
            <w:tcBorders>
              <w:bottom w:val="single" w:sz="2" w:space="0" w:color="000000"/>
            </w:tcBorders>
          </w:tcPr>
          <w:p w14:paraId="580FB78B" w14:textId="77777777" w:rsidR="00AB043E" w:rsidRPr="00AB043E" w:rsidRDefault="00AB043E" w:rsidP="00AB043E">
            <w:pPr>
              <w:spacing w:before="52"/>
              <w:ind w:left="618" w:right="126" w:hanging="490"/>
              <w:rPr>
                <w:rFonts w:ascii="Times New Roman" w:eastAsia="Times New Roman" w:hAnsi="Times New Roman" w:cs="Times New Roman"/>
                <w:lang w:val="ru-RU"/>
              </w:rPr>
            </w:pPr>
            <w:r w:rsidRPr="00AB043E">
              <w:rPr>
                <w:rFonts w:ascii="Times New Roman" w:eastAsia="Times New Roman" w:hAnsi="Times New Roman" w:cs="Times New Roman"/>
                <w:lang w:val="ru-RU"/>
              </w:rPr>
              <w:t>Наименование</w:t>
            </w:r>
            <w:r w:rsidRPr="00AB043E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B043E">
              <w:rPr>
                <w:rFonts w:ascii="Times New Roman" w:eastAsia="Times New Roman" w:hAnsi="Times New Roman" w:cs="Times New Roman"/>
                <w:lang w:val="ru-RU"/>
              </w:rPr>
              <w:t>разделов</w:t>
            </w:r>
            <w:r w:rsidRPr="00AB043E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B043E">
              <w:rPr>
                <w:rFonts w:ascii="Times New Roman" w:eastAsia="Times New Roman" w:hAnsi="Times New Roman" w:cs="Times New Roman"/>
                <w:lang w:val="ru-RU"/>
              </w:rPr>
              <w:t>и тем программы</w:t>
            </w:r>
          </w:p>
        </w:tc>
        <w:tc>
          <w:tcPr>
            <w:tcW w:w="4686" w:type="dxa"/>
            <w:gridSpan w:val="3"/>
          </w:tcPr>
          <w:p w14:paraId="6E0134B9" w14:textId="77777777" w:rsidR="00AB043E" w:rsidRPr="00AB043E" w:rsidRDefault="00AB043E" w:rsidP="00AB043E">
            <w:pPr>
              <w:spacing w:before="53" w:line="253" w:lineRule="exact"/>
              <w:ind w:left="149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B043E"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  <w:proofErr w:type="spellEnd"/>
            <w:r w:rsidRPr="00AB043E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AB043E">
              <w:rPr>
                <w:rFonts w:ascii="Times New Roman" w:eastAsia="Times New Roman" w:hAnsi="Times New Roman" w:cs="Times New Roman"/>
                <w:spacing w:val="-2"/>
                <w:sz w:val="24"/>
              </w:rPr>
              <w:t>часов</w:t>
            </w:r>
            <w:proofErr w:type="spellEnd"/>
          </w:p>
        </w:tc>
        <w:tc>
          <w:tcPr>
            <w:tcW w:w="1971" w:type="dxa"/>
            <w:vMerge w:val="restart"/>
            <w:tcBorders>
              <w:bottom w:val="single" w:sz="2" w:space="0" w:color="000000"/>
            </w:tcBorders>
          </w:tcPr>
          <w:p w14:paraId="3F508642" w14:textId="77777777" w:rsidR="00AB043E" w:rsidRPr="00AB043E" w:rsidRDefault="00AB043E" w:rsidP="00AB043E">
            <w:pPr>
              <w:spacing w:before="111"/>
              <w:rPr>
                <w:rFonts w:ascii="Times New Roman" w:eastAsia="Times New Roman" w:hAnsi="Times New Roman" w:cs="Times New Roman"/>
                <w:b/>
              </w:rPr>
            </w:pPr>
          </w:p>
          <w:p w14:paraId="0F3B5EEE" w14:textId="77777777" w:rsidR="00AB043E" w:rsidRPr="00AB043E" w:rsidRDefault="00AB043E" w:rsidP="00AB043E">
            <w:pPr>
              <w:ind w:left="253" w:right="109" w:hanging="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B043E">
              <w:rPr>
                <w:rFonts w:ascii="Times New Roman" w:eastAsia="Times New Roman" w:hAnsi="Times New Roman" w:cs="Times New Roman"/>
                <w:spacing w:val="-2"/>
              </w:rPr>
              <w:t>Электронные</w:t>
            </w:r>
            <w:proofErr w:type="spellEnd"/>
            <w:r w:rsidRPr="00AB043E">
              <w:rPr>
                <w:rFonts w:ascii="Times New Roman" w:eastAsia="Times New Roman" w:hAnsi="Times New Roman" w:cs="Times New Roman"/>
                <w:spacing w:val="-2"/>
              </w:rPr>
              <w:t xml:space="preserve"> (</w:t>
            </w:r>
            <w:proofErr w:type="spellStart"/>
            <w:r w:rsidRPr="00AB043E">
              <w:rPr>
                <w:rFonts w:ascii="Times New Roman" w:eastAsia="Times New Roman" w:hAnsi="Times New Roman" w:cs="Times New Roman"/>
                <w:spacing w:val="-2"/>
              </w:rPr>
              <w:t>цифровые</w:t>
            </w:r>
            <w:proofErr w:type="spellEnd"/>
            <w:r w:rsidRPr="00AB043E">
              <w:rPr>
                <w:rFonts w:ascii="Times New Roman" w:eastAsia="Times New Roman" w:hAnsi="Times New Roman" w:cs="Times New Roman"/>
                <w:spacing w:val="-2"/>
              </w:rPr>
              <w:t xml:space="preserve">) </w:t>
            </w:r>
            <w:proofErr w:type="spellStart"/>
            <w:r w:rsidRPr="00AB043E">
              <w:rPr>
                <w:rFonts w:ascii="Times New Roman" w:eastAsia="Times New Roman" w:hAnsi="Times New Roman" w:cs="Times New Roman"/>
                <w:spacing w:val="-2"/>
              </w:rPr>
              <w:t>образовательные</w:t>
            </w:r>
            <w:proofErr w:type="spellEnd"/>
            <w:r w:rsidRPr="00AB043E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AB043E">
              <w:rPr>
                <w:rFonts w:ascii="Times New Roman" w:eastAsia="Times New Roman" w:hAnsi="Times New Roman" w:cs="Times New Roman"/>
                <w:spacing w:val="-2"/>
              </w:rPr>
              <w:t>ресурсы</w:t>
            </w:r>
            <w:proofErr w:type="spellEnd"/>
          </w:p>
        </w:tc>
      </w:tr>
      <w:tr w:rsidR="00AB043E" w:rsidRPr="00AB043E" w14:paraId="1854892E" w14:textId="77777777" w:rsidTr="00E1091A">
        <w:trPr>
          <w:trHeight w:val="856"/>
        </w:trPr>
        <w:tc>
          <w:tcPr>
            <w:tcW w:w="567" w:type="dxa"/>
            <w:vMerge/>
            <w:tcBorders>
              <w:top w:val="nil"/>
              <w:bottom w:val="single" w:sz="2" w:space="0" w:color="000000"/>
            </w:tcBorders>
          </w:tcPr>
          <w:p w14:paraId="18B55BC8" w14:textId="77777777" w:rsidR="00AB043E" w:rsidRPr="00AB043E" w:rsidRDefault="00AB043E" w:rsidP="00AB043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  <w:bottom w:val="single" w:sz="2" w:space="0" w:color="000000"/>
            </w:tcBorders>
          </w:tcPr>
          <w:p w14:paraId="008EBBE3" w14:textId="77777777" w:rsidR="00AB043E" w:rsidRPr="00AB043E" w:rsidRDefault="00AB043E" w:rsidP="00AB043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2" w:type="dxa"/>
          </w:tcPr>
          <w:p w14:paraId="7ECA97BA" w14:textId="77777777" w:rsidR="00AB043E" w:rsidRPr="00AB043E" w:rsidRDefault="00AB043E" w:rsidP="00AB043E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D2BB77A" w14:textId="77777777" w:rsidR="00AB043E" w:rsidRPr="00AB043E" w:rsidRDefault="00AB043E" w:rsidP="00AB043E">
            <w:pPr>
              <w:spacing w:before="12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12AA0E8" w14:textId="77777777" w:rsidR="00AB043E" w:rsidRPr="00AB043E" w:rsidRDefault="00AB043E" w:rsidP="00AB043E">
            <w:pPr>
              <w:ind w:left="137" w:right="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B043E">
              <w:rPr>
                <w:rFonts w:ascii="Times New Roman" w:eastAsia="Times New Roman" w:hAnsi="Times New Roman" w:cs="Times New Roman"/>
                <w:spacing w:val="-2"/>
                <w:sz w:val="24"/>
              </w:rPr>
              <w:t>Всего</w:t>
            </w:r>
            <w:proofErr w:type="spellEnd"/>
          </w:p>
        </w:tc>
        <w:tc>
          <w:tcPr>
            <w:tcW w:w="1944" w:type="dxa"/>
          </w:tcPr>
          <w:p w14:paraId="6B6BB919" w14:textId="77777777" w:rsidR="00AB043E" w:rsidRPr="00AB043E" w:rsidRDefault="00AB043E" w:rsidP="00AB043E">
            <w:pPr>
              <w:spacing w:before="153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EA8E59A" w14:textId="77777777" w:rsidR="00AB043E" w:rsidRPr="00AB043E" w:rsidRDefault="00AB043E" w:rsidP="00AB043E">
            <w:pPr>
              <w:spacing w:line="237" w:lineRule="auto"/>
              <w:ind w:left="239" w:right="28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B043E">
              <w:rPr>
                <w:rFonts w:ascii="Times New Roman" w:eastAsia="Times New Roman" w:hAnsi="Times New Roman" w:cs="Times New Roman"/>
                <w:spacing w:val="-2"/>
                <w:sz w:val="24"/>
              </w:rPr>
              <w:t>Контрольные</w:t>
            </w:r>
            <w:proofErr w:type="spellEnd"/>
            <w:r w:rsidRPr="00AB043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AB043E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1750" w:type="dxa"/>
          </w:tcPr>
          <w:p w14:paraId="507CFF9D" w14:textId="77777777" w:rsidR="00AB043E" w:rsidRPr="00AB043E" w:rsidRDefault="00AB043E" w:rsidP="00AB043E">
            <w:pPr>
              <w:spacing w:before="153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6670C7D" w14:textId="77777777" w:rsidR="00AB043E" w:rsidRPr="00AB043E" w:rsidRDefault="00AB043E" w:rsidP="00AB043E">
            <w:pPr>
              <w:spacing w:line="237" w:lineRule="auto"/>
              <w:ind w:left="142" w:right="198" w:hanging="9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B043E">
              <w:rPr>
                <w:rFonts w:ascii="Times New Roman" w:eastAsia="Times New Roman" w:hAnsi="Times New Roman" w:cs="Times New Roman"/>
                <w:spacing w:val="-2"/>
                <w:sz w:val="24"/>
              </w:rPr>
              <w:t>Практически</w:t>
            </w:r>
            <w:r w:rsidRPr="00AB043E">
              <w:rPr>
                <w:rFonts w:ascii="Times New Roman" w:eastAsia="Times New Roman" w:hAnsi="Times New Roman" w:cs="Times New Roman"/>
                <w:sz w:val="24"/>
              </w:rPr>
              <w:t>е</w:t>
            </w:r>
            <w:proofErr w:type="spellEnd"/>
            <w:r w:rsidRPr="00AB043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AB043E">
              <w:rPr>
                <w:rFonts w:ascii="Times New Roman" w:eastAsia="Times New Roman" w:hAnsi="Times New Roman" w:cs="Times New Roman"/>
                <w:sz w:val="24"/>
              </w:rPr>
              <w:t>работы</w:t>
            </w:r>
            <w:proofErr w:type="spellEnd"/>
          </w:p>
        </w:tc>
        <w:tc>
          <w:tcPr>
            <w:tcW w:w="1971" w:type="dxa"/>
            <w:vMerge/>
            <w:tcBorders>
              <w:top w:val="nil"/>
              <w:bottom w:val="single" w:sz="2" w:space="0" w:color="000000"/>
            </w:tcBorders>
          </w:tcPr>
          <w:p w14:paraId="1A570B2D" w14:textId="77777777" w:rsidR="00AB043E" w:rsidRPr="00AB043E" w:rsidRDefault="00AB043E" w:rsidP="00AB043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AB043E" w:rsidRPr="00F2504A" w14:paraId="7456C275" w14:textId="77777777" w:rsidTr="00E1091A">
        <w:trPr>
          <w:trHeight w:val="558"/>
        </w:trPr>
        <w:tc>
          <w:tcPr>
            <w:tcW w:w="567" w:type="dxa"/>
            <w:tcBorders>
              <w:top w:val="single" w:sz="2" w:space="0" w:color="000000"/>
              <w:bottom w:val="single" w:sz="8" w:space="0" w:color="000000"/>
            </w:tcBorders>
          </w:tcPr>
          <w:p w14:paraId="7E1F564A" w14:textId="77777777" w:rsidR="00AB043E" w:rsidRPr="00AB043E" w:rsidRDefault="00AB043E" w:rsidP="00AB043E">
            <w:pPr>
              <w:spacing w:before="52"/>
              <w:ind w:left="107"/>
              <w:rPr>
                <w:rFonts w:ascii="Times New Roman" w:eastAsia="Times New Roman" w:hAnsi="Times New Roman" w:cs="Times New Roman"/>
              </w:rPr>
            </w:pPr>
            <w:r w:rsidRPr="00AB043E">
              <w:rPr>
                <w:rFonts w:ascii="Times New Roman" w:eastAsia="Times New Roman" w:hAnsi="Times New Roman" w:cs="Times New Roman"/>
                <w:spacing w:val="-5"/>
              </w:rPr>
              <w:t>1.</w:t>
            </w:r>
          </w:p>
        </w:tc>
        <w:tc>
          <w:tcPr>
            <w:tcW w:w="2694" w:type="dxa"/>
            <w:tcBorders>
              <w:top w:val="single" w:sz="2" w:space="0" w:color="000000"/>
              <w:bottom w:val="single" w:sz="8" w:space="0" w:color="000000"/>
            </w:tcBorders>
          </w:tcPr>
          <w:p w14:paraId="133E5803" w14:textId="77777777" w:rsidR="00AB043E" w:rsidRPr="00AB043E" w:rsidRDefault="00AB043E" w:rsidP="00AB043E">
            <w:pPr>
              <w:spacing w:before="52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B043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</w:t>
            </w:r>
            <w:proofErr w:type="spellEnd"/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14:paraId="59C319C5" w14:textId="77777777" w:rsidR="00AB043E" w:rsidRPr="00AB043E" w:rsidRDefault="00AB043E" w:rsidP="00AB043E">
            <w:pPr>
              <w:spacing w:before="165"/>
              <w:ind w:left="13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B043E">
              <w:rPr>
                <w:rFonts w:ascii="Times New Roman" w:eastAsia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1944" w:type="dxa"/>
            <w:tcBorders>
              <w:bottom w:val="single" w:sz="8" w:space="0" w:color="000000"/>
            </w:tcBorders>
          </w:tcPr>
          <w:p w14:paraId="2CC07AA0" w14:textId="77777777" w:rsidR="00AB043E" w:rsidRPr="00AB043E" w:rsidRDefault="00AB043E" w:rsidP="00AB043E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50" w:type="dxa"/>
            <w:tcBorders>
              <w:bottom w:val="single" w:sz="8" w:space="0" w:color="000000"/>
            </w:tcBorders>
          </w:tcPr>
          <w:p w14:paraId="6F2D20B7" w14:textId="77777777" w:rsidR="00AB043E" w:rsidRPr="00AB043E" w:rsidRDefault="00AB043E" w:rsidP="00AB043E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971" w:type="dxa"/>
            <w:tcBorders>
              <w:top w:val="single" w:sz="2" w:space="0" w:color="000000"/>
              <w:bottom w:val="single" w:sz="8" w:space="0" w:color="000000"/>
            </w:tcBorders>
          </w:tcPr>
          <w:p w14:paraId="314D0F75" w14:textId="77777777" w:rsidR="00AB043E" w:rsidRPr="00AB043E" w:rsidRDefault="00AB043E" w:rsidP="00AB043E">
            <w:pPr>
              <w:spacing w:before="34" w:line="252" w:lineRule="exact"/>
              <w:ind w:left="239"/>
              <w:rPr>
                <w:rFonts w:ascii="Times New Roman" w:eastAsia="Times New Roman" w:hAnsi="Times New Roman" w:cs="Times New Roman"/>
              </w:rPr>
            </w:pPr>
            <w:hyperlink r:id="rId5">
              <w:r w:rsidRPr="00AB043E">
                <w:rPr>
                  <w:rFonts w:ascii="Times New Roman" w:eastAsia="Times New Roman" w:hAnsi="Times New Roman" w:cs="Times New Roman"/>
                  <w:spacing w:val="-2"/>
                </w:rPr>
                <w:t>http://school-</w:t>
              </w:r>
            </w:hyperlink>
            <w:r w:rsidRPr="00AB043E">
              <w:rPr>
                <w:rFonts w:ascii="Times New Roman" w:eastAsia="Times New Roman" w:hAnsi="Times New Roman" w:cs="Times New Roman"/>
                <w:spacing w:val="-2"/>
              </w:rPr>
              <w:t xml:space="preserve"> collection.edu.ru</w:t>
            </w:r>
          </w:p>
        </w:tc>
      </w:tr>
      <w:tr w:rsidR="00AB043E" w:rsidRPr="00F2504A" w14:paraId="224422E4" w14:textId="77777777" w:rsidTr="00E1091A">
        <w:trPr>
          <w:trHeight w:val="555"/>
        </w:trPr>
        <w:tc>
          <w:tcPr>
            <w:tcW w:w="56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F6F033B" w14:textId="77777777" w:rsidR="00AB043E" w:rsidRPr="00AB043E" w:rsidRDefault="00AB043E" w:rsidP="00AB043E">
            <w:pPr>
              <w:spacing w:before="50"/>
              <w:ind w:left="107"/>
              <w:rPr>
                <w:rFonts w:ascii="Times New Roman" w:eastAsia="Times New Roman" w:hAnsi="Times New Roman" w:cs="Times New Roman"/>
              </w:rPr>
            </w:pPr>
            <w:r w:rsidRPr="00AB043E">
              <w:rPr>
                <w:rFonts w:ascii="Times New Roman" w:eastAsia="Times New Roman" w:hAnsi="Times New Roman" w:cs="Times New Roman"/>
                <w:spacing w:val="-5"/>
              </w:rPr>
              <w:t>2.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20DBCAAC" w14:textId="77777777" w:rsidR="00AB043E" w:rsidRPr="00AB043E" w:rsidRDefault="00AB043E" w:rsidP="00AB043E">
            <w:pPr>
              <w:spacing w:before="50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B043E">
              <w:rPr>
                <w:rFonts w:ascii="Times New Roman" w:eastAsia="Times New Roman" w:hAnsi="Times New Roman" w:cs="Times New Roman"/>
                <w:sz w:val="24"/>
              </w:rPr>
              <w:t>Эмоции</w:t>
            </w:r>
            <w:proofErr w:type="spellEnd"/>
            <w:r w:rsidRPr="00AB043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AB043E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AB043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AB043E">
              <w:rPr>
                <w:rFonts w:ascii="Times New Roman" w:eastAsia="Times New Roman" w:hAnsi="Times New Roman" w:cs="Times New Roman"/>
                <w:spacing w:val="-2"/>
                <w:sz w:val="24"/>
              </w:rPr>
              <w:t>чувства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FAF2F7" w14:textId="77777777" w:rsidR="00AB043E" w:rsidRPr="00AB043E" w:rsidRDefault="00AB043E" w:rsidP="00AB043E">
            <w:pPr>
              <w:spacing w:before="163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B043E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944" w:type="dxa"/>
            <w:tcBorders>
              <w:top w:val="single" w:sz="8" w:space="0" w:color="000000"/>
              <w:bottom w:val="single" w:sz="8" w:space="0" w:color="000000"/>
            </w:tcBorders>
          </w:tcPr>
          <w:p w14:paraId="7847B655" w14:textId="77777777" w:rsidR="00AB043E" w:rsidRPr="00AB043E" w:rsidRDefault="00AB043E" w:rsidP="00AB043E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50" w:type="dxa"/>
            <w:tcBorders>
              <w:top w:val="single" w:sz="8" w:space="0" w:color="000000"/>
              <w:bottom w:val="single" w:sz="8" w:space="0" w:color="000000"/>
            </w:tcBorders>
          </w:tcPr>
          <w:p w14:paraId="722ADB74" w14:textId="77777777" w:rsidR="00AB043E" w:rsidRPr="00AB043E" w:rsidRDefault="00AB043E" w:rsidP="00AB043E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971" w:type="dxa"/>
            <w:tcBorders>
              <w:top w:val="single" w:sz="8" w:space="0" w:color="000000"/>
              <w:bottom w:val="single" w:sz="8" w:space="0" w:color="000000"/>
            </w:tcBorders>
          </w:tcPr>
          <w:p w14:paraId="7131E5A7" w14:textId="77777777" w:rsidR="00AB043E" w:rsidRPr="00AB043E" w:rsidRDefault="00AB043E" w:rsidP="00AB043E">
            <w:pPr>
              <w:spacing w:before="32" w:line="252" w:lineRule="exact"/>
              <w:ind w:left="239"/>
              <w:rPr>
                <w:rFonts w:ascii="Times New Roman" w:eastAsia="Times New Roman" w:hAnsi="Times New Roman" w:cs="Times New Roman"/>
              </w:rPr>
            </w:pPr>
            <w:hyperlink r:id="rId6">
              <w:r w:rsidRPr="00AB043E">
                <w:rPr>
                  <w:rFonts w:ascii="Times New Roman" w:eastAsia="Times New Roman" w:hAnsi="Times New Roman" w:cs="Times New Roman"/>
                  <w:spacing w:val="-2"/>
                </w:rPr>
                <w:t>http://school-</w:t>
              </w:r>
            </w:hyperlink>
            <w:r w:rsidRPr="00AB043E">
              <w:rPr>
                <w:rFonts w:ascii="Times New Roman" w:eastAsia="Times New Roman" w:hAnsi="Times New Roman" w:cs="Times New Roman"/>
                <w:spacing w:val="-2"/>
              </w:rPr>
              <w:t xml:space="preserve"> collection.edu.ru</w:t>
            </w:r>
          </w:p>
        </w:tc>
      </w:tr>
      <w:tr w:rsidR="00AB043E" w:rsidRPr="00F2504A" w14:paraId="3F363162" w14:textId="77777777" w:rsidTr="00E1091A">
        <w:trPr>
          <w:trHeight w:val="556"/>
        </w:trPr>
        <w:tc>
          <w:tcPr>
            <w:tcW w:w="567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AFB5BF9" w14:textId="77777777" w:rsidR="00AB043E" w:rsidRPr="00AB043E" w:rsidRDefault="00AB043E" w:rsidP="00AB043E">
            <w:pPr>
              <w:spacing w:before="50"/>
              <w:ind w:left="107"/>
              <w:rPr>
                <w:rFonts w:ascii="Times New Roman" w:eastAsia="Times New Roman" w:hAnsi="Times New Roman" w:cs="Times New Roman"/>
              </w:rPr>
            </w:pPr>
            <w:r w:rsidRPr="00AB043E">
              <w:rPr>
                <w:rFonts w:ascii="Times New Roman" w:eastAsia="Times New Roman" w:hAnsi="Times New Roman" w:cs="Times New Roman"/>
                <w:spacing w:val="-5"/>
              </w:rPr>
              <w:t>3.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8041C74" w14:textId="77777777" w:rsidR="00AB043E" w:rsidRPr="00AB043E" w:rsidRDefault="00AB043E" w:rsidP="00AB043E">
            <w:pPr>
              <w:spacing w:before="163"/>
              <w:ind w:left="191"/>
              <w:rPr>
                <w:rFonts w:ascii="Times New Roman" w:eastAsia="Times New Roman" w:hAnsi="Times New Roman" w:cs="Times New Roman"/>
                <w:sz w:val="24"/>
              </w:rPr>
            </w:pPr>
            <w:r w:rsidRPr="00AB043E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AB043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AB043E"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proofErr w:type="spellStart"/>
            <w:r w:rsidRPr="00AB043E">
              <w:rPr>
                <w:rFonts w:ascii="Times New Roman" w:eastAsia="Times New Roman" w:hAnsi="Times New Roman" w:cs="Times New Roman"/>
                <w:sz w:val="24"/>
              </w:rPr>
              <w:t>другие</w:t>
            </w:r>
            <w:proofErr w:type="spellEnd"/>
            <w:r w:rsidRPr="00AB043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AB043E">
              <w:rPr>
                <w:rFonts w:ascii="Times New Roman" w:eastAsia="Times New Roman" w:hAnsi="Times New Roman" w:cs="Times New Roman"/>
                <w:spacing w:val="-10"/>
                <w:sz w:val="24"/>
              </w:rPr>
              <w:t>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C43C13" w14:textId="77777777" w:rsidR="00AB043E" w:rsidRPr="00AB043E" w:rsidRDefault="00AB043E" w:rsidP="00AB043E">
            <w:pPr>
              <w:spacing w:before="163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B043E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944" w:type="dxa"/>
            <w:tcBorders>
              <w:top w:val="single" w:sz="8" w:space="0" w:color="000000"/>
              <w:bottom w:val="single" w:sz="8" w:space="0" w:color="000000"/>
            </w:tcBorders>
          </w:tcPr>
          <w:p w14:paraId="234165A4" w14:textId="77777777" w:rsidR="00AB043E" w:rsidRPr="00AB043E" w:rsidRDefault="00AB043E" w:rsidP="00AB043E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50" w:type="dxa"/>
            <w:tcBorders>
              <w:top w:val="single" w:sz="8" w:space="0" w:color="000000"/>
              <w:bottom w:val="single" w:sz="8" w:space="0" w:color="000000"/>
            </w:tcBorders>
          </w:tcPr>
          <w:p w14:paraId="1EE51C06" w14:textId="77777777" w:rsidR="00AB043E" w:rsidRPr="00AB043E" w:rsidRDefault="00AB043E" w:rsidP="00AB043E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971" w:type="dxa"/>
            <w:tcBorders>
              <w:top w:val="single" w:sz="8" w:space="0" w:color="000000"/>
              <w:bottom w:val="single" w:sz="8" w:space="0" w:color="000000"/>
            </w:tcBorders>
          </w:tcPr>
          <w:p w14:paraId="5670C4AE" w14:textId="77777777" w:rsidR="00AB043E" w:rsidRPr="00AB043E" w:rsidRDefault="00AB043E" w:rsidP="00AB043E">
            <w:pPr>
              <w:spacing w:before="32" w:line="252" w:lineRule="exact"/>
              <w:ind w:left="239"/>
              <w:rPr>
                <w:rFonts w:ascii="Times New Roman" w:eastAsia="Times New Roman" w:hAnsi="Times New Roman" w:cs="Times New Roman"/>
              </w:rPr>
            </w:pPr>
            <w:hyperlink r:id="rId7">
              <w:r w:rsidRPr="00AB043E">
                <w:rPr>
                  <w:rFonts w:ascii="Times New Roman" w:eastAsia="Times New Roman" w:hAnsi="Times New Roman" w:cs="Times New Roman"/>
                  <w:spacing w:val="-2"/>
                </w:rPr>
                <w:t>http://school-</w:t>
              </w:r>
            </w:hyperlink>
            <w:r w:rsidRPr="00AB043E">
              <w:rPr>
                <w:rFonts w:ascii="Times New Roman" w:eastAsia="Times New Roman" w:hAnsi="Times New Roman" w:cs="Times New Roman"/>
                <w:spacing w:val="-2"/>
              </w:rPr>
              <w:t xml:space="preserve"> collection.edu.ru</w:t>
            </w:r>
          </w:p>
        </w:tc>
      </w:tr>
      <w:tr w:rsidR="00AB043E" w:rsidRPr="00F2504A" w14:paraId="2A993587" w14:textId="77777777" w:rsidTr="00E1091A">
        <w:trPr>
          <w:trHeight w:val="880"/>
        </w:trPr>
        <w:tc>
          <w:tcPr>
            <w:tcW w:w="567" w:type="dxa"/>
            <w:tcBorders>
              <w:top w:val="single" w:sz="8" w:space="0" w:color="000000"/>
              <w:right w:val="single" w:sz="6" w:space="0" w:color="000000"/>
            </w:tcBorders>
          </w:tcPr>
          <w:p w14:paraId="1D116534" w14:textId="77777777" w:rsidR="00AB043E" w:rsidRPr="00AB043E" w:rsidRDefault="00AB043E" w:rsidP="00AB043E">
            <w:pPr>
              <w:spacing w:before="50"/>
              <w:ind w:left="107"/>
              <w:rPr>
                <w:rFonts w:ascii="Times New Roman" w:eastAsia="Times New Roman" w:hAnsi="Times New Roman" w:cs="Times New Roman"/>
              </w:rPr>
            </w:pPr>
            <w:r w:rsidRPr="00AB043E">
              <w:rPr>
                <w:rFonts w:ascii="Times New Roman" w:eastAsia="Times New Roman" w:hAnsi="Times New Roman" w:cs="Times New Roman"/>
                <w:spacing w:val="-5"/>
              </w:rPr>
              <w:t>4.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000000"/>
              <w:right w:val="single" w:sz="8" w:space="0" w:color="000000"/>
            </w:tcBorders>
          </w:tcPr>
          <w:p w14:paraId="3F64453F" w14:textId="77777777" w:rsidR="00AB043E" w:rsidRPr="00AB043E" w:rsidRDefault="00AB043E" w:rsidP="00AB043E">
            <w:pPr>
              <w:tabs>
                <w:tab w:val="left" w:pos="2281"/>
              </w:tabs>
              <w:spacing w:before="52" w:line="237" w:lineRule="auto"/>
              <w:ind w:left="217" w:right="26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B043E">
              <w:rPr>
                <w:rFonts w:ascii="Times New Roman" w:eastAsia="Times New Roman" w:hAnsi="Times New Roman" w:cs="Times New Roman"/>
                <w:spacing w:val="-2"/>
                <w:sz w:val="24"/>
              </w:rPr>
              <w:t>Социальные</w:t>
            </w:r>
            <w:proofErr w:type="spellEnd"/>
            <w:r w:rsidRPr="00AB043E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AB043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и </w:t>
            </w:r>
            <w:proofErr w:type="spellStart"/>
            <w:r w:rsidRPr="00AB043E">
              <w:rPr>
                <w:rFonts w:ascii="Times New Roman" w:eastAsia="Times New Roman" w:hAnsi="Times New Roman" w:cs="Times New Roman"/>
                <w:spacing w:val="-2"/>
                <w:sz w:val="24"/>
              </w:rPr>
              <w:t>коммуникативные</w:t>
            </w:r>
            <w:proofErr w:type="spellEnd"/>
          </w:p>
          <w:p w14:paraId="04C15510" w14:textId="77777777" w:rsidR="00AB043E" w:rsidRPr="00AB043E" w:rsidRDefault="00AB043E" w:rsidP="00AB043E">
            <w:pPr>
              <w:spacing w:before="1" w:line="261" w:lineRule="exact"/>
              <w:ind w:left="2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B043E">
              <w:rPr>
                <w:rFonts w:ascii="Times New Roman" w:eastAsia="Times New Roman" w:hAnsi="Times New Roman" w:cs="Times New Roman"/>
                <w:spacing w:val="-2"/>
                <w:sz w:val="24"/>
              </w:rPr>
              <w:t>навыки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</w:tcBorders>
          </w:tcPr>
          <w:p w14:paraId="07E8EBC2" w14:textId="77777777" w:rsidR="00AB043E" w:rsidRPr="00AB043E" w:rsidRDefault="00AB043E" w:rsidP="00AB043E">
            <w:pPr>
              <w:spacing w:before="50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B043E"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  <w:tc>
          <w:tcPr>
            <w:tcW w:w="1944" w:type="dxa"/>
            <w:tcBorders>
              <w:top w:val="single" w:sz="8" w:space="0" w:color="000000"/>
            </w:tcBorders>
          </w:tcPr>
          <w:p w14:paraId="0DA913A6" w14:textId="77777777" w:rsidR="00AB043E" w:rsidRPr="00AB043E" w:rsidRDefault="00AB043E" w:rsidP="00AB043E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50" w:type="dxa"/>
            <w:tcBorders>
              <w:top w:val="single" w:sz="8" w:space="0" w:color="000000"/>
            </w:tcBorders>
          </w:tcPr>
          <w:p w14:paraId="2A637430" w14:textId="77777777" w:rsidR="00AB043E" w:rsidRPr="00AB043E" w:rsidRDefault="00AB043E" w:rsidP="00AB043E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971" w:type="dxa"/>
            <w:tcBorders>
              <w:top w:val="single" w:sz="8" w:space="0" w:color="000000"/>
            </w:tcBorders>
          </w:tcPr>
          <w:p w14:paraId="446D27B5" w14:textId="77777777" w:rsidR="00AB043E" w:rsidRPr="00AB043E" w:rsidRDefault="00AB043E" w:rsidP="00AB043E">
            <w:pPr>
              <w:spacing w:before="210"/>
              <w:ind w:left="239"/>
              <w:rPr>
                <w:rFonts w:ascii="Times New Roman" w:eastAsia="Times New Roman" w:hAnsi="Times New Roman" w:cs="Times New Roman"/>
              </w:rPr>
            </w:pPr>
            <w:hyperlink r:id="rId8">
              <w:r w:rsidRPr="00AB043E">
                <w:rPr>
                  <w:rFonts w:ascii="Times New Roman" w:eastAsia="Times New Roman" w:hAnsi="Times New Roman" w:cs="Times New Roman"/>
                  <w:spacing w:val="-2"/>
                </w:rPr>
                <w:t>http://school-</w:t>
              </w:r>
            </w:hyperlink>
            <w:r w:rsidRPr="00AB043E">
              <w:rPr>
                <w:rFonts w:ascii="Times New Roman" w:eastAsia="Times New Roman" w:hAnsi="Times New Roman" w:cs="Times New Roman"/>
                <w:spacing w:val="-2"/>
              </w:rPr>
              <w:t xml:space="preserve"> collection.edu.ru</w:t>
            </w:r>
          </w:p>
        </w:tc>
      </w:tr>
    </w:tbl>
    <w:p w14:paraId="52A74FAA" w14:textId="77777777" w:rsidR="00E0144C" w:rsidRPr="00AB043E" w:rsidRDefault="00E0144C" w:rsidP="00AB04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77A7FB81" w14:textId="77777777" w:rsidR="00AB043E" w:rsidRPr="00AB043E" w:rsidRDefault="00AB043E" w:rsidP="00AB04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b/>
          <w:sz w:val="28"/>
          <w:szCs w:val="28"/>
        </w:rPr>
        <w:t>Учебно-методическое обеспечение образовательного процесса</w:t>
      </w:r>
    </w:p>
    <w:p w14:paraId="02688066" w14:textId="77777777" w:rsidR="00AB043E" w:rsidRPr="00AB043E" w:rsidRDefault="00AB043E" w:rsidP="00AB043E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>Методические материалы для учителя</w:t>
      </w:r>
    </w:p>
    <w:p w14:paraId="7E127855" w14:textId="77777777" w:rsidR="00AB043E" w:rsidRPr="00AB043E" w:rsidRDefault="00AB043E" w:rsidP="00AB043E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>Абрамова Л. В., Слепцова И. Ф. Социально-коммуникативное развитие дошкольников. – М.: Мозаика-Синтез, 2021.</w:t>
      </w:r>
    </w:p>
    <w:p w14:paraId="259F4653" w14:textId="77777777" w:rsidR="00AB043E" w:rsidRPr="00AB043E" w:rsidRDefault="00AB043E" w:rsidP="00AB043E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 xml:space="preserve">Бабаева Т.И., Римашевская Л.С. Учимся общаться и дружить. – </w:t>
      </w:r>
      <w:proofErr w:type="spellStart"/>
      <w:r w:rsidRPr="00AB043E">
        <w:rPr>
          <w:rFonts w:ascii="Times New Roman" w:eastAsia="Times New Roman" w:hAnsi="Times New Roman" w:cs="Times New Roman"/>
          <w:sz w:val="28"/>
          <w:szCs w:val="28"/>
        </w:rPr>
        <w:t>Спб</w:t>
      </w:r>
      <w:proofErr w:type="spellEnd"/>
      <w:r w:rsidRPr="00AB043E">
        <w:rPr>
          <w:rFonts w:ascii="Times New Roman" w:eastAsia="Times New Roman" w:hAnsi="Times New Roman" w:cs="Times New Roman"/>
          <w:sz w:val="28"/>
          <w:szCs w:val="28"/>
        </w:rPr>
        <w:t>.: Детство-Пресс, 2020.</w:t>
      </w:r>
    </w:p>
    <w:p w14:paraId="6A59A8DB" w14:textId="77777777" w:rsidR="00AB043E" w:rsidRPr="00AB043E" w:rsidRDefault="00AB043E" w:rsidP="00AB043E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>Бойков Д. И., Бойкова С, В. Учимся дружить. Развиваем навыки коммуникации. – М.: Каро, 2020.</w:t>
      </w:r>
    </w:p>
    <w:p w14:paraId="0CAFB713" w14:textId="77777777" w:rsidR="00AB043E" w:rsidRPr="00AB043E" w:rsidRDefault="00AB043E" w:rsidP="00AB043E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>Авраам Я. Почему со мной никто не дружит? Психологическая помощь детям-изгоям / Я. Авраам; пер. с иврита Г. Кац – М.: Генезис, 2020. -234 с.</w:t>
      </w:r>
    </w:p>
    <w:p w14:paraId="4C0EFB64" w14:textId="77777777" w:rsidR="00AB043E" w:rsidRPr="00AB043E" w:rsidRDefault="00AB043E" w:rsidP="00AB043E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B043E">
        <w:rPr>
          <w:rFonts w:ascii="Times New Roman" w:eastAsia="Times New Roman" w:hAnsi="Times New Roman" w:cs="Times New Roman"/>
          <w:sz w:val="28"/>
          <w:szCs w:val="28"/>
        </w:rPr>
        <w:t>Баенская</w:t>
      </w:r>
      <w:proofErr w:type="spellEnd"/>
      <w:r w:rsidRPr="00AB043E">
        <w:rPr>
          <w:rFonts w:ascii="Times New Roman" w:eastAsia="Times New Roman" w:hAnsi="Times New Roman" w:cs="Times New Roman"/>
          <w:sz w:val="28"/>
          <w:szCs w:val="28"/>
        </w:rPr>
        <w:t xml:space="preserve"> Е.Р. Страхи у детей с аутизмом/ Е.Р. </w:t>
      </w:r>
      <w:proofErr w:type="spellStart"/>
      <w:r w:rsidRPr="00AB043E">
        <w:rPr>
          <w:rFonts w:ascii="Times New Roman" w:eastAsia="Times New Roman" w:hAnsi="Times New Roman" w:cs="Times New Roman"/>
          <w:sz w:val="28"/>
          <w:szCs w:val="28"/>
        </w:rPr>
        <w:t>Баенская</w:t>
      </w:r>
      <w:proofErr w:type="spellEnd"/>
      <w:r w:rsidRPr="00AB043E">
        <w:rPr>
          <w:rFonts w:ascii="Times New Roman" w:eastAsia="Times New Roman" w:hAnsi="Times New Roman" w:cs="Times New Roman"/>
          <w:sz w:val="28"/>
          <w:szCs w:val="28"/>
        </w:rPr>
        <w:t>, Е.И. Гусева// Воспитание и обучение детей с нарушениями развития. – 2013. - № 7. – С. 26 – 32.</w:t>
      </w:r>
    </w:p>
    <w:p w14:paraId="75CEFA99" w14:textId="77777777" w:rsidR="00AB043E" w:rsidRPr="00AB043E" w:rsidRDefault="00AB043E" w:rsidP="00AB043E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 xml:space="preserve">«Альтернативная коммуникация». Методический сборник. Автор-составитель </w:t>
      </w:r>
      <w:proofErr w:type="spellStart"/>
      <w:r w:rsidRPr="00AB043E">
        <w:rPr>
          <w:rFonts w:ascii="Times New Roman" w:eastAsia="Times New Roman" w:hAnsi="Times New Roman" w:cs="Times New Roman"/>
          <w:sz w:val="28"/>
          <w:szCs w:val="28"/>
        </w:rPr>
        <w:t>Штягинова</w:t>
      </w:r>
      <w:proofErr w:type="spellEnd"/>
      <w:r w:rsidRPr="00AB043E">
        <w:rPr>
          <w:rFonts w:ascii="Times New Roman" w:eastAsia="Times New Roman" w:hAnsi="Times New Roman" w:cs="Times New Roman"/>
          <w:sz w:val="28"/>
          <w:szCs w:val="28"/>
        </w:rPr>
        <w:t xml:space="preserve"> Е. </w:t>
      </w:r>
      <w:proofErr w:type="spellStart"/>
      <w:r w:rsidRPr="00AB043E">
        <w:rPr>
          <w:rFonts w:ascii="Times New Roman" w:eastAsia="Times New Roman" w:hAnsi="Times New Roman" w:cs="Times New Roman"/>
          <w:sz w:val="28"/>
          <w:szCs w:val="28"/>
        </w:rPr>
        <w:t>А.Городская</w:t>
      </w:r>
      <w:proofErr w:type="spellEnd"/>
      <w:r w:rsidRPr="00AB043E">
        <w:rPr>
          <w:rFonts w:ascii="Times New Roman" w:eastAsia="Times New Roman" w:hAnsi="Times New Roman" w:cs="Times New Roman"/>
          <w:sz w:val="28"/>
          <w:szCs w:val="28"/>
        </w:rPr>
        <w:t xml:space="preserve"> общественная организация инвалидов «Общество «Даун синдром». Новосибирск</w:t>
      </w:r>
    </w:p>
    <w:p w14:paraId="2070C688" w14:textId="77777777" w:rsidR="00AB043E" w:rsidRPr="00AB043E" w:rsidRDefault="00AB043E" w:rsidP="00AB043E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>Шаргородская Л.В. Особенности понимания социальных ситуаций младшими школьниками с РАС // Дефектология, № 5, 2021 – с. 22-27</w:t>
      </w:r>
    </w:p>
    <w:p w14:paraId="217D0821" w14:textId="77777777" w:rsidR="00AB043E" w:rsidRPr="00AB043E" w:rsidRDefault="00AB043E" w:rsidP="00AB043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ADA0B8" w14:textId="77777777" w:rsidR="00AB043E" w:rsidRPr="00AB043E" w:rsidRDefault="00AB043E" w:rsidP="00AB043E">
      <w:pPr>
        <w:widowControl w:val="0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043E">
        <w:rPr>
          <w:rFonts w:ascii="Times New Roman" w:eastAsia="Times New Roman" w:hAnsi="Times New Roman" w:cs="Times New Roman"/>
          <w:sz w:val="28"/>
          <w:szCs w:val="28"/>
        </w:rPr>
        <w:t>2.Цифровые образовательные ресурсы и ресурсы сети Интернет</w:t>
      </w:r>
    </w:p>
    <w:p w14:paraId="0702C836" w14:textId="359FAF98" w:rsidR="00DC6D37" w:rsidRPr="00E0144C" w:rsidRDefault="00AB043E" w:rsidP="00F2504A">
      <w:pPr>
        <w:widowControl w:val="0"/>
        <w:autoSpaceDE w:val="0"/>
        <w:autoSpaceDN w:val="0"/>
        <w:spacing w:after="0" w:line="240" w:lineRule="auto"/>
        <w:ind w:left="426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http://school-collection.edu.r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u</w:t>
      </w:r>
    </w:p>
    <w:sectPr w:rsidR="00DC6D37" w:rsidRPr="00E01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0E18"/>
    <w:multiLevelType w:val="hybridMultilevel"/>
    <w:tmpl w:val="DEFAC8E4"/>
    <w:lvl w:ilvl="0" w:tplc="5D4ED0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C0E96"/>
    <w:multiLevelType w:val="hybridMultilevel"/>
    <w:tmpl w:val="7E840D74"/>
    <w:lvl w:ilvl="0" w:tplc="9378E718">
      <w:start w:val="1"/>
      <w:numFmt w:val="decimal"/>
      <w:lvlText w:val="%1."/>
      <w:lvlJc w:val="left"/>
      <w:pPr>
        <w:ind w:left="710" w:hanging="284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20629E12">
      <w:start w:val="1"/>
      <w:numFmt w:val="decimal"/>
      <w:lvlText w:val="%2."/>
      <w:lvlJc w:val="left"/>
      <w:pPr>
        <w:ind w:left="71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438DD50">
      <w:numFmt w:val="bullet"/>
      <w:lvlText w:val="•"/>
      <w:lvlJc w:val="left"/>
      <w:pPr>
        <w:ind w:left="2645" w:hanging="281"/>
      </w:pPr>
      <w:rPr>
        <w:rFonts w:hint="default"/>
        <w:lang w:val="ru-RU" w:eastAsia="en-US" w:bidi="ar-SA"/>
      </w:rPr>
    </w:lvl>
    <w:lvl w:ilvl="3" w:tplc="F5F696E6">
      <w:numFmt w:val="bullet"/>
      <w:lvlText w:val="•"/>
      <w:lvlJc w:val="left"/>
      <w:pPr>
        <w:ind w:left="3608" w:hanging="281"/>
      </w:pPr>
      <w:rPr>
        <w:rFonts w:hint="default"/>
        <w:lang w:val="ru-RU" w:eastAsia="en-US" w:bidi="ar-SA"/>
      </w:rPr>
    </w:lvl>
    <w:lvl w:ilvl="4" w:tplc="6802ABC4">
      <w:numFmt w:val="bullet"/>
      <w:lvlText w:val="•"/>
      <w:lvlJc w:val="left"/>
      <w:pPr>
        <w:ind w:left="4571" w:hanging="281"/>
      </w:pPr>
      <w:rPr>
        <w:rFonts w:hint="default"/>
        <w:lang w:val="ru-RU" w:eastAsia="en-US" w:bidi="ar-SA"/>
      </w:rPr>
    </w:lvl>
    <w:lvl w:ilvl="5" w:tplc="0A1AC9A8">
      <w:numFmt w:val="bullet"/>
      <w:lvlText w:val="•"/>
      <w:lvlJc w:val="left"/>
      <w:pPr>
        <w:ind w:left="5534" w:hanging="281"/>
      </w:pPr>
      <w:rPr>
        <w:rFonts w:hint="default"/>
        <w:lang w:val="ru-RU" w:eastAsia="en-US" w:bidi="ar-SA"/>
      </w:rPr>
    </w:lvl>
    <w:lvl w:ilvl="6" w:tplc="C4F0DC98">
      <w:numFmt w:val="bullet"/>
      <w:lvlText w:val="•"/>
      <w:lvlJc w:val="left"/>
      <w:pPr>
        <w:ind w:left="6496" w:hanging="281"/>
      </w:pPr>
      <w:rPr>
        <w:rFonts w:hint="default"/>
        <w:lang w:val="ru-RU" w:eastAsia="en-US" w:bidi="ar-SA"/>
      </w:rPr>
    </w:lvl>
    <w:lvl w:ilvl="7" w:tplc="487E9CEA">
      <w:numFmt w:val="bullet"/>
      <w:lvlText w:val="•"/>
      <w:lvlJc w:val="left"/>
      <w:pPr>
        <w:ind w:left="7459" w:hanging="281"/>
      </w:pPr>
      <w:rPr>
        <w:rFonts w:hint="default"/>
        <w:lang w:val="ru-RU" w:eastAsia="en-US" w:bidi="ar-SA"/>
      </w:rPr>
    </w:lvl>
    <w:lvl w:ilvl="8" w:tplc="2872E95C">
      <w:numFmt w:val="bullet"/>
      <w:lvlText w:val="•"/>
      <w:lvlJc w:val="left"/>
      <w:pPr>
        <w:ind w:left="8422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1B1A6432"/>
    <w:multiLevelType w:val="hybridMultilevel"/>
    <w:tmpl w:val="9CDE8312"/>
    <w:lvl w:ilvl="0" w:tplc="5D4ED00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D970F35"/>
    <w:multiLevelType w:val="hybridMultilevel"/>
    <w:tmpl w:val="1F1CEAD2"/>
    <w:lvl w:ilvl="0" w:tplc="5D4ED0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06C83"/>
    <w:multiLevelType w:val="hybridMultilevel"/>
    <w:tmpl w:val="BC024BC0"/>
    <w:lvl w:ilvl="0" w:tplc="64C6831A">
      <w:start w:val="1"/>
      <w:numFmt w:val="decimal"/>
      <w:lvlText w:val="%1."/>
      <w:lvlJc w:val="left"/>
      <w:pPr>
        <w:ind w:left="1429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579486014">
    <w:abstractNumId w:val="2"/>
  </w:num>
  <w:num w:numId="2" w16cid:durableId="322467714">
    <w:abstractNumId w:val="0"/>
  </w:num>
  <w:num w:numId="3" w16cid:durableId="1132164908">
    <w:abstractNumId w:val="3"/>
  </w:num>
  <w:num w:numId="4" w16cid:durableId="1581258170">
    <w:abstractNumId w:val="4"/>
  </w:num>
  <w:num w:numId="5" w16cid:durableId="1935437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43E"/>
    <w:rsid w:val="001661E9"/>
    <w:rsid w:val="004F6989"/>
    <w:rsid w:val="00AB043E"/>
    <w:rsid w:val="00BF6511"/>
    <w:rsid w:val="00DC6D37"/>
    <w:rsid w:val="00E0144C"/>
    <w:rsid w:val="00F2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7090"/>
  <w15:docId w15:val="{FB0C9BE4-6A60-4186-9B58-C48D2FA7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0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B0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hoo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ool/" TargetMode="External"/><Relationship Id="rId5" Type="http://schemas.openxmlformats.org/officeDocument/2006/relationships/hyperlink" Target="http://school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2038</Words>
  <Characters>11623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Екатерина Чимутова</cp:lastModifiedBy>
  <cp:revision>3</cp:revision>
  <dcterms:created xsi:type="dcterms:W3CDTF">2026-03-19T17:09:00Z</dcterms:created>
  <dcterms:modified xsi:type="dcterms:W3CDTF">2026-08-04T13:52:00Z</dcterms:modified>
</cp:coreProperties>
</file>