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7C116" w14:textId="77777777" w:rsidR="005035BF" w:rsidRPr="00D35968" w:rsidRDefault="005035BF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359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Меня зовут Ленькова Анастасия Михайловна, я – учитель начальных классов Панфиловской средней общеобразовательной шко</w:t>
      </w:r>
      <w:r w:rsidR="006B0F3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лы. Мой педагогический стаж – 8</w:t>
      </w:r>
      <w:r w:rsidRPr="00D359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лет, из которых я ни разу не пожалела о выборе профессии «учитель».</w:t>
      </w:r>
    </w:p>
    <w:p w14:paraId="7767356A" w14:textId="61E25A0B" w:rsidR="005035BF" w:rsidRPr="00D35968" w:rsidRDefault="00FE3FAC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Тема моего ТЕД</w:t>
      </w:r>
      <w:r w:rsidR="00C00E5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gramStart"/>
      <w:r w:rsidR="00C00E5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выступления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: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6B0F3F" w:rsidRPr="006B0F3F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На шаг впереди : м</w:t>
      </w:r>
      <w:r w:rsidR="00840B25" w:rsidRPr="006B0F3F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ультимодальное обучение </w:t>
      </w:r>
      <w:r w:rsidR="006B0F3F" w:rsidRPr="006B0F3F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как ключ к эффективному изучению окружающего мира в начальной школе</w:t>
      </w:r>
      <w:r w:rsidR="006B0F3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r w:rsidR="00840B2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4D792E33" w14:textId="77777777" w:rsidR="00711199" w:rsidRPr="00D35968" w:rsidRDefault="00711199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359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Известная мудрость </w:t>
      </w:r>
      <w:proofErr w:type="gramStart"/>
      <w:r w:rsidRPr="00D359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гласит :</w:t>
      </w:r>
      <w:proofErr w:type="gramEnd"/>
      <w:r w:rsidRPr="00D359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« Все гениальное просто, и все простое гениально».</w:t>
      </w:r>
    </w:p>
    <w:p w14:paraId="3CEE3CC2" w14:textId="77777777" w:rsidR="00711199" w:rsidRPr="00D35968" w:rsidRDefault="00711199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359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Как это мудрость работает на уроках окружающего мира?</w:t>
      </w:r>
    </w:p>
    <w:p w14:paraId="1A9DBD57" w14:textId="77777777" w:rsidR="00711199" w:rsidRPr="00D35968" w:rsidRDefault="00711199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359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Попробуем разобраться в этом.</w:t>
      </w:r>
    </w:p>
    <w:p w14:paraId="3075646F" w14:textId="77777777" w:rsidR="00711199" w:rsidRPr="00D35968" w:rsidRDefault="00711199" w:rsidP="00711199">
      <w:pPr>
        <w:rPr>
          <w:rFonts w:ascii="Times New Roman" w:hAnsi="Times New Roman" w:cs="Times New Roman"/>
          <w:sz w:val="28"/>
          <w:szCs w:val="28"/>
        </w:rPr>
      </w:pPr>
      <w:r w:rsidRPr="00D359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 Начнем с того, что </w:t>
      </w:r>
      <w:r w:rsidRPr="00D35968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Предмет «Окружающий мир» изучает основы устройства окружающего мира</w:t>
      </w:r>
      <w:r w:rsidRPr="00D359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 природу и социум.</w:t>
      </w:r>
    </w:p>
    <w:p w14:paraId="229AC826" w14:textId="77777777" w:rsidR="00B46DDD" w:rsidRPr="00D35968" w:rsidRDefault="00BC4995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359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Познавая </w:t>
      </w:r>
      <w:r w:rsidRPr="00D35968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окружающий</w:t>
      </w:r>
      <w:r w:rsidRPr="00D359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D35968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мир</w:t>
      </w:r>
      <w:r w:rsidRPr="00D359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ребенок развивается физически, интеллектуально, нравственно и эстетически. У </w:t>
      </w:r>
      <w:r w:rsidRPr="00D35968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него</w:t>
      </w:r>
      <w:r w:rsidRPr="00D359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формируется чувство вкуса и основы восприятия прекрасного, а также любви к родному краю и </w:t>
      </w:r>
      <w:r w:rsidRPr="00D35968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его</w:t>
      </w:r>
      <w:r w:rsidRPr="00D359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обитателям.</w:t>
      </w:r>
    </w:p>
    <w:p w14:paraId="26FD1AC5" w14:textId="77777777" w:rsidR="005035BF" w:rsidRPr="00D35968" w:rsidRDefault="00356B6E">
      <w:pPr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</w:pPr>
      <w:r w:rsidRPr="00D35968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- Что помогает изучать этот предмет эффективнее и интереснее?</w:t>
      </w:r>
    </w:p>
    <w:p w14:paraId="56F8BD8C" w14:textId="77777777" w:rsidR="00356B6E" w:rsidRPr="00D35968" w:rsidRDefault="00356B6E">
      <w:pPr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</w:pPr>
      <w:r w:rsidRPr="00D35968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- Конечно. же, Мультимодальное обучение!</w:t>
      </w:r>
    </w:p>
    <w:p w14:paraId="1F8C96BA" w14:textId="77777777" w:rsidR="00356B6E" w:rsidRPr="00D35968" w:rsidRDefault="00356B6E">
      <w:pPr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</w:pPr>
      <w:r w:rsidRPr="00D35968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Оно позволяет ученикам осваивать материал через различные способы восприятия информации: зрительный, слуховой, тактильный и кинестетический.</w:t>
      </w:r>
    </w:p>
    <w:p w14:paraId="6F7F2280" w14:textId="77777777" w:rsidR="00356B6E" w:rsidRPr="00D35968" w:rsidRDefault="00356B6E">
      <w:pPr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</w:pPr>
      <w:proofErr w:type="gramStart"/>
      <w:r w:rsidRPr="00D35968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Цель  такого</w:t>
      </w:r>
      <w:proofErr w:type="gramEnd"/>
      <w:r w:rsidRPr="00D35968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 xml:space="preserve"> обучения: </w:t>
      </w:r>
    </w:p>
    <w:p w14:paraId="7B5B8CE5" w14:textId="77777777" w:rsidR="00356B6E" w:rsidRPr="00D35968" w:rsidRDefault="00356B6E">
      <w:pPr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</w:pPr>
      <w:r w:rsidRPr="00D35968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- индивидуализация процесса обучения</w:t>
      </w:r>
    </w:p>
    <w:p w14:paraId="02392BE6" w14:textId="77777777" w:rsidR="00356B6E" w:rsidRPr="00D35968" w:rsidRDefault="00356B6E">
      <w:pPr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</w:pPr>
      <w:r w:rsidRPr="00D35968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- повышение мотивации</w:t>
      </w:r>
    </w:p>
    <w:p w14:paraId="6655D006" w14:textId="77777777" w:rsidR="00356B6E" w:rsidRPr="00D35968" w:rsidRDefault="00356B6E">
      <w:pPr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</w:pPr>
      <w:r w:rsidRPr="00D35968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- улучшение памяти и понимания материала</w:t>
      </w:r>
    </w:p>
    <w:p w14:paraId="051A5C3D" w14:textId="77777777" w:rsidR="00356B6E" w:rsidRPr="00D35968" w:rsidRDefault="00356B6E">
      <w:pPr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</w:pPr>
      <w:r w:rsidRPr="00D35968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-</w:t>
      </w:r>
      <w:r w:rsidR="00D22C85" w:rsidRPr="00D35968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 xml:space="preserve"> </w:t>
      </w:r>
      <w:r w:rsidRPr="00D35968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развитие творческих способностей</w:t>
      </w:r>
    </w:p>
    <w:p w14:paraId="5F514369" w14:textId="77777777" w:rsidR="00356B6E" w:rsidRDefault="00356B6E">
      <w:pPr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</w:pPr>
      <w:r w:rsidRPr="00D35968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- формирование коммуникативных навыков.</w:t>
      </w:r>
    </w:p>
    <w:p w14:paraId="4B93F646" w14:textId="77777777" w:rsidR="00DC2118" w:rsidRDefault="00DC2118">
      <w:pPr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 xml:space="preserve">Методы данного обучения: </w:t>
      </w:r>
    </w:p>
    <w:p w14:paraId="065BC130" w14:textId="77777777" w:rsidR="00DC2118" w:rsidRDefault="00DC2118">
      <w:pPr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-</w:t>
      </w:r>
      <w:r w:rsidR="0009703E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использование различных типов материалов</w:t>
      </w:r>
    </w:p>
    <w:p w14:paraId="090EF52E" w14:textId="77777777" w:rsidR="0009703E" w:rsidRDefault="0009703E">
      <w:pPr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-активное вовлечение учащихся в процесс обучения</w:t>
      </w:r>
    </w:p>
    <w:p w14:paraId="1DE095AB" w14:textId="57F100A4" w:rsidR="0009703E" w:rsidRDefault="0009703E">
      <w:pPr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 xml:space="preserve">- использование </w:t>
      </w:r>
      <w:proofErr w:type="gramStart"/>
      <w:r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технологий</w:t>
      </w:r>
      <w:r w:rsidR="00C00E50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(</w:t>
      </w:r>
      <w:proofErr w:type="gramEnd"/>
      <w:r w:rsidR="00C00E50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ИКТ, интерактивные доски)</w:t>
      </w:r>
    </w:p>
    <w:p w14:paraId="4BDA7E30" w14:textId="77777777" w:rsidR="0009703E" w:rsidRPr="00D35968" w:rsidRDefault="0009703E">
      <w:pPr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lastRenderedPageBreak/>
        <w:t>-проектная деятельность.</w:t>
      </w:r>
    </w:p>
    <w:p w14:paraId="1827D2B4" w14:textId="77777777" w:rsidR="0054670A" w:rsidRPr="0009703E" w:rsidRDefault="00347A30">
      <w:pPr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35968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 xml:space="preserve">Урок окружающего мира с применением мультимодального обучения по праву можно назвать </w:t>
      </w:r>
      <w:r w:rsidRPr="0009703E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многогранником:</w:t>
      </w:r>
    </w:p>
    <w:p w14:paraId="4ACB0002" w14:textId="77777777" w:rsidR="00347A30" w:rsidRPr="0009703E" w:rsidRDefault="00347A30">
      <w:pPr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9703E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тема</w:t>
      </w:r>
      <w:r w:rsidR="00D35968" w:rsidRPr="0009703E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</w:t>
      </w:r>
      <w:r w:rsidR="0054670A" w:rsidRPr="0009703E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одна, а путей восприятия</w:t>
      </w:r>
      <w:r w:rsidRPr="0009703E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54670A" w:rsidRPr="0009703E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–</w:t>
      </w:r>
      <w:r w:rsidRPr="0009703E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множест</w:t>
      </w:r>
      <w:r w:rsidR="0054670A" w:rsidRPr="0009703E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во.</w:t>
      </w:r>
      <w:r w:rsidRPr="0009703E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7AA2BDD6" w14:textId="4094523C" w:rsidR="00D35968" w:rsidRDefault="0054670A" w:rsidP="0054670A">
      <w:pPr>
        <w:shd w:val="clear" w:color="auto" w:fill="FFFFFF"/>
        <w:spacing w:before="120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E50">
        <w:rPr>
          <w:rStyle w:val="a3"/>
          <w:rFonts w:ascii="Times New Roman" w:hAnsi="Times New Roman" w:cs="Times New Roman"/>
          <w:b w:val="0"/>
          <w:color w:val="FF0000"/>
          <w:sz w:val="28"/>
          <w:szCs w:val="28"/>
          <w:shd w:val="clear" w:color="auto" w:fill="FFFFFF"/>
        </w:rPr>
        <w:t xml:space="preserve">Первая грань - </w:t>
      </w:r>
      <w:r w:rsidR="00347A30" w:rsidRPr="00C00E5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Визуальные материалы</w:t>
      </w:r>
      <w:r w:rsidR="00347A30" w:rsidRPr="00D3596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:</w:t>
      </w:r>
      <w:r w:rsidR="00347A30" w:rsidRPr="00D359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D359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Дети – визуалы преимущественно воспринимают и запоминают информацию через зрительные образы: цвета, формы, картинки, надписи. Для них «видеть» значит </w:t>
      </w:r>
      <w:proofErr w:type="gramStart"/>
      <w:r w:rsidR="00D359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 понимать</w:t>
      </w:r>
      <w:proofErr w:type="gramEnd"/>
      <w:r w:rsidR="00D359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».</w:t>
      </w:r>
      <w:r w:rsidR="00E30D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2364909F" w14:textId="77777777" w:rsidR="00C00E50" w:rsidRPr="0009703E" w:rsidRDefault="00C00E50" w:rsidP="00C00E50">
      <w:pPr>
        <w:shd w:val="clear" w:color="auto" w:fill="FFFFFF"/>
        <w:spacing w:before="60" w:after="60" w:line="360" w:lineRule="atLeast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09703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Задания на Зрительное восприятие включают:</w:t>
      </w:r>
    </w:p>
    <w:p w14:paraId="640CE8EB" w14:textId="77777777" w:rsidR="00C00E50" w:rsidRPr="00D35968" w:rsidRDefault="00C00E50" w:rsidP="00C00E50">
      <w:pPr>
        <w:numPr>
          <w:ilvl w:val="1"/>
          <w:numId w:val="2"/>
        </w:numPr>
        <w:shd w:val="clear" w:color="auto" w:fill="FFFFFF"/>
        <w:spacing w:before="120" w:after="12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359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Создание коллажей из природных материалов.</w:t>
      </w:r>
    </w:p>
    <w:p w14:paraId="5E50724F" w14:textId="77777777" w:rsidR="00C00E50" w:rsidRPr="00D35968" w:rsidRDefault="00C00E50" w:rsidP="00C00E50">
      <w:pPr>
        <w:numPr>
          <w:ilvl w:val="1"/>
          <w:numId w:val="2"/>
        </w:numPr>
        <w:shd w:val="clear" w:color="auto" w:fill="FFFFFF"/>
        <w:spacing w:before="100" w:beforeAutospacing="1" w:after="12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359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Работа с контурными картами.</w:t>
      </w:r>
    </w:p>
    <w:p w14:paraId="42286983" w14:textId="67758F8C" w:rsidR="00C00E50" w:rsidRPr="00C00E50" w:rsidRDefault="00C00E50" w:rsidP="00C00E50">
      <w:pPr>
        <w:numPr>
          <w:ilvl w:val="1"/>
          <w:numId w:val="2"/>
        </w:numPr>
        <w:shd w:val="clear" w:color="auto" w:fill="FFFFFF"/>
        <w:spacing w:before="100" w:beforeAutospacing="1" w:after="12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359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Изучение гербария.</w:t>
      </w:r>
    </w:p>
    <w:p w14:paraId="52332ADB" w14:textId="10685F74" w:rsidR="00DC2118" w:rsidRDefault="00D35968" w:rsidP="0054670A">
      <w:pPr>
        <w:shd w:val="clear" w:color="auto" w:fill="FFFFFF"/>
        <w:spacing w:before="120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E5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Вторая грань -</w:t>
      </w:r>
      <w:r w:rsidR="00347A30" w:rsidRPr="00C00E5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347A30" w:rsidRPr="00C00E5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Слуховые </w:t>
      </w:r>
      <w:proofErr w:type="gramStart"/>
      <w:r w:rsidR="00347A30" w:rsidRPr="00C00E5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материалы</w:t>
      </w:r>
      <w:r w:rsidR="00347A30" w:rsidRPr="00C00E50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:</w:t>
      </w:r>
      <w:r w:rsidR="00347A30" w:rsidRPr="00C00E5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C00E50" w:rsidRPr="00C00E5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DC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Дети</w:t>
      </w:r>
      <w:proofErr w:type="gramEnd"/>
      <w:r w:rsidR="00DC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proofErr w:type="spellStart"/>
      <w:r w:rsidR="00DC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аудиалы</w:t>
      </w:r>
      <w:proofErr w:type="spellEnd"/>
      <w:r w:rsidR="00DC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это – дети, для которых основной канал восприятия и запоминания информации – слуховой.</w:t>
      </w:r>
      <w:r w:rsidR="00E30D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="00E30D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 слайд</w:t>
      </w:r>
      <w:proofErr w:type="gramEnd"/>
      <w:r w:rsidR="00E30D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картинка  с детьми)</w:t>
      </w:r>
    </w:p>
    <w:p w14:paraId="54C93882" w14:textId="77777777" w:rsidR="00C00E50" w:rsidRPr="00D35968" w:rsidRDefault="00C00E50" w:rsidP="00C00E50">
      <w:pPr>
        <w:shd w:val="clear" w:color="auto" w:fill="FFFFFF"/>
        <w:spacing w:before="100" w:beforeAutospacing="1" w:after="120" w:line="330" w:lineRule="atLeast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703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заданиях на слуховое восприятие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учащиеся </w:t>
      </w:r>
    </w:p>
    <w:p w14:paraId="4689BFF3" w14:textId="77777777" w:rsidR="00C00E50" w:rsidRPr="00D35968" w:rsidRDefault="00C00E50" w:rsidP="00C00E50">
      <w:pPr>
        <w:numPr>
          <w:ilvl w:val="1"/>
          <w:numId w:val="2"/>
        </w:numPr>
        <w:shd w:val="clear" w:color="auto" w:fill="FFFFFF"/>
        <w:spacing w:before="120" w:after="12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Прослушивают</w:t>
      </w:r>
      <w:r w:rsidRPr="00D359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звуки</w:t>
      </w:r>
      <w:r w:rsidRPr="00D359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природы.</w:t>
      </w:r>
    </w:p>
    <w:p w14:paraId="2D959642" w14:textId="77777777" w:rsidR="00C00E50" w:rsidRPr="00D35968" w:rsidRDefault="00C00E50" w:rsidP="00C00E50">
      <w:pPr>
        <w:numPr>
          <w:ilvl w:val="1"/>
          <w:numId w:val="2"/>
        </w:numPr>
        <w:shd w:val="clear" w:color="auto" w:fill="FFFFFF"/>
        <w:spacing w:before="100" w:beforeAutospacing="1" w:after="12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Определяют голоса</w:t>
      </w:r>
      <w:r w:rsidRPr="00D359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птиц по аудиозаписям.</w:t>
      </w:r>
    </w:p>
    <w:p w14:paraId="3528746A" w14:textId="131FE0EF" w:rsidR="00C00E50" w:rsidRPr="00C00E50" w:rsidRDefault="00C00E50" w:rsidP="00C00E50">
      <w:pPr>
        <w:numPr>
          <w:ilvl w:val="1"/>
          <w:numId w:val="2"/>
        </w:numPr>
        <w:shd w:val="clear" w:color="auto" w:fill="FFFFFF"/>
        <w:spacing w:before="100" w:beforeAutospacing="1" w:after="12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Составляют звуковые пейзажи</w:t>
      </w:r>
      <w:r w:rsidRPr="00D359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14:paraId="67D5F8A4" w14:textId="3881D42A" w:rsidR="00DC2118" w:rsidRDefault="00D35968" w:rsidP="00D35968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E50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Третья грань - </w:t>
      </w:r>
      <w:r w:rsidR="00347A30" w:rsidRPr="00C00E5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Тактильные материалы</w:t>
      </w:r>
      <w:r w:rsidR="00C00E50" w:rsidRPr="00C00E50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:</w:t>
      </w:r>
      <w:r w:rsidR="00C00E50" w:rsidRPr="00C00E5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DC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Дети с ведущим </w:t>
      </w:r>
      <w:r w:rsidR="00DC2118" w:rsidRPr="00DC211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тактильным восприятием</w:t>
      </w:r>
      <w:r w:rsidR="00DC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лучше всего усваивают информацию через прикосновения и практический опыт. Для них «понять» значит «почувствовать». </w:t>
      </w:r>
    </w:p>
    <w:p w14:paraId="5CAB84A6" w14:textId="7D836AD2" w:rsidR="00C00E50" w:rsidRPr="00D35968" w:rsidRDefault="00C00E50" w:rsidP="00C00E50">
      <w:pPr>
        <w:shd w:val="clear" w:color="auto" w:fill="FFFFFF"/>
        <w:spacing w:before="120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703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При тактильном восприятии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дети: исследуют</w:t>
      </w:r>
      <w:r w:rsidRPr="00D359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различн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ые текстуры природных материалов, определяют свойства минералов, собирают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гербарии,  выполняют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опыты с водой и песком.</w:t>
      </w:r>
    </w:p>
    <w:p w14:paraId="4E1CCC3D" w14:textId="6B9AFA7F" w:rsidR="0009703E" w:rsidRPr="00C00E50" w:rsidRDefault="00D35968" w:rsidP="00C00E50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E50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И четвертая грань - </w:t>
      </w:r>
      <w:r w:rsidR="00347A30" w:rsidRPr="00C00E5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Кинестетические активности</w:t>
      </w:r>
      <w:r w:rsidR="00347A30" w:rsidRPr="00C00E50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:</w:t>
      </w:r>
      <w:r w:rsidR="00DC2118" w:rsidRPr="00C00E5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DC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Дети- кинестетики усваивают информацию через движения. Для них «понять», значит «проделать».</w:t>
      </w:r>
      <w:r w:rsidR="00E30D9B" w:rsidRPr="00E30D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7F58564B" w14:textId="77777777" w:rsidR="00347A30" w:rsidRPr="00D35968" w:rsidRDefault="0009703E" w:rsidP="00347A30">
      <w:pPr>
        <w:numPr>
          <w:ilvl w:val="1"/>
          <w:numId w:val="2"/>
        </w:numPr>
        <w:shd w:val="clear" w:color="auto" w:fill="FFFFFF"/>
        <w:spacing w:before="120" w:after="12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При </w:t>
      </w:r>
      <w:r w:rsidRPr="0009703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кинестетическом восприятии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учащиеся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моделируют природные явления</w:t>
      </w:r>
      <w:r w:rsidR="00347A30" w:rsidRPr="00D359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14:paraId="7AF3669D" w14:textId="77777777" w:rsidR="00347A30" w:rsidRPr="00D35968" w:rsidRDefault="0009703E" w:rsidP="00347A30">
      <w:pPr>
        <w:numPr>
          <w:ilvl w:val="1"/>
          <w:numId w:val="2"/>
        </w:numPr>
        <w:shd w:val="clear" w:color="auto" w:fill="FFFFFF"/>
        <w:spacing w:before="100" w:beforeAutospacing="1" w:after="12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участвуют в подвижных играх</w:t>
      </w:r>
      <w:r w:rsidR="00347A30" w:rsidRPr="00D359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тему «Цепи питания».</w:t>
      </w:r>
    </w:p>
    <w:p w14:paraId="66B4A07A" w14:textId="77777777" w:rsidR="00347A30" w:rsidRPr="00D35968" w:rsidRDefault="0015661C" w:rsidP="00347A30">
      <w:pPr>
        <w:numPr>
          <w:ilvl w:val="1"/>
          <w:numId w:val="2"/>
        </w:numPr>
        <w:shd w:val="clear" w:color="auto" w:fill="FFFFFF"/>
        <w:spacing w:before="100" w:beforeAutospacing="1" w:after="12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выполняют п</w:t>
      </w:r>
      <w:r w:rsidR="00347A30" w:rsidRPr="00D359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рактические опыты с растениями.</w:t>
      </w:r>
    </w:p>
    <w:p w14:paraId="3A7D4382" w14:textId="77777777" w:rsidR="00347A30" w:rsidRDefault="00347A30" w:rsidP="00347A30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359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Такой подход помогает детям лучше усваивать материал, развивает их познавательные способности и делает уроки окружающего мира более увлекательными и эффективными.</w:t>
      </w:r>
    </w:p>
    <w:p w14:paraId="7293AE3C" w14:textId="01BA59FD" w:rsidR="00FE3FAC" w:rsidRPr="00FE3FAC" w:rsidRDefault="00FE3FAC" w:rsidP="00347A30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FE3FA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lastRenderedPageBreak/>
        <w:t xml:space="preserve">! Активность и результативность ребят проявляются в конкурсах, выставках, акциях, мероприятиях разного </w:t>
      </w:r>
      <w:proofErr w:type="gramStart"/>
      <w:r w:rsidRPr="00FE3FA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уровня.</w:t>
      </w:r>
      <w:r w:rsidR="00732A1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(</w:t>
      </w:r>
      <w:proofErr w:type="gramEnd"/>
      <w:r w:rsidR="00732A1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грамоты </w:t>
      </w:r>
      <w:proofErr w:type="spellStart"/>
      <w:r w:rsidR="00732A1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ЧИПа</w:t>
      </w:r>
      <w:proofErr w:type="spellEnd"/>
      <w:r w:rsidR="00732A1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, Астры, Акций Посади дерево, Кормушка для Птиц</w:t>
      </w:r>
      <w:r w:rsidR="00C00E5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, Зеркало природы, Неопалимая купина, Экологический десант, </w:t>
      </w:r>
      <w:proofErr w:type="spellStart"/>
      <w:r w:rsidR="00C00E5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ЭКОдиктант</w:t>
      </w:r>
      <w:proofErr w:type="spellEnd"/>
      <w:r w:rsidR="00C00E5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и т.д.)</w:t>
      </w:r>
    </w:p>
    <w:p w14:paraId="26903619" w14:textId="52D1E36A" w:rsidR="00840B25" w:rsidRDefault="00FE3FAC" w:rsidP="00347A30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! </w:t>
      </w:r>
      <w:r w:rsidR="00732A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Продолжая Тему «Наставничества» хочется отметить 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ысокую мотивацию</w:t>
      </w:r>
      <w:r w:rsidR="00840B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которую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показывают учащиеся на </w:t>
      </w:r>
      <w:r w:rsidR="00732A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совместных занятиях </w:t>
      </w:r>
      <w:proofErr w:type="gramStart"/>
      <w:r w:rsidR="00732A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 учителем</w:t>
      </w:r>
      <w:proofErr w:type="gramEnd"/>
      <w:r w:rsidR="00732A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физики, руководителем </w:t>
      </w:r>
      <w:r w:rsidR="00C00E5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школьного научного общества учащихся</w:t>
      </w:r>
      <w:r w:rsidR="00732A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«Умники и Умницы» ( ко Дню науки, на предметных неделях)</w:t>
      </w:r>
      <w:r w:rsidR="00C00E5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14:paraId="05783221" w14:textId="77777777" w:rsidR="00FE3FAC" w:rsidRPr="00D35968" w:rsidRDefault="00840B25" w:rsidP="00347A30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Итак, будущее образование неразрывно связано с мультимодальным обучением. Оно позволяет создать действительно эффективную образовательную среду, где каждый ученик может найти свой путь к знаниям. </w:t>
      </w:r>
    </w:p>
    <w:p w14:paraId="6F27D5AE" w14:textId="77777777" w:rsidR="00356B6E" w:rsidRPr="00D35968" w:rsidRDefault="001566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заключении отмечу, что в уроке – многограннике каждая грань важна: зрительная формирует образ, слуховая- передает смысл, тактильная- добавляет ощущения, кинестетическая- включает тело в процесс обучения. Так знание становится целостным и прочным!</w:t>
      </w:r>
    </w:p>
    <w:sectPr w:rsidR="00356B6E" w:rsidRPr="00D35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D76F7C"/>
    <w:multiLevelType w:val="multilevel"/>
    <w:tmpl w:val="6DD64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5F5B2B"/>
    <w:multiLevelType w:val="multilevel"/>
    <w:tmpl w:val="7A464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2387513">
    <w:abstractNumId w:val="0"/>
  </w:num>
  <w:num w:numId="2" w16cid:durableId="17052126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8ED"/>
    <w:rsid w:val="0009703E"/>
    <w:rsid w:val="000F3CB5"/>
    <w:rsid w:val="0015661C"/>
    <w:rsid w:val="00347A30"/>
    <w:rsid w:val="00356B6E"/>
    <w:rsid w:val="005035BF"/>
    <w:rsid w:val="005348ED"/>
    <w:rsid w:val="0054670A"/>
    <w:rsid w:val="006B0F3F"/>
    <w:rsid w:val="00711199"/>
    <w:rsid w:val="00732A14"/>
    <w:rsid w:val="00840B25"/>
    <w:rsid w:val="00843323"/>
    <w:rsid w:val="008658D2"/>
    <w:rsid w:val="00882C09"/>
    <w:rsid w:val="00B46DDD"/>
    <w:rsid w:val="00BC4995"/>
    <w:rsid w:val="00C00E50"/>
    <w:rsid w:val="00D22C85"/>
    <w:rsid w:val="00D35968"/>
    <w:rsid w:val="00DC2118"/>
    <w:rsid w:val="00E30D9B"/>
    <w:rsid w:val="00FE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F21A0"/>
  <w15:chartTrackingRefBased/>
  <w15:docId w15:val="{CE3CDDBC-BA69-4801-B432-6FDA89FBF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035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User</cp:lastModifiedBy>
  <cp:revision>14</cp:revision>
  <cp:lastPrinted>2026-02-07T19:36:00Z</cp:lastPrinted>
  <dcterms:created xsi:type="dcterms:W3CDTF">2026-02-04T18:49:00Z</dcterms:created>
  <dcterms:modified xsi:type="dcterms:W3CDTF">2026-03-02T16:53:00Z</dcterms:modified>
</cp:coreProperties>
</file>