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6E1" w:rsidRDefault="00BB76E1" w:rsidP="00C7678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76E1">
        <w:rPr>
          <w:rFonts w:ascii="Times New Roman" w:hAnsi="Times New Roman" w:cs="Times New Roman"/>
          <w:b/>
          <w:sz w:val="28"/>
          <w:szCs w:val="28"/>
        </w:rPr>
        <w:t xml:space="preserve">Конспект группового занятия в группе раннего развития «Курс на успех»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b/>
          <w:sz w:val="28"/>
          <w:szCs w:val="28"/>
        </w:rPr>
        <w:t>Тема: «Наш дом»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BB76E1">
        <w:rPr>
          <w:rFonts w:ascii="Times New Roman" w:hAnsi="Times New Roman" w:cs="Times New Roman"/>
          <w:b/>
          <w:sz w:val="28"/>
          <w:szCs w:val="28"/>
        </w:rPr>
        <w:t xml:space="preserve"> Возраст: 1 – 1,5 года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  <w:r w:rsidRPr="00BB76E1">
        <w:rPr>
          <w:rFonts w:ascii="Times New Roman" w:hAnsi="Times New Roman" w:cs="Times New Roman"/>
          <w:b/>
          <w:sz w:val="28"/>
          <w:szCs w:val="28"/>
        </w:rPr>
        <w:t>(совместно с мамами)</w:t>
      </w:r>
    </w:p>
    <w:p w:rsidR="00C76788" w:rsidRDefault="00BB76E1" w:rsidP="00C767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  <w:r w:rsidR="00C76788">
        <w:rPr>
          <w:rFonts w:ascii="Times New Roman" w:hAnsi="Times New Roman" w:cs="Times New Roman"/>
          <w:sz w:val="28"/>
          <w:szCs w:val="28"/>
        </w:rPr>
        <w:t>: ф</w:t>
      </w:r>
      <w:r w:rsidRPr="00BB76E1">
        <w:rPr>
          <w:rFonts w:ascii="Times New Roman" w:hAnsi="Times New Roman" w:cs="Times New Roman"/>
          <w:sz w:val="28"/>
          <w:szCs w:val="28"/>
        </w:rPr>
        <w:t>ормирование первичных представлений о доме, развитие предметно-</w:t>
      </w:r>
      <w:proofErr w:type="spellStart"/>
      <w:r w:rsidRPr="00BB76E1">
        <w:rPr>
          <w:rFonts w:ascii="Times New Roman" w:hAnsi="Times New Roman" w:cs="Times New Roman"/>
          <w:sz w:val="28"/>
          <w:szCs w:val="28"/>
        </w:rPr>
        <w:t>манипулятивной</w:t>
      </w:r>
      <w:proofErr w:type="spellEnd"/>
      <w:r w:rsidRPr="00BB76E1">
        <w:rPr>
          <w:rFonts w:ascii="Times New Roman" w:hAnsi="Times New Roman" w:cs="Times New Roman"/>
          <w:sz w:val="28"/>
          <w:szCs w:val="28"/>
        </w:rPr>
        <w:t xml:space="preserve"> деятельности и сенсорного восприятия.</w:t>
      </w:r>
      <w:r w:rsidR="00C76788">
        <w:rPr>
          <w:rFonts w:ascii="Times New Roman" w:hAnsi="Times New Roman" w:cs="Times New Roman"/>
          <w:sz w:val="28"/>
          <w:szCs w:val="28"/>
        </w:rPr>
        <w:br/>
      </w:r>
      <w:r w:rsidR="00C7678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C76788" w:rsidRPr="00C76788">
        <w:rPr>
          <w:rFonts w:ascii="Times New Roman" w:hAnsi="Times New Roman" w:cs="Times New Roman"/>
          <w:b/>
          <w:sz w:val="28"/>
          <w:szCs w:val="28"/>
        </w:rPr>
        <w:t>Задачи:</w:t>
      </w:r>
      <w:r w:rsidR="00C76788" w:rsidRPr="00C76788">
        <w:rPr>
          <w:rFonts w:ascii="Times New Roman" w:hAnsi="Times New Roman" w:cs="Times New Roman"/>
          <w:sz w:val="28"/>
          <w:szCs w:val="28"/>
        </w:rPr>
        <w:br/>
      </w:r>
      <w:r w:rsidR="00C7678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76788" w:rsidRPr="00C76788">
        <w:rPr>
          <w:rFonts w:ascii="Times New Roman" w:hAnsi="Times New Roman" w:cs="Times New Roman"/>
          <w:sz w:val="28"/>
          <w:szCs w:val="28"/>
        </w:rPr>
        <w:t>1. Коррекционно-развивающи</w:t>
      </w:r>
      <w:r w:rsidR="00C76788">
        <w:rPr>
          <w:rFonts w:ascii="Times New Roman" w:hAnsi="Times New Roman" w:cs="Times New Roman"/>
          <w:sz w:val="28"/>
          <w:szCs w:val="28"/>
        </w:rPr>
        <w:t>е:</w:t>
      </w:r>
      <w:r w:rsidR="00C76788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C76788" w:rsidRPr="00C76788">
        <w:rPr>
          <w:rFonts w:ascii="Times New Roman" w:hAnsi="Times New Roman" w:cs="Times New Roman"/>
          <w:sz w:val="28"/>
          <w:szCs w:val="28"/>
        </w:rPr>
        <w:t>стимулировать зрительное, слуховое и тактильное восприятие через работу с бытовыми звуками, различными фактурами и материалами (пласти</w:t>
      </w:r>
      <w:r w:rsidR="00C76788">
        <w:rPr>
          <w:rFonts w:ascii="Times New Roman" w:hAnsi="Times New Roman" w:cs="Times New Roman"/>
          <w:sz w:val="28"/>
          <w:szCs w:val="28"/>
        </w:rPr>
        <w:t>лин, массажные мячи, дерево).</w:t>
      </w:r>
      <w:r w:rsidR="00C76788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C76788" w:rsidRPr="00C76788">
        <w:rPr>
          <w:rFonts w:ascii="Times New Roman" w:hAnsi="Times New Roman" w:cs="Times New Roman"/>
          <w:sz w:val="28"/>
          <w:szCs w:val="28"/>
        </w:rPr>
        <w:t xml:space="preserve">развивать общую координацию движений (пересечение пространства по тактильным дорожкам) и мелкую моторику (приемы </w:t>
      </w:r>
      <w:proofErr w:type="spellStart"/>
      <w:r w:rsidR="00C76788" w:rsidRPr="00C76788">
        <w:rPr>
          <w:rFonts w:ascii="Times New Roman" w:hAnsi="Times New Roman" w:cs="Times New Roman"/>
          <w:sz w:val="28"/>
          <w:szCs w:val="28"/>
        </w:rPr>
        <w:t>отщипывания</w:t>
      </w:r>
      <w:proofErr w:type="spellEnd"/>
      <w:r w:rsidR="00C76788" w:rsidRPr="00C76788">
        <w:rPr>
          <w:rFonts w:ascii="Times New Roman" w:hAnsi="Times New Roman" w:cs="Times New Roman"/>
          <w:sz w:val="28"/>
          <w:szCs w:val="28"/>
        </w:rPr>
        <w:t>, надавливания, вкладывания).</w:t>
      </w:r>
      <w:r w:rsidR="00C76788" w:rsidRPr="00C76788">
        <w:rPr>
          <w:rFonts w:ascii="Times New Roman" w:hAnsi="Times New Roman" w:cs="Times New Roman"/>
          <w:sz w:val="28"/>
          <w:szCs w:val="28"/>
        </w:rPr>
        <w:br/>
      </w:r>
      <w:r w:rsidR="00C76788">
        <w:rPr>
          <w:rFonts w:ascii="Times New Roman" w:hAnsi="Times New Roman" w:cs="Times New Roman"/>
          <w:sz w:val="28"/>
          <w:szCs w:val="28"/>
        </w:rPr>
        <w:t xml:space="preserve">- </w:t>
      </w:r>
      <w:r w:rsidR="00C76788" w:rsidRPr="00C76788">
        <w:rPr>
          <w:rFonts w:ascii="Times New Roman" w:hAnsi="Times New Roman" w:cs="Times New Roman"/>
          <w:sz w:val="28"/>
          <w:szCs w:val="28"/>
        </w:rPr>
        <w:t>стимулировать речевую активность через использование звукоподражаний («тук-тук», «тик-так», «ку-ку») и обогащение пассивного словаря по теме.</w:t>
      </w:r>
      <w:r w:rsidR="00C76788" w:rsidRPr="00C76788">
        <w:rPr>
          <w:rFonts w:ascii="Times New Roman" w:hAnsi="Times New Roman" w:cs="Times New Roman"/>
          <w:sz w:val="28"/>
          <w:szCs w:val="28"/>
        </w:rPr>
        <w:br/>
      </w:r>
      <w:r w:rsidR="00C76788">
        <w:rPr>
          <w:rFonts w:ascii="Times New Roman" w:hAnsi="Times New Roman" w:cs="Times New Roman"/>
          <w:sz w:val="28"/>
          <w:szCs w:val="28"/>
        </w:rPr>
        <w:t xml:space="preserve">- </w:t>
      </w:r>
      <w:r w:rsidR="00C76788" w:rsidRPr="00C76788">
        <w:rPr>
          <w:rFonts w:ascii="Times New Roman" w:hAnsi="Times New Roman" w:cs="Times New Roman"/>
          <w:sz w:val="28"/>
          <w:szCs w:val="28"/>
        </w:rPr>
        <w:t>формировать базовые мыслительные операции (соотнесение формы «окошка» с отверстием, понимание постоянства объекта в игре «пр</w:t>
      </w:r>
      <w:r w:rsidR="00C76788">
        <w:rPr>
          <w:rFonts w:ascii="Times New Roman" w:hAnsi="Times New Roman" w:cs="Times New Roman"/>
          <w:sz w:val="28"/>
          <w:szCs w:val="28"/>
        </w:rPr>
        <w:t>ятки»).</w:t>
      </w:r>
      <w:r w:rsidR="00C76788">
        <w:rPr>
          <w:rFonts w:ascii="Times New Roman" w:hAnsi="Times New Roman" w:cs="Times New Roman"/>
          <w:sz w:val="28"/>
          <w:szCs w:val="28"/>
        </w:rPr>
        <w:br/>
      </w:r>
      <w:r w:rsidR="00C76788">
        <w:rPr>
          <w:rFonts w:ascii="Times New Roman" w:hAnsi="Times New Roman" w:cs="Times New Roman"/>
          <w:sz w:val="28"/>
          <w:szCs w:val="28"/>
        </w:rPr>
        <w:br/>
        <w:t xml:space="preserve">          2. Образовательные:</w:t>
      </w:r>
      <w:r w:rsidR="00C76788">
        <w:rPr>
          <w:rFonts w:ascii="Times New Roman" w:hAnsi="Times New Roman" w:cs="Times New Roman"/>
          <w:sz w:val="28"/>
          <w:szCs w:val="28"/>
        </w:rPr>
        <w:br/>
        <w:t>- д</w:t>
      </w:r>
      <w:r w:rsidR="00C76788" w:rsidRPr="00C76788">
        <w:rPr>
          <w:rFonts w:ascii="Times New Roman" w:hAnsi="Times New Roman" w:cs="Times New Roman"/>
          <w:sz w:val="28"/>
          <w:szCs w:val="28"/>
        </w:rPr>
        <w:t>ать первичное представление о функциональном назначении дома и его элемента</w:t>
      </w:r>
      <w:r w:rsidR="00C76788">
        <w:rPr>
          <w:rFonts w:ascii="Times New Roman" w:hAnsi="Times New Roman" w:cs="Times New Roman"/>
          <w:sz w:val="28"/>
          <w:szCs w:val="28"/>
        </w:rPr>
        <w:t>х (крыша, окна, звуки быта).</w:t>
      </w:r>
      <w:r w:rsidR="00C76788">
        <w:rPr>
          <w:rFonts w:ascii="Times New Roman" w:hAnsi="Times New Roman" w:cs="Times New Roman"/>
          <w:sz w:val="28"/>
          <w:szCs w:val="28"/>
        </w:rPr>
        <w:br/>
        <w:t>- о</w:t>
      </w:r>
      <w:r w:rsidR="00C76788" w:rsidRPr="00C76788">
        <w:rPr>
          <w:rFonts w:ascii="Times New Roman" w:hAnsi="Times New Roman" w:cs="Times New Roman"/>
          <w:sz w:val="28"/>
          <w:szCs w:val="28"/>
        </w:rPr>
        <w:t>бучать приемам предметно-</w:t>
      </w:r>
      <w:proofErr w:type="spellStart"/>
      <w:r w:rsidR="00C76788" w:rsidRPr="00C76788">
        <w:rPr>
          <w:rFonts w:ascii="Times New Roman" w:hAnsi="Times New Roman" w:cs="Times New Roman"/>
          <w:sz w:val="28"/>
          <w:szCs w:val="28"/>
        </w:rPr>
        <w:t>манипулятивной</w:t>
      </w:r>
      <w:proofErr w:type="spellEnd"/>
      <w:r w:rsidR="00C76788" w:rsidRPr="00C76788">
        <w:rPr>
          <w:rFonts w:ascii="Times New Roman" w:hAnsi="Times New Roman" w:cs="Times New Roman"/>
          <w:sz w:val="28"/>
          <w:szCs w:val="28"/>
        </w:rPr>
        <w:t xml:space="preserve"> деятельности в соответствии с возрастными нормами.</w:t>
      </w:r>
      <w:r w:rsidR="00C76788" w:rsidRPr="00C76788">
        <w:rPr>
          <w:rFonts w:ascii="Times New Roman" w:hAnsi="Times New Roman" w:cs="Times New Roman"/>
          <w:sz w:val="28"/>
          <w:szCs w:val="28"/>
        </w:rPr>
        <w:br/>
      </w:r>
      <w:r w:rsidR="00C76788" w:rsidRPr="00C76788">
        <w:rPr>
          <w:rFonts w:ascii="Times New Roman" w:hAnsi="Times New Roman" w:cs="Times New Roman"/>
          <w:sz w:val="28"/>
          <w:szCs w:val="28"/>
        </w:rPr>
        <w:br/>
      </w:r>
      <w:r w:rsidR="00C76788"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 w:rsidR="00C76788" w:rsidRPr="00C76788">
        <w:rPr>
          <w:rFonts w:ascii="Times New Roman" w:hAnsi="Times New Roman" w:cs="Times New Roman"/>
          <w:sz w:val="28"/>
          <w:szCs w:val="28"/>
        </w:rPr>
        <w:t>3. Воспи</w:t>
      </w:r>
      <w:r w:rsidR="00C76788">
        <w:rPr>
          <w:rFonts w:ascii="Times New Roman" w:hAnsi="Times New Roman" w:cs="Times New Roman"/>
          <w:sz w:val="28"/>
          <w:szCs w:val="28"/>
        </w:rPr>
        <w:t>тательные (социализирующие):</w:t>
      </w:r>
      <w:r w:rsidR="00C76788">
        <w:rPr>
          <w:rFonts w:ascii="Times New Roman" w:hAnsi="Times New Roman" w:cs="Times New Roman"/>
          <w:sz w:val="28"/>
          <w:szCs w:val="28"/>
        </w:rPr>
        <w:br/>
        <w:t>- у</w:t>
      </w:r>
      <w:r w:rsidR="00C76788" w:rsidRPr="00C76788">
        <w:rPr>
          <w:rFonts w:ascii="Times New Roman" w:hAnsi="Times New Roman" w:cs="Times New Roman"/>
          <w:sz w:val="28"/>
          <w:szCs w:val="28"/>
        </w:rPr>
        <w:t>креплять эмоциональную привязанность и доверительное взаимодействие в диаде «</w:t>
      </w:r>
      <w:r w:rsidR="00C76788">
        <w:rPr>
          <w:rFonts w:ascii="Times New Roman" w:hAnsi="Times New Roman" w:cs="Times New Roman"/>
          <w:sz w:val="28"/>
          <w:szCs w:val="28"/>
        </w:rPr>
        <w:t>мать-ребенок».</w:t>
      </w:r>
      <w:r w:rsidR="00C76788">
        <w:rPr>
          <w:rFonts w:ascii="Times New Roman" w:hAnsi="Times New Roman" w:cs="Times New Roman"/>
          <w:sz w:val="28"/>
          <w:szCs w:val="28"/>
        </w:rPr>
        <w:br/>
        <w:t>- ф</w:t>
      </w:r>
      <w:r w:rsidR="00C76788" w:rsidRPr="00C76788">
        <w:rPr>
          <w:rFonts w:ascii="Times New Roman" w:hAnsi="Times New Roman" w:cs="Times New Roman"/>
          <w:sz w:val="28"/>
          <w:szCs w:val="28"/>
        </w:rPr>
        <w:t>ормировать навыки первичного социального взаимодействия в группе сверстников (взаимное приветст</w:t>
      </w:r>
      <w:r w:rsidR="00C76788">
        <w:rPr>
          <w:rFonts w:ascii="Times New Roman" w:hAnsi="Times New Roman" w:cs="Times New Roman"/>
          <w:sz w:val="28"/>
          <w:szCs w:val="28"/>
        </w:rPr>
        <w:t>вие, работа в едином ритме).</w:t>
      </w:r>
      <w:r w:rsidR="00C76788">
        <w:rPr>
          <w:rFonts w:ascii="Times New Roman" w:hAnsi="Times New Roman" w:cs="Times New Roman"/>
          <w:sz w:val="28"/>
          <w:szCs w:val="28"/>
        </w:rPr>
        <w:br/>
        <w:t>- с</w:t>
      </w:r>
      <w:r w:rsidR="00C76788" w:rsidRPr="00C76788">
        <w:rPr>
          <w:rFonts w:ascii="Times New Roman" w:hAnsi="Times New Roman" w:cs="Times New Roman"/>
          <w:sz w:val="28"/>
          <w:szCs w:val="28"/>
        </w:rPr>
        <w:t>нижать уровень психоэмоционального напряжения через ритуализацию действий и использование элементов арт-терапии</w:t>
      </w:r>
      <w:r w:rsidR="00C76788">
        <w:rPr>
          <w:rFonts w:ascii="Times New Roman" w:hAnsi="Times New Roman" w:cs="Times New Roman"/>
          <w:sz w:val="28"/>
          <w:szCs w:val="28"/>
        </w:rPr>
        <w:t>.</w:t>
      </w:r>
    </w:p>
    <w:p w:rsidR="00C76788" w:rsidRPr="00C76788" w:rsidRDefault="00C76788" w:rsidP="00C7678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B76E1" w:rsidRPr="00C76788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788">
        <w:rPr>
          <w:rFonts w:ascii="Times New Roman" w:hAnsi="Times New Roman" w:cs="Times New Roman"/>
          <w:b/>
          <w:sz w:val="28"/>
          <w:szCs w:val="28"/>
        </w:rPr>
        <w:t xml:space="preserve">Ход занятия: </w:t>
      </w:r>
    </w:p>
    <w:p w:rsidR="00BB76E1" w:rsidRPr="00BB76E1" w:rsidRDefault="00BB76E1" w:rsidP="00C767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Приветствие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Материал: Е. Железнова, трек «Ну-ка, все».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(П</w:t>
      </w:r>
      <w:r>
        <w:rPr>
          <w:rFonts w:ascii="Times New Roman" w:hAnsi="Times New Roman" w:cs="Times New Roman"/>
          <w:i/>
          <w:iCs/>
          <w:sz w:val="28"/>
          <w:szCs w:val="28"/>
        </w:rPr>
        <w:t>роводится аналогично предыдущим занятиям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: встаем в круг, мамы помогают малышам хлопать и махать ручками).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6E1" w:rsidRPr="00BB76E1" w:rsidRDefault="00BB76E1" w:rsidP="00C767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Окружающий мир. Введение в сказку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BB76E1">
        <w:rPr>
          <w:rFonts w:ascii="Times New Roman" w:hAnsi="Times New Roman" w:cs="Times New Roman"/>
          <w:sz w:val="28"/>
          <w:szCs w:val="28"/>
        </w:rPr>
        <w:t xml:space="preserve">накомство с понятием «дом», развитие внимания.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BB76E1">
        <w:rPr>
          <w:rFonts w:ascii="Times New Roman" w:hAnsi="Times New Roman" w:cs="Times New Roman"/>
          <w:sz w:val="28"/>
          <w:szCs w:val="28"/>
        </w:rPr>
        <w:t xml:space="preserve">укла Маша, игрушечный домик (красивый, с открывающимися дверями).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Педагог: «Посмотрите, какой красивый дом у Маши! Тук-тук-тук, кто в домике живет? Маша нас приглашает в гости. Чтобы попасть к ней, нужно пройти по дорожке». </w:t>
      </w:r>
    </w:p>
    <w:p w:rsidR="00BB76E1" w:rsidRPr="00BB76E1" w:rsidRDefault="00BB76E1" w:rsidP="00C767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Двигательная гимнастика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BB76E1">
        <w:rPr>
          <w:rFonts w:ascii="Times New Roman" w:hAnsi="Times New Roman" w:cs="Times New Roman"/>
          <w:sz w:val="28"/>
          <w:szCs w:val="28"/>
        </w:rPr>
        <w:t xml:space="preserve">азвитие координации, профилактика плоскостопия.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lastRenderedPageBreak/>
        <w:t>Инвентарь:</w:t>
      </w:r>
      <w:r w:rsidR="00882EEA">
        <w:rPr>
          <w:rFonts w:ascii="Times New Roman" w:hAnsi="Times New Roman" w:cs="Times New Roman"/>
          <w:sz w:val="28"/>
          <w:szCs w:val="28"/>
        </w:rPr>
        <w:t xml:space="preserve"> м</w:t>
      </w:r>
      <w:r w:rsidRPr="00BB76E1">
        <w:rPr>
          <w:rFonts w:ascii="Times New Roman" w:hAnsi="Times New Roman" w:cs="Times New Roman"/>
          <w:sz w:val="28"/>
          <w:szCs w:val="28"/>
        </w:rPr>
        <w:t xml:space="preserve">ассажные дорожки, коврики, «кочки».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Педагог: «Идем по дорожке к домику Маши».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(Дети идут по дорожкам за руку с мамами под музыку «Топ, топ, топ»).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6E1" w:rsidRPr="00BB76E1" w:rsidRDefault="00BB76E1" w:rsidP="00C767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Мышление.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Игра «Чье окошко?»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Цель:</w:t>
      </w:r>
      <w:r w:rsidR="00882EEA">
        <w:rPr>
          <w:rFonts w:ascii="Times New Roman" w:hAnsi="Times New Roman" w:cs="Times New Roman"/>
          <w:sz w:val="28"/>
          <w:szCs w:val="28"/>
        </w:rPr>
        <w:t xml:space="preserve"> ф</w:t>
      </w:r>
      <w:r w:rsidRPr="00BB76E1">
        <w:rPr>
          <w:rFonts w:ascii="Times New Roman" w:hAnsi="Times New Roman" w:cs="Times New Roman"/>
          <w:sz w:val="28"/>
          <w:szCs w:val="28"/>
        </w:rPr>
        <w:t xml:space="preserve">ормирование зрительного восприятия, соотнесение частей.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Материал:</w:t>
      </w:r>
      <w:r w:rsidR="00882EEA">
        <w:rPr>
          <w:rFonts w:ascii="Times New Roman" w:hAnsi="Times New Roman" w:cs="Times New Roman"/>
          <w:sz w:val="28"/>
          <w:szCs w:val="28"/>
        </w:rPr>
        <w:t xml:space="preserve"> к</w:t>
      </w:r>
      <w:r w:rsidRPr="00BB76E1">
        <w:rPr>
          <w:rFonts w:ascii="Times New Roman" w:hAnsi="Times New Roman" w:cs="Times New Roman"/>
          <w:sz w:val="28"/>
          <w:szCs w:val="28"/>
        </w:rPr>
        <w:t xml:space="preserve">артонные домики, у которых вырезаны «окошки» (квадраты или круги). Вырезанные части лежат отдельно.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Педагог: «Ой, в домике окошки сломались! Давайте поможем Маше их починить».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(Мамы помогают детям вложить «окошко» обратно в прорезь).</w:t>
      </w:r>
    </w:p>
    <w:p w:rsidR="00BB76E1" w:rsidRPr="00BB76E1" w:rsidRDefault="00BB76E1" w:rsidP="00C767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Пальчиковый массаж «Строим дом»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BB76E1">
        <w:rPr>
          <w:rFonts w:ascii="Times New Roman" w:hAnsi="Times New Roman" w:cs="Times New Roman"/>
          <w:sz w:val="28"/>
          <w:szCs w:val="28"/>
        </w:rPr>
        <w:t xml:space="preserve">ассажные мячики или гладкие кубики.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Педагог проговаривает стихотворение, мамы массируют ладошки детей: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«Стук-стук молотком, (стучим кубиком по ладошке)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Мы построим новый дом.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Этот дом — для мамочки, (гладим большой пальчик)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Этот дом — для папочки, (указательный)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Этот дом — для бабушки, (средний)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Этот дом — для дедушки, (безымянный)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76E1">
        <w:rPr>
          <w:rFonts w:ascii="Times New Roman" w:hAnsi="Times New Roman" w:cs="Times New Roman"/>
          <w:i/>
          <w:iCs/>
          <w:sz w:val="28"/>
          <w:szCs w:val="28"/>
        </w:rPr>
        <w:t>А</w:t>
      </w:r>
      <w:proofErr w:type="gramEnd"/>
      <w:r w:rsidRPr="00BB76E1">
        <w:rPr>
          <w:rFonts w:ascii="Times New Roman" w:hAnsi="Times New Roman" w:cs="Times New Roman"/>
          <w:i/>
          <w:iCs/>
          <w:sz w:val="28"/>
          <w:szCs w:val="28"/>
        </w:rPr>
        <w:t xml:space="preserve"> этот дом — для [Имя ребенка]! (мизинец)»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6E1" w:rsidRPr="00BB76E1" w:rsidRDefault="00BB76E1" w:rsidP="00C767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76E1"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  <w:r w:rsidRPr="00BB76E1">
        <w:rPr>
          <w:rFonts w:ascii="Times New Roman" w:hAnsi="Times New Roman" w:cs="Times New Roman"/>
          <w:sz w:val="28"/>
          <w:szCs w:val="28"/>
        </w:rPr>
        <w:t xml:space="preserve"> «Строители»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Материал: Е. Железнова «Мы ногами топ-топ-топ».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Педагог: «Дом построили, теперь нужно в нем порядок навести — потанцевать!»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(Дети повторяют движения за мамами под музыку).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6E1" w:rsidRPr="00BB76E1" w:rsidRDefault="00BB76E1" w:rsidP="00C767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Сенсорное развитие. Развитие слухового восприятия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BB76E1">
        <w:rPr>
          <w:rFonts w:ascii="Times New Roman" w:hAnsi="Times New Roman" w:cs="Times New Roman"/>
          <w:sz w:val="28"/>
          <w:szCs w:val="28"/>
        </w:rPr>
        <w:t xml:space="preserve">накомство со звуками дома.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BB76E1">
        <w:rPr>
          <w:rFonts w:ascii="Times New Roman" w:hAnsi="Times New Roman" w:cs="Times New Roman"/>
          <w:sz w:val="28"/>
          <w:szCs w:val="28"/>
        </w:rPr>
        <w:t xml:space="preserve">апись звуков (тиканье часов, звон ложечки в чашке, льющаяся вода, звонок в дверь).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Педагог: «В доме Маши слышны разные звуки. Послушайте: Тик-так. Что это? Это часики».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(Дети слушают звуки, педагог показывает картинку-подсказку: часы, чашка, кран).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6E1" w:rsidRPr="00BB76E1" w:rsidRDefault="00BB76E1" w:rsidP="00C767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76E1"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  <w:r w:rsidRPr="00BB76E1">
        <w:rPr>
          <w:rFonts w:ascii="Times New Roman" w:hAnsi="Times New Roman" w:cs="Times New Roman"/>
          <w:sz w:val="28"/>
          <w:szCs w:val="28"/>
        </w:rPr>
        <w:t xml:space="preserve"> «Часики»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Цель:</w:t>
      </w:r>
      <w:r w:rsidR="00882EEA">
        <w:rPr>
          <w:rFonts w:ascii="Times New Roman" w:hAnsi="Times New Roman" w:cs="Times New Roman"/>
          <w:sz w:val="28"/>
          <w:szCs w:val="28"/>
        </w:rPr>
        <w:t xml:space="preserve"> р</w:t>
      </w:r>
      <w:r w:rsidRPr="00BB76E1">
        <w:rPr>
          <w:rFonts w:ascii="Times New Roman" w:hAnsi="Times New Roman" w:cs="Times New Roman"/>
          <w:sz w:val="28"/>
          <w:szCs w:val="28"/>
        </w:rPr>
        <w:t xml:space="preserve">азвитие ритма. Материал: Е. Железнова «Часики».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(Малыши вместе с мамами качают головой или руками «Тик-так», подражая маятнику).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6E1" w:rsidRPr="00BB76E1" w:rsidRDefault="00BB76E1" w:rsidP="00C767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Игра «Прятки» (Домик)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э</w:t>
      </w:r>
      <w:r w:rsidRPr="00BB76E1">
        <w:rPr>
          <w:rFonts w:ascii="Times New Roman" w:hAnsi="Times New Roman" w:cs="Times New Roman"/>
          <w:sz w:val="28"/>
          <w:szCs w:val="28"/>
        </w:rPr>
        <w:t xml:space="preserve">моциональная разрядка, понимание постоянства объекта.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Материал:</w:t>
      </w:r>
      <w:r w:rsidR="00882EEA">
        <w:rPr>
          <w:rFonts w:ascii="Times New Roman" w:hAnsi="Times New Roman" w:cs="Times New Roman"/>
          <w:sz w:val="28"/>
          <w:szCs w:val="28"/>
        </w:rPr>
        <w:t xml:space="preserve"> б</w:t>
      </w:r>
      <w:r w:rsidRPr="00BB76E1">
        <w:rPr>
          <w:rFonts w:ascii="Times New Roman" w:hAnsi="Times New Roman" w:cs="Times New Roman"/>
          <w:sz w:val="28"/>
          <w:szCs w:val="28"/>
        </w:rPr>
        <w:t xml:space="preserve">ольшой платок или легкая ткань.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Педагог: «А теперь Маша хочет поиграть с вами! Спрячемся в домик?»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(Мамы накрывают детей платком — «домиком», а потом открывают: «Ку-ку! Где наш малыш?»)</w:t>
      </w:r>
      <w:r w:rsidRPr="00BB76E1">
        <w:rPr>
          <w:rFonts w:ascii="Times New Roman" w:hAnsi="Times New Roman" w:cs="Times New Roman"/>
          <w:sz w:val="28"/>
          <w:szCs w:val="28"/>
        </w:rPr>
        <w:t>.</w:t>
      </w:r>
    </w:p>
    <w:p w:rsidR="00BB76E1" w:rsidRPr="00BB76E1" w:rsidRDefault="00BB76E1" w:rsidP="00C767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Игра на коленях «Ехали-ехали»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 Цель: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BB76E1">
        <w:rPr>
          <w:rFonts w:ascii="Times New Roman" w:hAnsi="Times New Roman" w:cs="Times New Roman"/>
          <w:sz w:val="28"/>
          <w:szCs w:val="28"/>
        </w:rPr>
        <w:t xml:space="preserve">тимуляция вестибулярного аппарата.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Педагог: «Пора за продуктами в магазин поехать!»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(Мамы качают детей на коленях: «Ехали-ехали, за орехами... В ямку — бух!» — раздвигают колени).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6E1" w:rsidRPr="00BB76E1" w:rsidRDefault="00BB76E1" w:rsidP="00C767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Массаж «Уборка в доме»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lastRenderedPageBreak/>
        <w:t xml:space="preserve"> Материал: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BB76E1">
        <w:rPr>
          <w:rFonts w:ascii="Times New Roman" w:hAnsi="Times New Roman" w:cs="Times New Roman"/>
          <w:sz w:val="28"/>
          <w:szCs w:val="28"/>
        </w:rPr>
        <w:t xml:space="preserve">ассажные мячики-«ежики», музыка Вивальди (спокойная). Педагог: «Пора в домике прибраться. Ежики нам помогут».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(Мамы катают мячики по спинкам и ножкам детей, «подметая» пыль).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6E1" w:rsidRPr="00BB76E1" w:rsidRDefault="00BB76E1" w:rsidP="00C767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Творчество. Лепка «Огоньки в окошках»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 Цель: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BB76E1">
        <w:rPr>
          <w:rFonts w:ascii="Times New Roman" w:hAnsi="Times New Roman" w:cs="Times New Roman"/>
          <w:sz w:val="28"/>
          <w:szCs w:val="28"/>
        </w:rPr>
        <w:t xml:space="preserve">тработка приема «надавливание пальцем».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Материал: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BB76E1">
        <w:rPr>
          <w:rFonts w:ascii="Times New Roman" w:hAnsi="Times New Roman" w:cs="Times New Roman"/>
          <w:sz w:val="28"/>
          <w:szCs w:val="28"/>
        </w:rPr>
        <w:t xml:space="preserve">ист бумаги с нарисованным домиком и черными окошками. Желтый пластилин. 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Педагог: «Наступил вечер, в домике стало темно. Давайте зажжем в окошках</w:t>
      </w:r>
      <w:r>
        <w:t xml:space="preserve"> </w:t>
      </w:r>
      <w:r w:rsidRPr="00BB76E1">
        <w:rPr>
          <w:rFonts w:ascii="Times New Roman" w:hAnsi="Times New Roman" w:cs="Times New Roman"/>
          <w:sz w:val="28"/>
          <w:szCs w:val="28"/>
        </w:rPr>
        <w:t xml:space="preserve">свет!»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(Педагог дает ребенку маленький шарик пластилина, кладет на «окошко», а ребенок должен надавить пальчиком, чтобы «включить свет»).</w:t>
      </w:r>
    </w:p>
    <w:p w:rsidR="00BB76E1" w:rsidRPr="00BB76E1" w:rsidRDefault="00BB76E1" w:rsidP="00C7678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>Прощание</w:t>
      </w:r>
    </w:p>
    <w:p w:rsidR="00BB76E1" w:rsidRDefault="00BB76E1" w:rsidP="00C767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6E1">
        <w:rPr>
          <w:rFonts w:ascii="Times New Roman" w:hAnsi="Times New Roman" w:cs="Times New Roman"/>
          <w:sz w:val="28"/>
          <w:szCs w:val="28"/>
        </w:rPr>
        <w:t xml:space="preserve"> Материал: Е. Железнова «Ну-ка, все». 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 xml:space="preserve">(Встаем в круг, машем рукой кукле Маше: «До свидания, </w:t>
      </w:r>
      <w:r>
        <w:rPr>
          <w:rFonts w:ascii="Times New Roman" w:hAnsi="Times New Roman" w:cs="Times New Roman"/>
          <w:i/>
          <w:iCs/>
          <w:sz w:val="28"/>
          <w:szCs w:val="28"/>
        </w:rPr>
        <w:t>Маша</w:t>
      </w:r>
      <w:r w:rsidRPr="00BB76E1">
        <w:rPr>
          <w:rFonts w:ascii="Times New Roman" w:hAnsi="Times New Roman" w:cs="Times New Roman"/>
          <w:i/>
          <w:iCs/>
          <w:sz w:val="28"/>
          <w:szCs w:val="28"/>
        </w:rPr>
        <w:t>!»).</w:t>
      </w:r>
      <w:r w:rsidRPr="00BB76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4FEC" w:rsidRDefault="00924FEC" w:rsidP="00C76788">
      <w:pPr>
        <w:spacing w:after="0" w:line="240" w:lineRule="auto"/>
        <w:ind w:firstLine="709"/>
        <w:jc w:val="both"/>
      </w:pPr>
    </w:p>
    <w:sectPr w:rsidR="00924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B3295"/>
    <w:multiLevelType w:val="hybridMultilevel"/>
    <w:tmpl w:val="B52A8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33C"/>
    <w:rsid w:val="000E0D04"/>
    <w:rsid w:val="005D433C"/>
    <w:rsid w:val="00882EEA"/>
    <w:rsid w:val="00924FEC"/>
    <w:rsid w:val="00BB76E1"/>
    <w:rsid w:val="00C7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C0FFB"/>
  <w15:chartTrackingRefBased/>
  <w15:docId w15:val="{E4B06077-5B05-460C-B478-1F0318B5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6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2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2E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8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8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88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88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547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9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58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86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35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09130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13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1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4785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76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18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79747">
                      <w:marLeft w:val="120"/>
                      <w:marRight w:val="120"/>
                      <w:marTop w:val="6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cp:lastPrinted>2026-03-15T20:18:00Z</cp:lastPrinted>
  <dcterms:created xsi:type="dcterms:W3CDTF">2026-03-02T19:45:00Z</dcterms:created>
  <dcterms:modified xsi:type="dcterms:W3CDTF">2026-03-15T20:22:00Z</dcterms:modified>
</cp:coreProperties>
</file>