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4AF" w:rsidRPr="00DC64AF" w:rsidRDefault="00DC64AF" w:rsidP="00D40323">
      <w:pPr>
        <w:shd w:val="clear" w:color="auto" w:fill="FFFFFF"/>
        <w:spacing w:before="120" w:line="420" w:lineRule="atLeast"/>
        <w:jc w:val="center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 w:rsidRP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Формирование</w:t>
      </w:r>
      <w:r w:rsidR="00AB48D0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фразовой</w:t>
      </w:r>
      <w:r w:rsidR="00AB48D0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речи</w:t>
      </w:r>
      <w:r w:rsidR="00AB48D0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у</w:t>
      </w:r>
      <w:r w:rsidR="00AB48D0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детей</w:t>
      </w:r>
      <w:r w:rsidR="00AB48D0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40323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дошкольного возраста </w:t>
      </w:r>
      <w:r w:rsidRP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с</w:t>
      </w:r>
      <w:r w:rsidR="00AB48D0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задержкой</w:t>
      </w:r>
      <w:r w:rsidR="00AB48D0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психического</w:t>
      </w:r>
      <w:r w:rsidR="00AB48D0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развития</w:t>
      </w:r>
      <w:r w:rsidR="00D40323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(ЗПР)</w:t>
      </w:r>
      <w:r w:rsidR="00AB48D0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с</w:t>
      </w:r>
      <w:r w:rsidR="00AB48D0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использованием</w:t>
      </w:r>
      <w:r w:rsidR="00AB48D0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элементов</w:t>
      </w:r>
      <w:r w:rsidR="00AB48D0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40323">
        <w:rPr>
          <w:rFonts w:eastAsia="Times New Roman" w:cs="Times New Roman"/>
          <w:b/>
          <w:color w:val="000000"/>
          <w:sz w:val="28"/>
          <w:szCs w:val="28"/>
          <w:lang w:eastAsia="ru-RU"/>
        </w:rPr>
        <w:t>театрализованн</w:t>
      </w:r>
      <w:r w:rsidRP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ой</w:t>
      </w:r>
      <w:r w:rsidR="00AB48D0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C5076">
        <w:rPr>
          <w:rFonts w:eastAsia="Times New Roman" w:cs="Times New Roman"/>
          <w:b/>
          <w:color w:val="000000"/>
          <w:sz w:val="28"/>
          <w:szCs w:val="28"/>
          <w:lang w:eastAsia="ru-RU"/>
        </w:rPr>
        <w:t>деятельности</w:t>
      </w:r>
    </w:p>
    <w:p w:rsidR="00DC64AF" w:rsidRPr="00DC64AF" w:rsidRDefault="00DC64AF" w:rsidP="00BC5076">
      <w:pPr>
        <w:shd w:val="clear" w:color="auto" w:fill="FFFFFF"/>
        <w:spacing w:before="300" w:after="60" w:line="360" w:lineRule="atLeast"/>
        <w:jc w:val="left"/>
        <w:outlineLvl w:val="3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Введение</w:t>
      </w:r>
    </w:p>
    <w:p w:rsidR="00DC64AF" w:rsidRPr="00DC64AF" w:rsidRDefault="00A63F2F" w:rsidP="00BC5076">
      <w:p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Развитие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фразовой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речи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один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из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ключевых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этапов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речевого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становления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ребёнка.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У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детей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задержкой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психического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развития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(ЗПР)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этот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процесс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часто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затруднён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требует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специально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организованного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коррекционного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воздействия.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Одним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из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эффективных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методов,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способствующих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формированию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фразовой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речи,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является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использование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элементов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театрал</w:t>
      </w:r>
      <w:r w:rsidR="00D4032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изованной 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деятельности: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театральных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этюдов,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ролевых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диалогов,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инсценирование</w:t>
      </w:r>
      <w:proofErr w:type="spellEnd"/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стихов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песенок,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424352">
        <w:rPr>
          <w:rFonts w:eastAsia="Times New Roman" w:cs="Times New Roman"/>
          <w:color w:val="000000"/>
          <w:sz w:val="28"/>
          <w:szCs w:val="28"/>
          <w:lang w:eastAsia="ru-RU"/>
        </w:rPr>
        <w:t>игр</w:t>
      </w:r>
      <w:r w:rsidR="00424352">
        <w:rPr>
          <w:rFonts w:eastAsia="Times New Roman" w:cs="Times New Roman"/>
          <w:color w:val="000000"/>
          <w:sz w:val="28"/>
          <w:szCs w:val="28"/>
          <w:lang w:eastAsia="ru-RU"/>
        </w:rPr>
        <w:noBreakHyphen/>
        <w:t>драматизаций,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режиссёрских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игр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др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Они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создают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естественную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мотивацию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общению,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стимулируют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речевую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активность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помогают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перейти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отдельных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слов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связным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C64AF"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высказываниям.</w:t>
      </w:r>
      <w:r w:rsidR="0086584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Большой интерес  для детей представляет игровой материал, который используется для театрализованной деятельности: пальчиковый, магнитный, фетровый  и бумажный театры, фигурки из дерева, резины, пластика, мягкие игрушки, кукольный театр Би-ба-</w:t>
      </w:r>
      <w:proofErr w:type="spellStart"/>
      <w:r w:rsidR="0086584B">
        <w:rPr>
          <w:rFonts w:eastAsia="Times New Roman" w:cs="Times New Roman"/>
          <w:color w:val="000000"/>
          <w:sz w:val="28"/>
          <w:szCs w:val="28"/>
          <w:lang w:eastAsia="ru-RU"/>
        </w:rPr>
        <w:t>бо</w:t>
      </w:r>
      <w:proofErr w:type="spellEnd"/>
      <w:r w:rsidR="0086584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игры на липучках и многое другое. </w:t>
      </w:r>
      <w:bookmarkStart w:id="0" w:name="_GoBack"/>
      <w:bookmarkEnd w:id="0"/>
      <w:r w:rsidR="0086584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C64AF" w:rsidRPr="00DC64AF" w:rsidRDefault="00DC64AF" w:rsidP="00BC5076">
      <w:pPr>
        <w:shd w:val="clear" w:color="auto" w:fill="FFFFFF"/>
        <w:spacing w:before="300" w:after="60" w:line="360" w:lineRule="atLeast"/>
        <w:jc w:val="left"/>
        <w:outlineLvl w:val="3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Условия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гото</w:t>
      </w:r>
      <w:r w:rsid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вности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ребёнка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появлению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фразовой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речи:</w:t>
      </w:r>
    </w:p>
    <w:p w:rsidR="00DC64AF" w:rsidRPr="00DC64AF" w:rsidRDefault="00DC64AF" w:rsidP="00BC5076">
      <w:p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Прежде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чем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приступать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формированию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фразовой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речи,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важно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оценить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готовность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ребёнка.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необходимым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условиям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относятся:</w:t>
      </w:r>
    </w:p>
    <w:p w:rsidR="00DC64AF" w:rsidRPr="00424352" w:rsidRDefault="00DC64AF" w:rsidP="00424352">
      <w:pPr>
        <w:pStyle w:val="a3"/>
        <w:numPr>
          <w:ilvl w:val="0"/>
          <w:numId w:val="8"/>
        </w:num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proofErr w:type="spellStart"/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Внеситуативное</w:t>
      </w:r>
      <w:proofErr w:type="spellEnd"/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понимание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речи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—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как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на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номинативном,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так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на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предикативном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уровне.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Это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означает,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что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ребёнок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не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только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узнаёт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называет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предметы,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но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понимает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действия,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связанные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с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ними.</w:t>
      </w:r>
    </w:p>
    <w:p w:rsidR="00DC64AF" w:rsidRPr="00424352" w:rsidRDefault="00DC64AF" w:rsidP="00424352">
      <w:pPr>
        <w:pStyle w:val="a3"/>
        <w:numPr>
          <w:ilvl w:val="0"/>
          <w:numId w:val="8"/>
        </w:num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Наличие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экспрессивном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словаре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жестов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звукокомплексов</w:t>
      </w:r>
      <w:proofErr w:type="spellEnd"/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выполняющих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предикативную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функцию.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Например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  <w:r w:rsidRPr="00424352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«</w:t>
      </w:r>
      <w:proofErr w:type="gramEnd"/>
      <w:r w:rsidRPr="00424352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бах»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—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упал;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«</w:t>
      </w:r>
      <w:proofErr w:type="spellStart"/>
      <w:r w:rsidRPr="00424352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ам</w:t>
      </w:r>
      <w:proofErr w:type="spellEnd"/>
      <w:r w:rsidRPr="00424352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»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—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ест;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«бай»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—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спит;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«</w:t>
      </w:r>
      <w:proofErr w:type="spellStart"/>
      <w:r w:rsidRPr="00424352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кач</w:t>
      </w:r>
      <w:r w:rsidRPr="00424352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noBreakHyphen/>
        <w:t>кач</w:t>
      </w:r>
      <w:proofErr w:type="spellEnd"/>
      <w:r w:rsidRPr="00424352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»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—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качается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 w:rsidRPr="00424352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 w:rsidRPr="00424352">
        <w:rPr>
          <w:rFonts w:eastAsia="Times New Roman" w:cs="Times New Roman"/>
          <w:color w:val="000000"/>
          <w:sz w:val="28"/>
          <w:szCs w:val="28"/>
          <w:lang w:eastAsia="ru-RU"/>
        </w:rPr>
        <w:t>др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</w:p>
    <w:p w:rsidR="00424352" w:rsidRPr="00424352" w:rsidRDefault="00424352" w:rsidP="00424352">
      <w:pPr>
        <w:pStyle w:val="a3"/>
        <w:numPr>
          <w:ilvl w:val="0"/>
          <w:numId w:val="8"/>
        </w:num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proofErr w:type="gramStart"/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Коммуникативная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готовность: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потребность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общении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(смотрит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глаза,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откликается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на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имя);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использование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жестов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мимики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для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передачи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намерений;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инициация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контакта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взрослым;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подражание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действиям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424352">
        <w:rPr>
          <w:rFonts w:eastAsia="Times New Roman" w:cs="Times New Roman"/>
          <w:color w:val="000000"/>
          <w:sz w:val="28"/>
          <w:szCs w:val="28"/>
          <w:lang w:eastAsia="ru-RU"/>
        </w:rPr>
        <w:t>звукам.</w:t>
      </w:r>
    </w:p>
    <w:p w:rsidR="00DC64AF" w:rsidRPr="00DC64AF" w:rsidRDefault="00DC64AF" w:rsidP="00BC5076">
      <w:p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Эти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элементы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служат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переходным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звеном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между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отдельными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ловами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фразами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подготавливают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ребёнка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объединению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слов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высказывания.</w:t>
      </w:r>
    </w:p>
    <w:p w:rsidR="00DC64AF" w:rsidRPr="00DC64AF" w:rsidRDefault="00DC64AF" w:rsidP="00BC5076">
      <w:pPr>
        <w:shd w:val="clear" w:color="auto" w:fill="FFFFFF"/>
        <w:spacing w:before="300" w:after="60" w:line="360" w:lineRule="atLeast"/>
        <w:jc w:val="left"/>
        <w:outlineLvl w:val="3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Этапы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работы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по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формированию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фразовой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речи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использованием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театральной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деятельности</w:t>
      </w:r>
    </w:p>
    <w:p w:rsidR="00DC64AF" w:rsidRPr="00DC64AF" w:rsidRDefault="00DC64AF" w:rsidP="00BC5076">
      <w:p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Этап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Формирование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импрессивного</w:t>
      </w:r>
      <w:proofErr w:type="spellEnd"/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глагольного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словаря</w:t>
      </w:r>
    </w:p>
    <w:p w:rsidR="00DC64AF" w:rsidRPr="00DC64AF" w:rsidRDefault="00DC64AF" w:rsidP="00BC5076">
      <w:p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На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этом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этапе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важно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обогатить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пассивный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словарный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запас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ребёнка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глаголами.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Через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восприятие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речи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выполнение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инструкций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сюжетам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сказок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дети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учатся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понимать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действия,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которые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затем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смогут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использовать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собственной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речи.</w:t>
      </w:r>
      <w:r w:rsidR="00D4032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Мы можем инсценировать сказку самостоятельно, акцентируя внимание на действиях главных героев. Затем мы просим ребёнка показать те или иные действия с игровым персонажем (покажи, как мишка спит; покажи, как петух идёт;  покажи, как зайка плачет;  покажи, как лиса бежит). Когда мы наблюдаем у ребёнка устойчивое понимание глаголов, которые нам необходимы для определенного сюжета, мы можем перейти к формированию экспрессивного глагольного словаря, используя сюжет сказки.</w:t>
      </w:r>
    </w:p>
    <w:p w:rsidR="00DC64AF" w:rsidRPr="00DC64AF" w:rsidRDefault="00DC64AF" w:rsidP="00BC5076">
      <w:p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Этап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Использование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сюжета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сказки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для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формирования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экспрессивного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глагольного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словаря</w:t>
      </w:r>
      <w:r w:rsidR="005F6889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DC64AF" w:rsidRPr="00DC64AF" w:rsidRDefault="00DC64AF" w:rsidP="00D40323">
      <w:p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Сказка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—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естественный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увлекательный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материал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для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развития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речи.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Рассмотри</w:t>
      </w:r>
      <w:r w:rsidR="00424352">
        <w:rPr>
          <w:rFonts w:eastAsia="Times New Roman" w:cs="Times New Roman"/>
          <w:color w:val="000000"/>
          <w:sz w:val="28"/>
          <w:szCs w:val="28"/>
          <w:lang w:eastAsia="ru-RU"/>
        </w:rPr>
        <w:t>м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как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пример,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любимую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многими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детьми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сказку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Заюшкина</w:t>
      </w:r>
      <w:proofErr w:type="spellEnd"/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F6889">
        <w:rPr>
          <w:rFonts w:eastAsia="Times New Roman" w:cs="Times New Roman"/>
          <w:color w:val="000000"/>
          <w:sz w:val="28"/>
          <w:szCs w:val="28"/>
          <w:lang w:eastAsia="ru-RU"/>
        </w:rPr>
        <w:t>избушка».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Сюжет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Заюшкиной</w:t>
      </w:r>
      <w:proofErr w:type="spellEnd"/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избушки»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содержит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множество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динамичных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действий,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которые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легко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обыгрывать</w:t>
      </w:r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 называть</w:t>
      </w:r>
      <w:proofErr w:type="gramStart"/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</w:t>
      </w:r>
      <w:r w:rsidR="00CC6B4C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дёт, 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выгнал,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плачет,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просит,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пусти,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испугался,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убежал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т. д.</w:t>
      </w:r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процессе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знакомства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сказкой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4032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дети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повторяют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слова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за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4032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педагогом  и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выполняют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действия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инструкции</w:t>
      </w:r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 здесь</w:t>
      </w:r>
      <w:r w:rsidR="00D4032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можно активн</w:t>
      </w:r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о использовать </w:t>
      </w:r>
      <w:proofErr w:type="spellStart"/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>договаривание</w:t>
      </w:r>
      <w:proofErr w:type="spellEnd"/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фразы за взрослым. </w:t>
      </w:r>
    </w:p>
    <w:p w:rsidR="00DC64AF" w:rsidRPr="00DC64AF" w:rsidRDefault="00DC64AF" w:rsidP="00BC5076">
      <w:p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Этап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Объединение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двух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слов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единое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высказывание</w:t>
      </w:r>
    </w:p>
    <w:p w:rsidR="00DC64AF" w:rsidRPr="00CC6B4C" w:rsidRDefault="00DC64AF" w:rsidP="00CC6B4C">
      <w:p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После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того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как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ребёнок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освоил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отдельные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глаголы,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можно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переходить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формированию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простейших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фраз.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Например: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«Лиса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CC6B4C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кричит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»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;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«Зайка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плачет»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«Волк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424352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стучит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»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424352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«Бык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424352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бежит»</w:t>
      </w:r>
      <w:r w:rsidR="00CC6B4C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, «Петух идёт»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Дети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разыгрывают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отдельные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эпизоды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сказки,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используя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слова</w:t>
      </w:r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 жесты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Педагог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помогает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строить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фразы,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задавая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вопросы: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«Кто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выгнал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зайку?»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«Что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делает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зайка?»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Ребёнок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управляет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игрушками,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озвучивает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их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действия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реплики.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Это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позволяет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практиковать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фразы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в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условной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ситуации,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снижая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речевой</w:t>
      </w:r>
      <w:r w:rsidR="00AB48D0" w:rsidRP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CC6B4C">
        <w:rPr>
          <w:rFonts w:eastAsia="Times New Roman" w:cs="Times New Roman"/>
          <w:color w:val="000000"/>
          <w:sz w:val="28"/>
          <w:szCs w:val="28"/>
          <w:lang w:eastAsia="ru-RU"/>
        </w:rPr>
        <w:t>барьер.</w:t>
      </w:r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На данном этапе мы можем использовать: </w:t>
      </w:r>
    </w:p>
    <w:p w:rsidR="00DC64AF" w:rsidRPr="00DC64AF" w:rsidRDefault="00DC64AF" w:rsidP="00BC5076">
      <w:pPr>
        <w:numPr>
          <w:ilvl w:val="0"/>
          <w:numId w:val="6"/>
        </w:num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Совместное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проговаривание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фраз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опорой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на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наглядность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(игрушки,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картинки,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жесты).</w:t>
      </w:r>
    </w:p>
    <w:p w:rsidR="00DC64AF" w:rsidRPr="00DC64AF" w:rsidRDefault="00DC64AF" w:rsidP="00BC5076">
      <w:pPr>
        <w:numPr>
          <w:ilvl w:val="0"/>
          <w:numId w:val="6"/>
        </w:num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Повторение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реплик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персонажей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разной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интонацией,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что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развивает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эмоциональную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выразительность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речи.</w:t>
      </w:r>
    </w:p>
    <w:p w:rsidR="00DC64AF" w:rsidRPr="00DC64AF" w:rsidRDefault="00DC64AF" w:rsidP="00BC5076">
      <w:pPr>
        <w:numPr>
          <w:ilvl w:val="0"/>
          <w:numId w:val="6"/>
        </w:num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Постепенное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усложнение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фраз: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>фразы из двух слов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(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«Лиса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идёт»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)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предложениям из трёх 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(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«Лиса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идёт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в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дом»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).</w:t>
      </w:r>
    </w:p>
    <w:p w:rsidR="00DC64AF" w:rsidRDefault="00DC64AF" w:rsidP="00BC5076">
      <w:pPr>
        <w:numPr>
          <w:ilvl w:val="0"/>
          <w:numId w:val="6"/>
        </w:num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Создание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игровых</w:t>
      </w:r>
      <w:r w:rsidR="00AB48D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ситуаций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побуждающих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использованию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фраз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(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«Скажи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лисе,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чтобы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она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вернула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домик</w:t>
      </w:r>
      <w:r w:rsidR="00AB48D0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зайке»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).</w:t>
      </w:r>
    </w:p>
    <w:p w:rsidR="00DC64AF" w:rsidRPr="00DC64AF" w:rsidRDefault="00DC64AF" w:rsidP="00BC5076">
      <w:pPr>
        <w:shd w:val="clear" w:color="auto" w:fill="FFFFFF"/>
        <w:spacing w:before="300" w:after="60" w:line="360" w:lineRule="atLeast"/>
        <w:jc w:val="left"/>
        <w:outlineLvl w:val="3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Заключение</w:t>
      </w:r>
    </w:p>
    <w:p w:rsidR="00DC64AF" w:rsidRPr="00DC64AF" w:rsidRDefault="00DC64AF" w:rsidP="00BC5076">
      <w:pPr>
        <w:shd w:val="clear" w:color="auto" w:fill="FFFFFF"/>
        <w:spacing w:before="120" w:line="420" w:lineRule="atLeast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Использование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элементов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театральной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деятельности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—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эффективный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инструмент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формирования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фразовой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речи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у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детей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CC6B4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дошкольного возраста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ЗПР.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Сюжеты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сказок,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игры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noBreakHyphen/>
        <w:t>драматизации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режиссёрские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игры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создают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естественную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среду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для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речевой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практики,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помогают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преодолеть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страх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перед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речью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постепенно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переводят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ребёнка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отдельных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слов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звукокомплексов</w:t>
      </w:r>
      <w:proofErr w:type="spellEnd"/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связным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высказываниям.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Систематическая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работа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с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учётом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условий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готовности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поэтапного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усложнения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материала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позволяет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добиться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устойчивых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результатов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в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развитии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фразовой</w:t>
      </w:r>
      <w:r w:rsidR="00AB48D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DC64AF">
        <w:rPr>
          <w:rFonts w:eastAsia="Times New Roman" w:cs="Times New Roman"/>
          <w:color w:val="000000"/>
          <w:sz w:val="28"/>
          <w:szCs w:val="28"/>
          <w:lang w:eastAsia="ru-RU"/>
        </w:rPr>
        <w:t>речи.</w:t>
      </w:r>
    </w:p>
    <w:p w:rsidR="00335303" w:rsidRPr="00DC64AF" w:rsidRDefault="00335303" w:rsidP="00BC5076">
      <w:pPr>
        <w:jc w:val="left"/>
        <w:rPr>
          <w:rFonts w:cs="Times New Roman"/>
          <w:sz w:val="28"/>
          <w:szCs w:val="28"/>
        </w:rPr>
      </w:pPr>
    </w:p>
    <w:sectPr w:rsidR="00335303" w:rsidRPr="00DC64AF" w:rsidSect="00BC5076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056A3"/>
    <w:multiLevelType w:val="multilevel"/>
    <w:tmpl w:val="C98C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5712CB"/>
    <w:multiLevelType w:val="multilevel"/>
    <w:tmpl w:val="59D0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B71022"/>
    <w:multiLevelType w:val="multilevel"/>
    <w:tmpl w:val="1B88B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6B1465"/>
    <w:multiLevelType w:val="multilevel"/>
    <w:tmpl w:val="4B60F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73398F"/>
    <w:multiLevelType w:val="multilevel"/>
    <w:tmpl w:val="DE8E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9A4EFB"/>
    <w:multiLevelType w:val="multilevel"/>
    <w:tmpl w:val="7D4C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B84581"/>
    <w:multiLevelType w:val="hybridMultilevel"/>
    <w:tmpl w:val="0BB0B358"/>
    <w:lvl w:ilvl="0" w:tplc="B6D6D2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06D58"/>
    <w:multiLevelType w:val="multilevel"/>
    <w:tmpl w:val="1818C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A67"/>
    <w:rsid w:val="000F50CB"/>
    <w:rsid w:val="00124020"/>
    <w:rsid w:val="00335303"/>
    <w:rsid w:val="00424352"/>
    <w:rsid w:val="005F6889"/>
    <w:rsid w:val="007A71BB"/>
    <w:rsid w:val="0086584B"/>
    <w:rsid w:val="00A63F2F"/>
    <w:rsid w:val="00AB48D0"/>
    <w:rsid w:val="00BC5076"/>
    <w:rsid w:val="00CC6B4C"/>
    <w:rsid w:val="00D40323"/>
    <w:rsid w:val="00DC64AF"/>
    <w:rsid w:val="00F6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0CB"/>
    <w:pPr>
      <w:spacing w:after="12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3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0CB"/>
    <w:pPr>
      <w:spacing w:after="12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3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6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7</cp:revision>
  <dcterms:created xsi:type="dcterms:W3CDTF">2026-03-25T07:41:00Z</dcterms:created>
  <dcterms:modified xsi:type="dcterms:W3CDTF">2026-04-10T08:42:00Z</dcterms:modified>
</cp:coreProperties>
</file>