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C02D02" w14:textId="77777777" w:rsidR="00C3344E" w:rsidRPr="00653D4E" w:rsidRDefault="00C3344E" w:rsidP="00B91E76">
      <w:pPr>
        <w:jc w:val="both"/>
        <w:rPr>
          <w:rFonts w:cs="Times New Roman"/>
          <w:b/>
          <w:bCs/>
          <w:sz w:val="32"/>
          <w:szCs w:val="32"/>
          <w:lang w:val="ru-RU"/>
        </w:rPr>
      </w:pPr>
      <w:r w:rsidRPr="00653D4E">
        <w:rPr>
          <w:rFonts w:cs="Times New Roman"/>
          <w:b/>
          <w:bCs/>
          <w:sz w:val="32"/>
          <w:szCs w:val="32"/>
          <w:lang w:val="ru-RU"/>
        </w:rPr>
        <w:t>Иорданова Елена Александровна</w:t>
      </w:r>
    </w:p>
    <w:p w14:paraId="2D8BA33C" w14:textId="77777777" w:rsidR="002207BA" w:rsidRPr="00653D4E" w:rsidRDefault="002207BA" w:rsidP="002207BA">
      <w:pPr>
        <w:jc w:val="both"/>
        <w:rPr>
          <w:rFonts w:cs="Times New Roman"/>
          <w:b/>
          <w:bCs/>
          <w:sz w:val="32"/>
          <w:szCs w:val="32"/>
          <w:lang w:val="ru-RU"/>
        </w:rPr>
      </w:pPr>
      <w:r w:rsidRPr="00653D4E">
        <w:rPr>
          <w:rFonts w:cs="Times New Roman"/>
          <w:b/>
          <w:bCs/>
          <w:sz w:val="32"/>
          <w:szCs w:val="32"/>
          <w:lang w:val="ru-RU"/>
        </w:rPr>
        <w:t>МБДОУ «Детский сад №117» г. Курска</w:t>
      </w:r>
    </w:p>
    <w:p w14:paraId="6101F1DD" w14:textId="77777777" w:rsidR="00C3344E" w:rsidRPr="00653D4E" w:rsidRDefault="00C3344E" w:rsidP="00B91E76">
      <w:pPr>
        <w:jc w:val="both"/>
        <w:rPr>
          <w:rFonts w:cs="Times New Roman"/>
          <w:b/>
          <w:bCs/>
          <w:sz w:val="32"/>
          <w:szCs w:val="32"/>
          <w:lang w:val="ru-RU"/>
        </w:rPr>
      </w:pPr>
      <w:r w:rsidRPr="00653D4E">
        <w:rPr>
          <w:rFonts w:cs="Times New Roman"/>
          <w:b/>
          <w:bCs/>
          <w:sz w:val="32"/>
          <w:szCs w:val="32"/>
          <w:lang w:val="ru-RU"/>
        </w:rPr>
        <w:t>Педагог-психолог</w:t>
      </w:r>
    </w:p>
    <w:p w14:paraId="22A8868D" w14:textId="77777777" w:rsidR="00C3344E" w:rsidRDefault="00C3344E" w:rsidP="00C3344E">
      <w:pPr>
        <w:jc w:val="center"/>
        <w:rPr>
          <w:b/>
          <w:sz w:val="32"/>
          <w:lang w:val="ru-RU"/>
        </w:rPr>
      </w:pPr>
    </w:p>
    <w:p w14:paraId="363E8BD7" w14:textId="77777777" w:rsidR="00C3344E" w:rsidRPr="00C3344E" w:rsidRDefault="00C3344E" w:rsidP="002207BA">
      <w:pPr>
        <w:ind w:firstLine="0"/>
        <w:jc w:val="center"/>
        <w:rPr>
          <w:lang w:val="ru-RU"/>
        </w:rPr>
      </w:pPr>
      <w:r w:rsidRPr="00C3344E">
        <w:rPr>
          <w:rFonts w:cs="Times New Roman"/>
          <w:b/>
          <w:lang w:val="ru-RU"/>
        </w:rPr>
        <w:t xml:space="preserve">Применение образовательного </w:t>
      </w:r>
      <w:r>
        <w:rPr>
          <w:rFonts w:cs="Times New Roman"/>
          <w:b/>
          <w:lang w:val="ru-RU"/>
        </w:rPr>
        <w:t>набора</w:t>
      </w:r>
      <w:r w:rsidRPr="00C3344E">
        <w:rPr>
          <w:rFonts w:cs="Times New Roman"/>
          <w:b/>
          <w:lang w:val="ru-RU"/>
        </w:rPr>
        <w:t xml:space="preserve"> «</w:t>
      </w:r>
      <w:proofErr w:type="spellStart"/>
      <w:r w:rsidR="008B472C" w:rsidRPr="008B472C">
        <w:rPr>
          <w:rFonts w:cs="Times New Roman"/>
          <w:b/>
          <w:lang w:val="ru-RU"/>
        </w:rPr>
        <w:t>Matata</w:t>
      </w:r>
      <w:proofErr w:type="spellEnd"/>
      <w:r w:rsidR="008B472C" w:rsidRPr="008B472C">
        <w:rPr>
          <w:rFonts w:cs="Times New Roman"/>
          <w:b/>
          <w:lang w:val="ru-RU"/>
        </w:rPr>
        <w:t xml:space="preserve"> </w:t>
      </w:r>
      <w:proofErr w:type="spellStart"/>
      <w:r w:rsidR="008B472C" w:rsidRPr="008B472C">
        <w:rPr>
          <w:rFonts w:cs="Times New Roman"/>
          <w:b/>
          <w:lang w:val="ru-RU"/>
        </w:rPr>
        <w:t>Lаb</w:t>
      </w:r>
      <w:proofErr w:type="spellEnd"/>
      <w:r w:rsidRPr="00C3344E">
        <w:rPr>
          <w:rFonts w:cs="Times New Roman"/>
          <w:b/>
          <w:lang w:val="ru-RU"/>
        </w:rPr>
        <w:t>» в коррекционно-развивающей работе с детьми дошкольного возраста с ограниченными возможностями здоровья</w:t>
      </w:r>
    </w:p>
    <w:p w14:paraId="18878EED" w14:textId="77777777" w:rsidR="00C3344E" w:rsidRDefault="00C3344E" w:rsidP="00B91E76">
      <w:pPr>
        <w:jc w:val="both"/>
        <w:rPr>
          <w:rFonts w:cs="Times New Roman"/>
          <w:lang w:val="ru-RU"/>
        </w:rPr>
      </w:pPr>
    </w:p>
    <w:p w14:paraId="2382C914" w14:textId="77777777" w:rsidR="00B91E76" w:rsidRDefault="00B91E76" w:rsidP="00B91E76">
      <w:pPr>
        <w:jc w:val="both"/>
        <w:rPr>
          <w:rFonts w:cs="Times New Roman"/>
          <w:lang w:val="ru-RU"/>
        </w:rPr>
      </w:pPr>
      <w:r w:rsidRPr="00B91E76">
        <w:rPr>
          <w:rFonts w:cs="Times New Roman"/>
          <w:lang w:val="ru-RU"/>
        </w:rPr>
        <w:t>Современная социокультурная и образовательная ситуация характеризуется устойчивым ростом численности детей с ограниченными возможностями здоровья в системе дошкольного образования и одновременным усилением требований к индивидуализации образовательного маршрута, закреплённых в Федеральном государственном образовательном стандарте дошкольного образования</w:t>
      </w:r>
      <w:r w:rsidR="002207BA">
        <w:rPr>
          <w:rFonts w:cs="Times New Roman"/>
          <w:lang w:val="ru-RU"/>
        </w:rPr>
        <w:t xml:space="preserve">. </w:t>
      </w:r>
      <w:r w:rsidRPr="00B91E76">
        <w:rPr>
          <w:rFonts w:cs="Times New Roman"/>
          <w:lang w:val="ru-RU"/>
        </w:rPr>
        <w:t>В этих условиях практическая психология и коррекционная педагогика испытывают потребность в дидактических средствах нового поколения, способных одновременно удовлетворять требованиям здоровьесбережения</w:t>
      </w:r>
      <w:r w:rsidR="00210796">
        <w:rPr>
          <w:rFonts w:cs="Times New Roman"/>
          <w:lang w:val="ru-RU"/>
        </w:rPr>
        <w:t>.</w:t>
      </w:r>
      <w:r w:rsidRPr="00B91E76">
        <w:rPr>
          <w:rFonts w:cs="Times New Roman"/>
          <w:lang w:val="ru-RU"/>
        </w:rPr>
        <w:t xml:space="preserve"> </w:t>
      </w:r>
    </w:p>
    <w:p w14:paraId="6B68D9D5" w14:textId="77777777" w:rsidR="00C035D3" w:rsidRPr="00C035D3" w:rsidRDefault="00C035D3" w:rsidP="00C035D3">
      <w:pPr>
        <w:jc w:val="both"/>
        <w:rPr>
          <w:rFonts w:cs="Times New Roman"/>
          <w:lang w:val="ru-RU"/>
        </w:rPr>
      </w:pPr>
      <w:r w:rsidRPr="00C035D3">
        <w:rPr>
          <w:rFonts w:cs="Times New Roman"/>
          <w:lang w:val="ru-RU"/>
        </w:rPr>
        <w:t xml:space="preserve">Одной из задач коррекционно-образовательной работы с детьми, имеющими ограниченные возможности здоровья, является создание оптимальных условий для реабилитации и развития навыков, которые необходимы для социальной адаптации. Развитие </w:t>
      </w:r>
      <w:r w:rsidR="008B472C">
        <w:rPr>
          <w:rFonts w:cs="Times New Roman"/>
          <w:lang w:val="ru-RU"/>
        </w:rPr>
        <w:t>дошкольников</w:t>
      </w:r>
      <w:r w:rsidRPr="00C035D3">
        <w:rPr>
          <w:rFonts w:cs="Times New Roman"/>
          <w:lang w:val="ru-RU"/>
        </w:rPr>
        <w:t xml:space="preserve"> в соответствии с требованием времени, для их социализации в современном обществе невозможно представить без использования современных технических средств обучения - интерактивного оборудования.</w:t>
      </w:r>
    </w:p>
    <w:p w14:paraId="3079AADA" w14:textId="77777777" w:rsidR="00C035D3" w:rsidRPr="00C035D3" w:rsidRDefault="00C035D3" w:rsidP="00C035D3">
      <w:pPr>
        <w:jc w:val="both"/>
        <w:rPr>
          <w:rFonts w:cs="Times New Roman"/>
          <w:lang w:val="ru-RU"/>
        </w:rPr>
      </w:pPr>
      <w:r w:rsidRPr="00C035D3">
        <w:rPr>
          <w:rFonts w:cs="Times New Roman"/>
          <w:lang w:val="ru-RU"/>
        </w:rPr>
        <w:t xml:space="preserve">Коррекционно-образовательный процесс с дошкольниками с ограниченными возможностями здоровья требует длительного времени. </w:t>
      </w:r>
    </w:p>
    <w:p w14:paraId="469C4B61" w14:textId="77777777" w:rsidR="000D6793" w:rsidRDefault="00C035D3" w:rsidP="00C035D3">
      <w:pPr>
        <w:jc w:val="both"/>
        <w:rPr>
          <w:rFonts w:cs="Times New Roman"/>
          <w:lang w:val="ru-RU"/>
        </w:rPr>
      </w:pPr>
      <w:r w:rsidRPr="00C035D3">
        <w:rPr>
          <w:rFonts w:cs="Times New Roman"/>
          <w:lang w:val="ru-RU"/>
        </w:rPr>
        <w:t>Работая с детьми с ОВЗ, мы не редко с вами наблюдаем</w:t>
      </w:r>
      <w:r w:rsidR="00E16A49">
        <w:rPr>
          <w:rFonts w:cs="Times New Roman"/>
          <w:lang w:val="ru-RU"/>
        </w:rPr>
        <w:t xml:space="preserve"> у </w:t>
      </w:r>
      <w:r w:rsidR="008B472C">
        <w:rPr>
          <w:rFonts w:cs="Times New Roman"/>
          <w:lang w:val="ru-RU"/>
        </w:rPr>
        <w:t>них</w:t>
      </w:r>
      <w:r w:rsidRPr="00C035D3">
        <w:rPr>
          <w:rFonts w:cs="Times New Roman"/>
          <w:lang w:val="ru-RU"/>
        </w:rPr>
        <w:t xml:space="preserve"> низкий уровень мотивации к обучению, сниженную познавательную активность, дефицит внимания, высокую утомляемость, недостаток коммуникативных речевых способностей, низкий уровень логического и пространственного мышления.</w:t>
      </w:r>
    </w:p>
    <w:p w14:paraId="7504AE70" w14:textId="77777777" w:rsidR="000D6793" w:rsidRPr="00C035D3" w:rsidRDefault="00C035D3" w:rsidP="000D6793">
      <w:pPr>
        <w:jc w:val="both"/>
        <w:rPr>
          <w:rFonts w:cs="Times New Roman"/>
          <w:lang w:val="ru-RU"/>
        </w:rPr>
      </w:pPr>
      <w:r w:rsidRPr="00C035D3">
        <w:rPr>
          <w:rFonts w:cs="Times New Roman"/>
          <w:lang w:val="ru-RU"/>
        </w:rPr>
        <w:lastRenderedPageBreak/>
        <w:t> Поэтому дети с ОВЗ в большей степени нуждаются в том, чтобы занятия были интересными и увлекательными, им нужна дополнительная мотивация, большая наглядность</w:t>
      </w:r>
      <w:r w:rsidR="000D6793">
        <w:rPr>
          <w:rFonts w:cs="Times New Roman"/>
          <w:lang w:val="ru-RU"/>
        </w:rPr>
        <w:t xml:space="preserve">, </w:t>
      </w:r>
      <w:r w:rsidR="000D6793" w:rsidRPr="00C035D3">
        <w:rPr>
          <w:rFonts w:cs="Times New Roman"/>
          <w:lang w:val="ru-RU"/>
        </w:rPr>
        <w:t>нестандартны</w:t>
      </w:r>
      <w:r w:rsidR="000D6793">
        <w:rPr>
          <w:rFonts w:cs="Times New Roman"/>
          <w:lang w:val="ru-RU"/>
        </w:rPr>
        <w:t>е</w:t>
      </w:r>
      <w:r w:rsidR="000D6793" w:rsidRPr="00C035D3">
        <w:rPr>
          <w:rFonts w:cs="Times New Roman"/>
          <w:lang w:val="ru-RU"/>
        </w:rPr>
        <w:t xml:space="preserve"> подход</w:t>
      </w:r>
      <w:r w:rsidR="000D6793">
        <w:rPr>
          <w:rFonts w:cs="Times New Roman"/>
          <w:lang w:val="ru-RU"/>
        </w:rPr>
        <w:t>ы</w:t>
      </w:r>
      <w:r w:rsidR="000D6793" w:rsidRPr="00C035D3">
        <w:rPr>
          <w:rFonts w:cs="Times New Roman"/>
          <w:lang w:val="ru-RU"/>
        </w:rPr>
        <w:t xml:space="preserve"> </w:t>
      </w:r>
      <w:r w:rsidR="000D6793">
        <w:rPr>
          <w:rFonts w:cs="Times New Roman"/>
          <w:lang w:val="ru-RU"/>
        </w:rPr>
        <w:t>в</w:t>
      </w:r>
      <w:r w:rsidR="000D6793" w:rsidRPr="00C035D3">
        <w:rPr>
          <w:rFonts w:cs="Times New Roman"/>
          <w:lang w:val="ru-RU"/>
        </w:rPr>
        <w:t xml:space="preserve"> коррекционн</w:t>
      </w:r>
      <w:r w:rsidR="00E16A49">
        <w:rPr>
          <w:rFonts w:cs="Times New Roman"/>
          <w:lang w:val="ru-RU"/>
        </w:rPr>
        <w:t xml:space="preserve">о-развивающей </w:t>
      </w:r>
      <w:r w:rsidR="000D6793" w:rsidRPr="00C035D3">
        <w:rPr>
          <w:rFonts w:cs="Times New Roman"/>
          <w:lang w:val="ru-RU"/>
        </w:rPr>
        <w:t>работе</w:t>
      </w:r>
      <w:r w:rsidR="000D6793">
        <w:rPr>
          <w:rFonts w:cs="Times New Roman"/>
          <w:lang w:val="ru-RU"/>
        </w:rPr>
        <w:t>.</w:t>
      </w:r>
    </w:p>
    <w:p w14:paraId="4FA4F599" w14:textId="77777777" w:rsidR="000D6793" w:rsidRPr="00C035D3" w:rsidRDefault="000D6793" w:rsidP="000D6793">
      <w:pPr>
        <w:jc w:val="both"/>
        <w:rPr>
          <w:rFonts w:cs="Times New Roman"/>
          <w:lang w:val="ru-RU"/>
        </w:rPr>
      </w:pPr>
      <w:r w:rsidRPr="00C035D3">
        <w:rPr>
          <w:rFonts w:cs="Times New Roman"/>
          <w:lang w:val="ru-RU"/>
        </w:rPr>
        <w:t>Одним из решений стал образовательный набор Matata Lаb. Игры с таким набором, помога</w:t>
      </w:r>
      <w:r>
        <w:rPr>
          <w:rFonts w:cs="Times New Roman"/>
          <w:lang w:val="ru-RU"/>
        </w:rPr>
        <w:t>ю</w:t>
      </w:r>
      <w:r w:rsidRPr="00C035D3">
        <w:rPr>
          <w:rFonts w:cs="Times New Roman"/>
          <w:lang w:val="ru-RU"/>
        </w:rPr>
        <w:t xml:space="preserve">т ребенку с интересом получать знания, развивать мышление, </w:t>
      </w:r>
      <w:r w:rsidR="00C579FD">
        <w:rPr>
          <w:rFonts w:cs="Times New Roman"/>
          <w:lang w:val="ru-RU"/>
        </w:rPr>
        <w:t xml:space="preserve">речь, </w:t>
      </w:r>
      <w:r w:rsidRPr="00C035D3">
        <w:rPr>
          <w:rFonts w:cs="Times New Roman"/>
          <w:lang w:val="ru-RU"/>
        </w:rPr>
        <w:t xml:space="preserve">мелкую моторику, координацию «глаз-рука», </w:t>
      </w:r>
      <w:r w:rsidR="00FB61F3">
        <w:rPr>
          <w:rFonts w:cs="Times New Roman"/>
          <w:lang w:val="ru-RU"/>
        </w:rPr>
        <w:t xml:space="preserve">пространственную ориентацию, </w:t>
      </w:r>
      <w:r w:rsidRPr="00C035D3">
        <w:rPr>
          <w:rFonts w:cs="Times New Roman"/>
          <w:lang w:val="ru-RU"/>
        </w:rPr>
        <w:t>навык взаимодействия в группе</w:t>
      </w:r>
      <w:r w:rsidR="00C579FD">
        <w:rPr>
          <w:rFonts w:cs="Times New Roman"/>
          <w:lang w:val="ru-RU"/>
        </w:rPr>
        <w:t xml:space="preserve">, </w:t>
      </w:r>
      <w:r w:rsidRPr="00C035D3">
        <w:rPr>
          <w:rFonts w:cs="Times New Roman"/>
          <w:lang w:val="ru-RU"/>
        </w:rPr>
        <w:t xml:space="preserve">способствуют подготовке детей к </w:t>
      </w:r>
      <w:r>
        <w:rPr>
          <w:rFonts w:cs="Times New Roman"/>
          <w:lang w:val="ru-RU"/>
        </w:rPr>
        <w:t xml:space="preserve">обучению в </w:t>
      </w:r>
      <w:r w:rsidRPr="00C035D3">
        <w:rPr>
          <w:rFonts w:cs="Times New Roman"/>
          <w:lang w:val="ru-RU"/>
        </w:rPr>
        <w:t>школе.</w:t>
      </w:r>
    </w:p>
    <w:p w14:paraId="066ED29D" w14:textId="77777777" w:rsidR="00C035D3" w:rsidRPr="00C035D3" w:rsidRDefault="00C035D3" w:rsidP="00C035D3">
      <w:pPr>
        <w:jc w:val="both"/>
        <w:rPr>
          <w:rFonts w:cs="Times New Roman"/>
          <w:lang w:val="ru-RU"/>
        </w:rPr>
      </w:pPr>
      <w:r w:rsidRPr="00C035D3">
        <w:rPr>
          <w:rFonts w:cs="Times New Roman"/>
          <w:lang w:val="ru-RU"/>
        </w:rPr>
        <w:t xml:space="preserve">Из опыта работы можно сказать, что образовательный набор </w:t>
      </w:r>
      <w:proofErr w:type="spellStart"/>
      <w:r w:rsidR="008B472C" w:rsidRPr="00C035D3">
        <w:rPr>
          <w:rFonts w:cs="Times New Roman"/>
          <w:lang w:val="ru-RU"/>
        </w:rPr>
        <w:t>Matata</w:t>
      </w:r>
      <w:proofErr w:type="spellEnd"/>
      <w:r w:rsidR="008B472C" w:rsidRPr="00C035D3">
        <w:rPr>
          <w:rFonts w:cs="Times New Roman"/>
          <w:lang w:val="ru-RU"/>
        </w:rPr>
        <w:t xml:space="preserve"> </w:t>
      </w:r>
      <w:proofErr w:type="spellStart"/>
      <w:r w:rsidR="008B472C" w:rsidRPr="00C035D3">
        <w:rPr>
          <w:rFonts w:cs="Times New Roman"/>
          <w:lang w:val="ru-RU"/>
        </w:rPr>
        <w:t>Lаb</w:t>
      </w:r>
      <w:proofErr w:type="spellEnd"/>
      <w:r w:rsidRPr="00C035D3">
        <w:rPr>
          <w:rFonts w:cs="Times New Roman"/>
          <w:lang w:val="ru-RU"/>
        </w:rPr>
        <w:t xml:space="preserve"> – это не только развлечение, но </w:t>
      </w:r>
      <w:r w:rsidR="008B472C">
        <w:rPr>
          <w:rFonts w:cs="Times New Roman"/>
          <w:lang w:val="ru-RU"/>
        </w:rPr>
        <w:t xml:space="preserve">и </w:t>
      </w:r>
      <w:r w:rsidRPr="00C035D3">
        <w:rPr>
          <w:rFonts w:cs="Times New Roman"/>
          <w:lang w:val="ru-RU"/>
        </w:rPr>
        <w:t xml:space="preserve">методическая находка для комплексного развития детей. Процесс обучения становится увлекательным и интересным. </w:t>
      </w:r>
    </w:p>
    <w:p w14:paraId="64929751" w14:textId="77777777" w:rsidR="00C035D3" w:rsidRPr="00C035D3" w:rsidRDefault="00C035D3" w:rsidP="00C035D3">
      <w:pPr>
        <w:jc w:val="both"/>
        <w:rPr>
          <w:rFonts w:cs="Times New Roman"/>
          <w:lang w:val="ru-RU"/>
        </w:rPr>
      </w:pPr>
      <w:r w:rsidRPr="00C035D3">
        <w:rPr>
          <w:rFonts w:cs="Times New Roman"/>
          <w:lang w:val="ru-RU"/>
        </w:rPr>
        <w:t xml:space="preserve">Игры с мататалаб можно проводить как индивидуально, так и в группе. </w:t>
      </w:r>
    </w:p>
    <w:p w14:paraId="66C3E6CD" w14:textId="77777777" w:rsidR="00210796" w:rsidRPr="00C035D3" w:rsidRDefault="00210796" w:rsidP="00210796">
      <w:pPr>
        <w:jc w:val="both"/>
        <w:rPr>
          <w:rFonts w:cs="Times New Roman"/>
          <w:lang w:val="ru-RU"/>
        </w:rPr>
      </w:pPr>
      <w:r w:rsidRPr="00C035D3">
        <w:rPr>
          <w:rFonts w:cs="Times New Roman"/>
          <w:lang w:val="ru-RU"/>
        </w:rPr>
        <w:t xml:space="preserve">Набор </w:t>
      </w:r>
      <w:proofErr w:type="spellStart"/>
      <w:r w:rsidRPr="00C035D3">
        <w:rPr>
          <w:rFonts w:cs="Times New Roman"/>
          <w:lang w:val="ru-RU"/>
        </w:rPr>
        <w:t>Matata</w:t>
      </w:r>
      <w:proofErr w:type="spellEnd"/>
      <w:r w:rsidRPr="00C035D3">
        <w:rPr>
          <w:rFonts w:cs="Times New Roman"/>
          <w:lang w:val="ru-RU"/>
        </w:rPr>
        <w:t xml:space="preserve"> Lab предназначен для детей от 4 до 9 лет.</w:t>
      </w:r>
    </w:p>
    <w:p w14:paraId="047A214A" w14:textId="77777777" w:rsidR="00210796" w:rsidRPr="00C035D3" w:rsidRDefault="00E16A49" w:rsidP="00210796">
      <w:pPr>
        <w:jc w:val="both"/>
        <w:rPr>
          <w:rFonts w:cs="Times New Roman"/>
          <w:lang w:val="ru-RU"/>
        </w:rPr>
      </w:pPr>
      <w:r w:rsidRPr="00BC595F">
        <w:rPr>
          <w:rFonts w:cs="Times New Roman"/>
          <w:noProof/>
        </w:rPr>
        <w:drawing>
          <wp:anchor distT="0" distB="0" distL="114300" distR="114300" simplePos="0" relativeHeight="251659264" behindDoc="1" locked="0" layoutInCell="1" allowOverlap="1" wp14:anchorId="3EAF723F" wp14:editId="6BBEB446">
            <wp:simplePos x="0" y="0"/>
            <wp:positionH relativeFrom="column">
              <wp:posOffset>1329690</wp:posOffset>
            </wp:positionH>
            <wp:positionV relativeFrom="paragraph">
              <wp:posOffset>586952</wp:posOffset>
            </wp:positionV>
            <wp:extent cx="3358800" cy="1735200"/>
            <wp:effectExtent l="0" t="0" r="0" b="5080"/>
            <wp:wrapTight wrapText="bothSides">
              <wp:wrapPolygon edited="0">
                <wp:start x="0" y="0"/>
                <wp:lineTo x="0" y="21505"/>
                <wp:lineTo x="21482" y="21505"/>
                <wp:lineTo x="21482" y="0"/>
                <wp:lineTo x="0" y="0"/>
              </wp:wrapPolygon>
            </wp:wrapTight>
            <wp:docPr id="4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3"/>
                    <pic:cNvPicPr>
                      <a:picLocks noChangeAspect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58800" cy="1735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10796" w:rsidRPr="00C035D3">
        <w:rPr>
          <w:rFonts w:cs="Times New Roman"/>
          <w:lang w:val="ru-RU"/>
        </w:rPr>
        <w:t>Используется без компьютера и мобильных устройств, детям не нужно уметь читать.</w:t>
      </w:r>
      <w:r w:rsidR="00FB61F3">
        <w:rPr>
          <w:rFonts w:cs="Times New Roman"/>
          <w:lang w:val="ru-RU"/>
        </w:rPr>
        <w:t xml:space="preserve"> </w:t>
      </w:r>
    </w:p>
    <w:p w14:paraId="5C5BCD0D" w14:textId="77777777" w:rsidR="00210796" w:rsidRPr="00C035D3" w:rsidRDefault="00210796" w:rsidP="00210796">
      <w:pPr>
        <w:jc w:val="both"/>
        <w:rPr>
          <w:rFonts w:cs="Times New Roman"/>
          <w:lang w:val="ru-RU"/>
        </w:rPr>
      </w:pPr>
    </w:p>
    <w:p w14:paraId="48D65C44" w14:textId="77777777" w:rsidR="00210796" w:rsidRPr="00C035D3" w:rsidRDefault="00210796" w:rsidP="00210796">
      <w:pPr>
        <w:jc w:val="both"/>
        <w:rPr>
          <w:rFonts w:cs="Times New Roman"/>
          <w:lang w:val="ru-RU"/>
        </w:rPr>
      </w:pPr>
    </w:p>
    <w:p w14:paraId="629E6FCC" w14:textId="77777777" w:rsidR="00E16A49" w:rsidRDefault="00E16A49" w:rsidP="00210796">
      <w:pPr>
        <w:jc w:val="both"/>
        <w:rPr>
          <w:rFonts w:cs="Times New Roman"/>
          <w:lang w:val="ru-RU"/>
        </w:rPr>
      </w:pPr>
    </w:p>
    <w:p w14:paraId="7333CFCE" w14:textId="77777777" w:rsidR="00E16A49" w:rsidRDefault="00E16A49" w:rsidP="00210796">
      <w:pPr>
        <w:jc w:val="both"/>
        <w:rPr>
          <w:rFonts w:cs="Times New Roman"/>
          <w:lang w:val="ru-RU"/>
        </w:rPr>
      </w:pPr>
    </w:p>
    <w:p w14:paraId="25B804DA" w14:textId="77777777" w:rsidR="00E16A49" w:rsidRDefault="00E16A49" w:rsidP="00210796">
      <w:pPr>
        <w:jc w:val="both"/>
        <w:rPr>
          <w:rFonts w:cs="Times New Roman"/>
          <w:lang w:val="ru-RU"/>
        </w:rPr>
      </w:pPr>
    </w:p>
    <w:p w14:paraId="1F9EF225" w14:textId="77777777" w:rsidR="00E16A49" w:rsidRDefault="00E16A49" w:rsidP="00210796">
      <w:pPr>
        <w:jc w:val="both"/>
        <w:rPr>
          <w:rFonts w:cs="Times New Roman"/>
          <w:lang w:val="ru-RU"/>
        </w:rPr>
      </w:pPr>
    </w:p>
    <w:p w14:paraId="2FBC2BD7" w14:textId="77777777" w:rsidR="00210796" w:rsidRDefault="00210796" w:rsidP="00210796">
      <w:pPr>
        <w:jc w:val="both"/>
        <w:rPr>
          <w:rFonts w:cs="Times New Roman"/>
          <w:lang w:val="ru-RU"/>
        </w:rPr>
      </w:pPr>
      <w:proofErr w:type="spellStart"/>
      <w:r w:rsidRPr="007269BA">
        <w:rPr>
          <w:rFonts w:cs="Times New Roman"/>
          <w:lang w:val="ru-RU"/>
        </w:rPr>
        <w:t>MataBot</w:t>
      </w:r>
      <w:proofErr w:type="spellEnd"/>
      <w:r w:rsidRPr="007269BA">
        <w:rPr>
          <w:rFonts w:cs="Times New Roman"/>
          <w:lang w:val="ru-RU"/>
        </w:rPr>
        <w:t xml:space="preserve"> - это робот, который в игровой форме обучает детей. Он готов взаимодействовать с детьми, чтобы они научились решать различные реальные задачи. </w:t>
      </w:r>
      <w:r w:rsidR="007269BA" w:rsidRPr="007269BA">
        <w:rPr>
          <w:rFonts w:cs="Times New Roman"/>
          <w:lang w:val="ru-RU"/>
        </w:rPr>
        <w:t>Р</w:t>
      </w:r>
      <w:r w:rsidRPr="007269BA">
        <w:rPr>
          <w:rFonts w:cs="Times New Roman"/>
          <w:lang w:val="ru-RU"/>
        </w:rPr>
        <w:t>обот на колесах со светодиодами вместо глаз, которые расположены спереди под отсоединяемым куполом. Внутри купола находится фигурка, которую можно заменить, например, на фигурку Lego</w:t>
      </w:r>
      <w:r w:rsidR="00FB61F3">
        <w:rPr>
          <w:rFonts w:cs="Times New Roman"/>
          <w:lang w:val="ru-RU"/>
        </w:rPr>
        <w:t xml:space="preserve"> либо любимого героя ребенка. При этом о</w:t>
      </w:r>
      <w:r w:rsidRPr="007269BA">
        <w:rPr>
          <w:rFonts w:cs="Times New Roman"/>
          <w:lang w:val="ru-RU"/>
        </w:rPr>
        <w:t xml:space="preserve">бучение становится еще интереснее, а дети, к тому же, могут персонализировать робота. При включении робота звучит сигнал. На одной карте можно разместить до двух роботов и </w:t>
      </w:r>
      <w:r w:rsidR="007269BA" w:rsidRPr="007269BA">
        <w:rPr>
          <w:rFonts w:cs="Times New Roman"/>
          <w:lang w:val="ru-RU"/>
        </w:rPr>
        <w:t xml:space="preserve">детям </w:t>
      </w:r>
      <w:r w:rsidRPr="007269BA">
        <w:rPr>
          <w:rFonts w:cs="Times New Roman"/>
          <w:lang w:val="ru-RU"/>
        </w:rPr>
        <w:t>придется работать вместе, чтобы управлять их передвижением.</w:t>
      </w:r>
      <w:r w:rsidR="00FB61F3">
        <w:rPr>
          <w:rFonts w:cs="Times New Roman"/>
          <w:lang w:val="ru-RU"/>
        </w:rPr>
        <w:t xml:space="preserve"> В наборе есть </w:t>
      </w:r>
      <w:r w:rsidR="00FB61F3">
        <w:rPr>
          <w:rFonts w:cs="Times New Roman"/>
          <w:lang w:val="ru-RU"/>
        </w:rPr>
        <w:lastRenderedPageBreak/>
        <w:t>К</w:t>
      </w:r>
      <w:r w:rsidRPr="007269BA">
        <w:rPr>
          <w:rFonts w:cs="Times New Roman"/>
          <w:lang w:val="ru-RU"/>
        </w:rPr>
        <w:t xml:space="preserve">омандная башня - это башня с встроенной камерой для распознавания программы, составленной из блоков. Настоящий командный центр. Распознав программу, она передает ее в </w:t>
      </w:r>
      <w:proofErr w:type="spellStart"/>
      <w:r w:rsidRPr="007269BA">
        <w:rPr>
          <w:rFonts w:cs="Times New Roman"/>
          <w:lang w:val="ru-RU"/>
        </w:rPr>
        <w:t>MatataBot</w:t>
      </w:r>
      <w:proofErr w:type="spellEnd"/>
      <w:r w:rsidRPr="007269BA">
        <w:rPr>
          <w:rFonts w:cs="Times New Roman"/>
          <w:lang w:val="ru-RU"/>
        </w:rPr>
        <w:t xml:space="preserve"> для выполнения. Блоки созданы для того, чтобы сделать процесс игровым и осязаемым.</w:t>
      </w:r>
      <w:r w:rsidR="00FB61F3">
        <w:rPr>
          <w:rFonts w:cs="Times New Roman"/>
          <w:lang w:val="ru-RU"/>
        </w:rPr>
        <w:t xml:space="preserve"> </w:t>
      </w:r>
      <w:r w:rsidRPr="007269BA">
        <w:rPr>
          <w:rFonts w:cs="Times New Roman"/>
          <w:lang w:val="ru-RU"/>
        </w:rPr>
        <w:t xml:space="preserve">Они позволяют детям сконцентрироваться в процессе игры. Блоки </w:t>
      </w:r>
      <w:proofErr w:type="spellStart"/>
      <w:r w:rsidRPr="007269BA">
        <w:rPr>
          <w:rFonts w:cs="Times New Roman"/>
          <w:lang w:val="ru-RU"/>
        </w:rPr>
        <w:t>Matata</w:t>
      </w:r>
      <w:proofErr w:type="spellEnd"/>
      <w:r w:rsidRPr="007269BA">
        <w:rPr>
          <w:rFonts w:cs="Times New Roman"/>
          <w:lang w:val="ru-RU"/>
        </w:rPr>
        <w:t xml:space="preserve"> Lab большие и их удобно брать в руки. Символы, изображенные на блоках</w:t>
      </w:r>
      <w:r w:rsidR="008B472C">
        <w:rPr>
          <w:rFonts w:cs="Times New Roman"/>
          <w:lang w:val="ru-RU"/>
        </w:rPr>
        <w:t>,</w:t>
      </w:r>
      <w:r w:rsidRPr="007269BA">
        <w:rPr>
          <w:rFonts w:cs="Times New Roman"/>
          <w:lang w:val="ru-RU"/>
        </w:rPr>
        <w:t xml:space="preserve"> понятны детям. Блоки крепятся к контрольной панели</w:t>
      </w:r>
      <w:r w:rsidR="00FB61F3">
        <w:rPr>
          <w:rFonts w:cs="Times New Roman"/>
          <w:lang w:val="ru-RU"/>
        </w:rPr>
        <w:t>. Б</w:t>
      </w:r>
      <w:r w:rsidRPr="007269BA">
        <w:rPr>
          <w:rFonts w:cs="Times New Roman"/>
          <w:lang w:val="ru-RU"/>
        </w:rPr>
        <w:t xml:space="preserve">локи обозначают движение </w:t>
      </w:r>
      <w:r w:rsidR="00FB61F3">
        <w:rPr>
          <w:rFonts w:cs="Times New Roman"/>
          <w:lang w:val="ru-RU"/>
        </w:rPr>
        <w:t xml:space="preserve">робота </w:t>
      </w:r>
      <w:r w:rsidRPr="007269BA">
        <w:rPr>
          <w:rFonts w:cs="Times New Roman"/>
          <w:lang w:val="ru-RU"/>
        </w:rPr>
        <w:t>вперед/назад, поворот направо/налево</w:t>
      </w:r>
      <w:r w:rsidR="00FB61F3">
        <w:rPr>
          <w:rFonts w:cs="Times New Roman"/>
          <w:lang w:val="ru-RU"/>
        </w:rPr>
        <w:t>.  Имеется карта приключений для выполнения определённых заданий.</w:t>
      </w:r>
    </w:p>
    <w:p w14:paraId="60EAABFF" w14:textId="77777777" w:rsidR="00575C5B" w:rsidRPr="00575C5B" w:rsidRDefault="00575C5B" w:rsidP="00575C5B">
      <w:pPr>
        <w:jc w:val="both"/>
        <w:rPr>
          <w:rFonts w:cs="Times New Roman"/>
          <w:lang w:val="ru-RU"/>
        </w:rPr>
      </w:pPr>
      <w:r w:rsidRPr="00575C5B">
        <w:rPr>
          <w:rFonts w:cs="Times New Roman"/>
          <w:lang w:val="ru-RU"/>
        </w:rPr>
        <w:t xml:space="preserve">Работая с базовым набором </w:t>
      </w:r>
      <w:proofErr w:type="spellStart"/>
      <w:r w:rsidRPr="00575C5B">
        <w:rPr>
          <w:rFonts w:cs="Times New Roman"/>
          <w:lang w:val="ru-RU"/>
        </w:rPr>
        <w:t>Matata</w:t>
      </w:r>
      <w:proofErr w:type="spellEnd"/>
      <w:r w:rsidR="008B472C">
        <w:rPr>
          <w:rFonts w:cs="Times New Roman"/>
          <w:lang w:val="ru-RU"/>
        </w:rPr>
        <w:t xml:space="preserve"> </w:t>
      </w:r>
      <w:r w:rsidRPr="00575C5B">
        <w:rPr>
          <w:rFonts w:cs="Times New Roman"/>
          <w:lang w:val="ru-RU"/>
        </w:rPr>
        <w:t xml:space="preserve">Lab, мы </w:t>
      </w:r>
      <w:r w:rsidR="008B472C">
        <w:rPr>
          <w:rFonts w:cs="Times New Roman"/>
          <w:lang w:val="ru-RU"/>
        </w:rPr>
        <w:t>дополнительно</w:t>
      </w:r>
      <w:r w:rsidRPr="00575C5B">
        <w:rPr>
          <w:rFonts w:cs="Times New Roman"/>
          <w:lang w:val="ru-RU"/>
        </w:rPr>
        <w:t xml:space="preserve"> разработали игровые поля и задания к ним. Нами были использованы практичные и интересные решения, чтобы игра выглядела </w:t>
      </w:r>
      <w:r w:rsidR="00C4731A" w:rsidRPr="00575C5B">
        <w:rPr>
          <w:rFonts w:cs="Times New Roman"/>
          <w:lang w:val="ru-RU"/>
        </w:rPr>
        <w:t>уникальной</w:t>
      </w:r>
      <w:r w:rsidRPr="00575C5B">
        <w:rPr>
          <w:rFonts w:cs="Times New Roman"/>
          <w:lang w:val="ru-RU"/>
        </w:rPr>
        <w:t xml:space="preserve">̆ и </w:t>
      </w:r>
      <w:r w:rsidR="00C4731A" w:rsidRPr="00575C5B">
        <w:rPr>
          <w:rFonts w:cs="Times New Roman"/>
          <w:lang w:val="ru-RU"/>
        </w:rPr>
        <w:t>каждый</w:t>
      </w:r>
      <w:r w:rsidRPr="00575C5B">
        <w:rPr>
          <w:rFonts w:cs="Times New Roman"/>
          <w:lang w:val="ru-RU"/>
        </w:rPr>
        <w:t xml:space="preserve">̆ раз </w:t>
      </w:r>
      <w:r w:rsidR="00C4731A" w:rsidRPr="00575C5B">
        <w:rPr>
          <w:rFonts w:cs="Times New Roman"/>
          <w:lang w:val="ru-RU"/>
        </w:rPr>
        <w:t>новой</w:t>
      </w:r>
      <w:r w:rsidRPr="00575C5B">
        <w:rPr>
          <w:rFonts w:cs="Times New Roman"/>
          <w:lang w:val="ru-RU"/>
        </w:rPr>
        <w:t xml:space="preserve">̆. </w:t>
      </w:r>
    </w:p>
    <w:p w14:paraId="25D54E20" w14:textId="77777777" w:rsidR="00575C5B" w:rsidRPr="007269BA" w:rsidRDefault="00575C5B" w:rsidP="00575C5B">
      <w:pPr>
        <w:jc w:val="both"/>
        <w:rPr>
          <w:rFonts w:cs="Times New Roman"/>
          <w:lang w:val="ru-RU"/>
        </w:rPr>
      </w:pPr>
      <w:r w:rsidRPr="00575C5B">
        <w:rPr>
          <w:rFonts w:cs="Times New Roman"/>
          <w:lang w:val="ru-RU"/>
        </w:rPr>
        <w:t xml:space="preserve">Новизна методических и дидактических разработок заключается в адаптации </w:t>
      </w:r>
      <w:r w:rsidR="00C4731A" w:rsidRPr="00E16A49">
        <w:rPr>
          <w:rFonts w:cs="Times New Roman"/>
          <w:lang w:val="ru-RU"/>
        </w:rPr>
        <w:t xml:space="preserve">образовательного набора </w:t>
      </w:r>
      <w:proofErr w:type="spellStart"/>
      <w:r w:rsidRPr="00575C5B">
        <w:rPr>
          <w:rFonts w:cs="Times New Roman"/>
          <w:lang w:val="ru-RU"/>
        </w:rPr>
        <w:t>Matata</w:t>
      </w:r>
      <w:proofErr w:type="spellEnd"/>
      <w:r w:rsidR="008B472C">
        <w:rPr>
          <w:rFonts w:cs="Times New Roman"/>
          <w:lang w:val="ru-RU"/>
        </w:rPr>
        <w:t xml:space="preserve"> </w:t>
      </w:r>
      <w:r w:rsidRPr="00575C5B">
        <w:rPr>
          <w:rFonts w:cs="Times New Roman"/>
          <w:lang w:val="ru-RU"/>
        </w:rPr>
        <w:t xml:space="preserve">Lab в </w:t>
      </w:r>
      <w:r w:rsidR="00C4731A" w:rsidRPr="00E16A49">
        <w:rPr>
          <w:rFonts w:cs="Times New Roman"/>
          <w:lang w:val="ru-RU"/>
        </w:rPr>
        <w:t>коррекционную образовательную</w:t>
      </w:r>
      <w:r w:rsidRPr="00575C5B">
        <w:rPr>
          <w:rFonts w:cs="Times New Roman"/>
          <w:lang w:val="ru-RU"/>
        </w:rPr>
        <w:t xml:space="preserve"> </w:t>
      </w:r>
      <w:r w:rsidR="00C4731A" w:rsidRPr="00E16A49">
        <w:rPr>
          <w:rFonts w:cs="Times New Roman"/>
          <w:lang w:val="ru-RU"/>
        </w:rPr>
        <w:t>работу</w:t>
      </w:r>
      <w:r w:rsidRPr="00575C5B">
        <w:rPr>
          <w:rFonts w:cs="Times New Roman"/>
          <w:lang w:val="ru-RU"/>
        </w:rPr>
        <w:t xml:space="preserve"> с учетом</w:t>
      </w:r>
      <w:r w:rsidRPr="00E16A49">
        <w:rPr>
          <w:rFonts w:cs="Times New Roman"/>
          <w:lang w:val="ru-RU"/>
        </w:rPr>
        <w:t xml:space="preserve"> индивидуальных особенностей и образовательных потребностей дошкольник</w:t>
      </w:r>
      <w:r w:rsidR="008B472C">
        <w:rPr>
          <w:rFonts w:cs="Times New Roman"/>
          <w:lang w:val="ru-RU"/>
        </w:rPr>
        <w:t>ов</w:t>
      </w:r>
      <w:r w:rsidRPr="00E16A49">
        <w:rPr>
          <w:rFonts w:cs="Times New Roman"/>
          <w:lang w:val="ru-RU"/>
        </w:rPr>
        <w:t xml:space="preserve"> с ограниченными возможностями здоровья.</w:t>
      </w:r>
    </w:p>
    <w:p w14:paraId="0322D81A" w14:textId="77777777" w:rsidR="00C4731A" w:rsidRPr="00DF1BDB" w:rsidRDefault="00C4731A" w:rsidP="00C4731A">
      <w:pPr>
        <w:jc w:val="both"/>
        <w:rPr>
          <w:rFonts w:cs="Times New Roman"/>
          <w:lang w:val="ru-RU"/>
        </w:rPr>
      </w:pPr>
      <w:r w:rsidRPr="00DF1BDB">
        <w:rPr>
          <w:rFonts w:cs="Times New Roman"/>
          <w:lang w:val="ru-RU"/>
        </w:rPr>
        <w:t>Все игровые поля имеют одну цель - развитие познавательных процессов и речи у дошкольников с ОВЗ.</w:t>
      </w:r>
    </w:p>
    <w:p w14:paraId="6AC912F1" w14:textId="77777777" w:rsidR="00C4731A" w:rsidRPr="00DF1BDB" w:rsidRDefault="00C4731A" w:rsidP="00960920">
      <w:pPr>
        <w:jc w:val="both"/>
        <w:rPr>
          <w:rFonts w:cs="Times New Roman"/>
          <w:lang w:val="ru-RU"/>
        </w:rPr>
      </w:pPr>
      <w:r w:rsidRPr="00DF1BDB">
        <w:rPr>
          <w:rFonts w:cs="Times New Roman"/>
          <w:lang w:val="ru-RU"/>
        </w:rPr>
        <w:t>Нами были созданы следующие поля:</w:t>
      </w:r>
    </w:p>
    <w:p w14:paraId="3EE89BEB" w14:textId="77777777" w:rsidR="00210796" w:rsidRPr="002207BA" w:rsidRDefault="00960920" w:rsidP="00210796">
      <w:pPr>
        <w:jc w:val="both"/>
        <w:rPr>
          <w:rFonts w:cs="Times New Roman"/>
          <w:b/>
          <w:bCs/>
          <w:lang w:val="ru-RU"/>
        </w:rPr>
      </w:pPr>
      <w:r w:rsidRPr="002207BA">
        <w:rPr>
          <w:rFonts w:cs="Times New Roman"/>
          <w:b/>
          <w:bCs/>
          <w:lang w:val="ru-RU"/>
        </w:rPr>
        <w:t xml:space="preserve">Поле </w:t>
      </w:r>
      <w:r w:rsidR="00210796" w:rsidRPr="002207BA">
        <w:rPr>
          <w:rFonts w:cs="Times New Roman"/>
          <w:b/>
          <w:bCs/>
          <w:lang w:val="ru-RU"/>
        </w:rPr>
        <w:t>«Фрукты -овощи -грибы -ягоды»</w:t>
      </w:r>
    </w:p>
    <w:p w14:paraId="7CB25438" w14:textId="77777777" w:rsidR="00210796" w:rsidRPr="00E16A49" w:rsidRDefault="00960920" w:rsidP="00E16A49">
      <w:pPr>
        <w:pStyle w:val="a7"/>
        <w:numPr>
          <w:ilvl w:val="0"/>
          <w:numId w:val="4"/>
        </w:numPr>
        <w:jc w:val="both"/>
        <w:rPr>
          <w:rFonts w:eastAsia="Times New Roman" w:cs="Times New Roman"/>
          <w:szCs w:val="28"/>
          <w:lang w:val="ru-RU" w:eastAsia="ru-RU"/>
        </w:rPr>
      </w:pPr>
      <w:r w:rsidRPr="00E16A49">
        <w:rPr>
          <w:rFonts w:eastAsia="Times New Roman" w:cs="Times New Roman"/>
          <w:szCs w:val="28"/>
          <w:lang w:val="ru-RU" w:eastAsia="ru-RU"/>
        </w:rPr>
        <w:t>Ребенку предлагается выполнить з</w:t>
      </w:r>
      <w:r w:rsidR="00210796" w:rsidRPr="00E16A49">
        <w:rPr>
          <w:rFonts w:eastAsia="Times New Roman" w:cs="Times New Roman"/>
          <w:szCs w:val="28"/>
          <w:lang w:val="ru-RU" w:eastAsia="ru-RU"/>
        </w:rPr>
        <w:t xml:space="preserve">адание: </w:t>
      </w:r>
      <w:r w:rsidR="008B472C">
        <w:rPr>
          <w:rFonts w:eastAsia="Times New Roman" w:cs="Times New Roman"/>
          <w:szCs w:val="28"/>
          <w:lang w:val="ru-RU" w:eastAsia="ru-RU"/>
        </w:rPr>
        <w:t>«</w:t>
      </w:r>
      <w:r w:rsidRPr="00E16A49">
        <w:rPr>
          <w:rFonts w:eastAsia="Times New Roman" w:cs="Times New Roman"/>
          <w:szCs w:val="28"/>
          <w:lang w:val="ru-RU" w:eastAsia="ru-RU"/>
        </w:rPr>
        <w:t>П</w:t>
      </w:r>
      <w:r w:rsidR="00210796" w:rsidRPr="00E16A49">
        <w:rPr>
          <w:rFonts w:eastAsia="Times New Roman" w:cs="Times New Roman"/>
          <w:szCs w:val="28"/>
          <w:lang w:val="ru-RU" w:eastAsia="ru-RU"/>
        </w:rPr>
        <w:t>роложи путь, чтобы Маша собрала фрукты</w:t>
      </w:r>
      <w:r w:rsidRPr="00E16A49">
        <w:rPr>
          <w:rFonts w:eastAsia="Times New Roman" w:cs="Times New Roman"/>
          <w:szCs w:val="28"/>
          <w:lang w:val="ru-RU" w:eastAsia="ru-RU"/>
        </w:rPr>
        <w:t>, овощи, грибы или ягоды»</w:t>
      </w:r>
      <w:r w:rsidR="00090855" w:rsidRPr="00E16A49">
        <w:rPr>
          <w:rFonts w:eastAsia="Times New Roman" w:cs="Times New Roman"/>
          <w:szCs w:val="28"/>
          <w:lang w:val="ru-RU" w:eastAsia="ru-RU"/>
        </w:rPr>
        <w:t xml:space="preserve">. </w:t>
      </w:r>
    </w:p>
    <w:p w14:paraId="6055DDFB" w14:textId="77777777" w:rsidR="00960920" w:rsidRPr="00E16A49" w:rsidRDefault="008B472C" w:rsidP="00E16A49">
      <w:pPr>
        <w:pStyle w:val="a7"/>
        <w:numPr>
          <w:ilvl w:val="0"/>
          <w:numId w:val="4"/>
        </w:numPr>
        <w:jc w:val="both"/>
        <w:rPr>
          <w:rFonts w:eastAsia="Times New Roman" w:cs="Times New Roman"/>
          <w:szCs w:val="28"/>
          <w:lang w:val="ru-RU" w:eastAsia="ru-RU"/>
        </w:rPr>
      </w:pPr>
      <w:r>
        <w:rPr>
          <w:rFonts w:eastAsia="Times New Roman" w:cs="Times New Roman"/>
          <w:szCs w:val="28"/>
          <w:lang w:val="ru-RU" w:eastAsia="ru-RU"/>
        </w:rPr>
        <w:t>«</w:t>
      </w:r>
      <w:r w:rsidR="00960920" w:rsidRPr="00E16A49">
        <w:rPr>
          <w:rFonts w:eastAsia="Times New Roman" w:cs="Times New Roman"/>
          <w:szCs w:val="28"/>
          <w:lang w:val="ru-RU" w:eastAsia="ru-RU"/>
        </w:rPr>
        <w:t xml:space="preserve">Отгадай загадку и проложи путь </w:t>
      </w:r>
      <w:r w:rsidR="00090855" w:rsidRPr="00E16A49">
        <w:rPr>
          <w:rFonts w:eastAsia="Times New Roman" w:cs="Times New Roman"/>
          <w:szCs w:val="28"/>
          <w:lang w:val="ru-RU" w:eastAsia="ru-RU"/>
        </w:rPr>
        <w:t>Маше к предмету</w:t>
      </w:r>
      <w:r>
        <w:rPr>
          <w:rFonts w:eastAsia="Times New Roman" w:cs="Times New Roman"/>
          <w:szCs w:val="28"/>
          <w:lang w:val="ru-RU" w:eastAsia="ru-RU"/>
        </w:rPr>
        <w:t>»</w:t>
      </w:r>
      <w:r w:rsidR="00090855" w:rsidRPr="00E16A49">
        <w:rPr>
          <w:rFonts w:eastAsia="Times New Roman" w:cs="Times New Roman"/>
          <w:szCs w:val="28"/>
          <w:lang w:val="ru-RU" w:eastAsia="ru-RU"/>
        </w:rPr>
        <w:t>, например:</w:t>
      </w:r>
    </w:p>
    <w:p w14:paraId="5931C6EA" w14:textId="77777777" w:rsidR="00090855" w:rsidRPr="00DF1BDB" w:rsidRDefault="00090855" w:rsidP="00210796">
      <w:pPr>
        <w:jc w:val="both"/>
        <w:rPr>
          <w:rFonts w:eastAsia="Times New Roman" w:cs="Times New Roman"/>
          <w:szCs w:val="28"/>
          <w:lang w:val="ru-RU" w:eastAsia="ru-RU"/>
        </w:rPr>
      </w:pPr>
      <w:r w:rsidRPr="00DF1BDB">
        <w:rPr>
          <w:rFonts w:eastAsia="Times New Roman" w:cs="Times New Roman"/>
          <w:szCs w:val="28"/>
          <w:lang w:val="ru-RU" w:eastAsia="ru-RU"/>
        </w:rPr>
        <w:t>«Круглое, румяное,</w:t>
      </w:r>
    </w:p>
    <w:p w14:paraId="65A8EBF4" w14:textId="77777777" w:rsidR="00090855" w:rsidRPr="00DF1BDB" w:rsidRDefault="00090855" w:rsidP="00210796">
      <w:pPr>
        <w:jc w:val="both"/>
        <w:rPr>
          <w:rFonts w:eastAsia="Times New Roman" w:cs="Times New Roman"/>
          <w:szCs w:val="28"/>
          <w:lang w:val="ru-RU" w:eastAsia="ru-RU"/>
        </w:rPr>
      </w:pPr>
      <w:r w:rsidRPr="00DF1BDB">
        <w:rPr>
          <w:rFonts w:eastAsia="Times New Roman" w:cs="Times New Roman"/>
          <w:szCs w:val="28"/>
          <w:lang w:val="ru-RU" w:eastAsia="ru-RU"/>
        </w:rPr>
        <w:t>Я расту на ветке;</w:t>
      </w:r>
    </w:p>
    <w:p w14:paraId="1C70CD87" w14:textId="77777777" w:rsidR="00090855" w:rsidRPr="00DF1BDB" w:rsidRDefault="00090855" w:rsidP="00210796">
      <w:pPr>
        <w:jc w:val="both"/>
        <w:rPr>
          <w:rFonts w:eastAsia="Times New Roman" w:cs="Times New Roman"/>
          <w:szCs w:val="28"/>
          <w:lang w:val="ru-RU" w:eastAsia="ru-RU"/>
        </w:rPr>
      </w:pPr>
      <w:r w:rsidRPr="00DF1BDB">
        <w:rPr>
          <w:rFonts w:eastAsia="Times New Roman" w:cs="Times New Roman"/>
          <w:szCs w:val="28"/>
          <w:lang w:val="ru-RU" w:eastAsia="ru-RU"/>
        </w:rPr>
        <w:t>Любят меня взрослые</w:t>
      </w:r>
    </w:p>
    <w:p w14:paraId="2E897E60" w14:textId="77777777" w:rsidR="00090855" w:rsidRPr="00DF1BDB" w:rsidRDefault="00090855" w:rsidP="00210796">
      <w:pPr>
        <w:jc w:val="both"/>
        <w:rPr>
          <w:rFonts w:eastAsia="Times New Roman" w:cs="Times New Roman"/>
          <w:szCs w:val="28"/>
          <w:lang w:val="ru-RU" w:eastAsia="ru-RU"/>
        </w:rPr>
      </w:pPr>
      <w:r w:rsidRPr="00DF1BDB">
        <w:rPr>
          <w:rFonts w:eastAsia="Times New Roman" w:cs="Times New Roman"/>
          <w:szCs w:val="28"/>
          <w:lang w:val="ru-RU" w:eastAsia="ru-RU"/>
        </w:rPr>
        <w:t>И маленькие детки»</w:t>
      </w:r>
      <w:r w:rsidR="008B3DF7">
        <w:rPr>
          <w:rFonts w:eastAsia="Times New Roman" w:cs="Times New Roman"/>
          <w:szCs w:val="28"/>
          <w:lang w:val="ru-RU" w:eastAsia="ru-RU"/>
        </w:rPr>
        <w:t>.</w:t>
      </w:r>
    </w:p>
    <w:p w14:paraId="6BC1E38B" w14:textId="43CB48E7" w:rsidR="00960920" w:rsidRDefault="00960920" w:rsidP="00210796">
      <w:pPr>
        <w:jc w:val="both"/>
        <w:rPr>
          <w:rFonts w:eastAsia="Times New Roman" w:cs="Times New Roman"/>
          <w:sz w:val="24"/>
          <w:szCs w:val="24"/>
          <w:lang w:val="ru-RU" w:eastAsia="ru-RU"/>
        </w:rPr>
      </w:pPr>
    </w:p>
    <w:p w14:paraId="08432DF5" w14:textId="77777777" w:rsidR="00960920" w:rsidRPr="00960920" w:rsidRDefault="00960920" w:rsidP="00210796">
      <w:pPr>
        <w:jc w:val="both"/>
        <w:rPr>
          <w:rFonts w:eastAsia="Times New Roman" w:cs="Times New Roman"/>
          <w:sz w:val="24"/>
          <w:szCs w:val="24"/>
          <w:lang w:val="ru-RU" w:eastAsia="ru-RU"/>
        </w:rPr>
      </w:pPr>
    </w:p>
    <w:p w14:paraId="1446B732" w14:textId="77777777" w:rsidR="00960920" w:rsidRDefault="00960920" w:rsidP="008B472C">
      <w:pPr>
        <w:jc w:val="center"/>
        <w:rPr>
          <w:rFonts w:cs="Times New Roman"/>
          <w:sz w:val="40"/>
          <w:szCs w:val="40"/>
          <w:lang w:val="ru-RU"/>
        </w:rPr>
      </w:pPr>
    </w:p>
    <w:p w14:paraId="77EEAC90" w14:textId="4422F831" w:rsidR="00960920" w:rsidRDefault="001474CD" w:rsidP="00210796">
      <w:pPr>
        <w:jc w:val="both"/>
        <w:rPr>
          <w:rFonts w:cs="Times New Roman"/>
          <w:sz w:val="40"/>
          <w:szCs w:val="40"/>
          <w:lang w:val="ru-RU"/>
        </w:rPr>
      </w:pPr>
      <w:r w:rsidRPr="00960920">
        <w:rPr>
          <w:rFonts w:eastAsia="Times New Roman" w:cs="Times New Roman"/>
          <w:noProof/>
          <w:sz w:val="24"/>
          <w:szCs w:val="24"/>
          <w:lang w:val="ru-RU" w:eastAsia="ru-RU"/>
        </w:rPr>
        <w:lastRenderedPageBreak/>
        <w:drawing>
          <wp:anchor distT="0" distB="0" distL="114300" distR="114300" simplePos="0" relativeHeight="251666432" behindDoc="1" locked="0" layoutInCell="1" allowOverlap="1" wp14:anchorId="1FDB4CFD" wp14:editId="5142E6FB">
            <wp:simplePos x="0" y="0"/>
            <wp:positionH relativeFrom="column">
              <wp:posOffset>885825</wp:posOffset>
            </wp:positionH>
            <wp:positionV relativeFrom="paragraph">
              <wp:posOffset>3810</wp:posOffset>
            </wp:positionV>
            <wp:extent cx="3909060" cy="2124710"/>
            <wp:effectExtent l="0" t="0" r="0" b="8890"/>
            <wp:wrapTight wrapText="bothSides">
              <wp:wrapPolygon edited="0">
                <wp:start x="0" y="0"/>
                <wp:lineTo x="0" y="21497"/>
                <wp:lineTo x="21474" y="21497"/>
                <wp:lineTo x="21474" y="0"/>
                <wp:lineTo x="0" y="0"/>
              </wp:wrapPolygon>
            </wp:wrapTight>
            <wp:docPr id="211924849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9248497" name="Рисунок 2119248497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09060" cy="21247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A5F0162" w14:textId="1B59190E" w:rsidR="00960920" w:rsidRDefault="00960920" w:rsidP="00210796">
      <w:pPr>
        <w:jc w:val="both"/>
        <w:rPr>
          <w:rFonts w:cs="Times New Roman"/>
          <w:sz w:val="40"/>
          <w:szCs w:val="40"/>
          <w:lang w:val="ru-RU"/>
        </w:rPr>
      </w:pPr>
    </w:p>
    <w:p w14:paraId="49C4C3D3" w14:textId="25209E79" w:rsidR="00960920" w:rsidRDefault="00960920" w:rsidP="00210796">
      <w:pPr>
        <w:jc w:val="both"/>
        <w:rPr>
          <w:rFonts w:cs="Times New Roman"/>
          <w:sz w:val="40"/>
          <w:szCs w:val="40"/>
          <w:lang w:val="ru-RU"/>
        </w:rPr>
      </w:pPr>
    </w:p>
    <w:p w14:paraId="1C994A79" w14:textId="2D1ED70B" w:rsidR="00960920" w:rsidRDefault="00960920" w:rsidP="00210796">
      <w:pPr>
        <w:jc w:val="both"/>
        <w:rPr>
          <w:rFonts w:cs="Times New Roman"/>
          <w:sz w:val="40"/>
          <w:szCs w:val="40"/>
          <w:lang w:val="ru-RU"/>
        </w:rPr>
      </w:pPr>
    </w:p>
    <w:p w14:paraId="3FCACF1C" w14:textId="77777777" w:rsidR="00960920" w:rsidRDefault="00960920" w:rsidP="00210796">
      <w:pPr>
        <w:jc w:val="both"/>
        <w:rPr>
          <w:rFonts w:cs="Times New Roman"/>
          <w:sz w:val="40"/>
          <w:szCs w:val="40"/>
          <w:lang w:val="ru-RU"/>
        </w:rPr>
      </w:pPr>
    </w:p>
    <w:p w14:paraId="6595CFBA" w14:textId="77777777" w:rsidR="00595D5E" w:rsidRDefault="00595D5E" w:rsidP="00DF1BDB">
      <w:pPr>
        <w:ind w:firstLine="0"/>
        <w:jc w:val="both"/>
        <w:rPr>
          <w:rFonts w:eastAsia="Times New Roman" w:cs="Times New Roman"/>
          <w:sz w:val="24"/>
          <w:szCs w:val="24"/>
          <w:lang w:val="ru-RU" w:eastAsia="ru-RU"/>
        </w:rPr>
      </w:pPr>
    </w:p>
    <w:p w14:paraId="3F4F0908" w14:textId="77777777" w:rsidR="00090855" w:rsidRPr="00DF1BDB" w:rsidRDefault="00090855" w:rsidP="00090855">
      <w:pPr>
        <w:jc w:val="both"/>
        <w:rPr>
          <w:rFonts w:eastAsia="Times New Roman" w:cs="Times New Roman"/>
          <w:szCs w:val="28"/>
          <w:lang w:val="ru-RU" w:eastAsia="ru-RU"/>
        </w:rPr>
      </w:pPr>
      <w:r w:rsidRPr="00E16A49">
        <w:rPr>
          <w:rFonts w:eastAsia="Times New Roman" w:cs="Times New Roman"/>
          <w:b/>
          <w:bCs/>
          <w:szCs w:val="28"/>
          <w:u w:val="single"/>
          <w:lang w:val="ru-RU" w:eastAsia="ru-RU"/>
        </w:rPr>
        <w:t>Поле</w:t>
      </w:r>
      <w:r w:rsidR="00210796" w:rsidRPr="00E16A49">
        <w:rPr>
          <w:rFonts w:eastAsia="Times New Roman" w:cs="Times New Roman"/>
          <w:b/>
          <w:bCs/>
          <w:szCs w:val="28"/>
          <w:u w:val="single"/>
          <w:lang w:val="ru-RU" w:eastAsia="ru-RU"/>
        </w:rPr>
        <w:t xml:space="preserve"> «Форма-цвет-размер»</w:t>
      </w:r>
      <w:r w:rsidRPr="00DF1BDB">
        <w:rPr>
          <w:rFonts w:eastAsia="Times New Roman" w:cs="Times New Roman"/>
          <w:szCs w:val="28"/>
          <w:lang w:val="ru-RU" w:eastAsia="ru-RU"/>
        </w:rPr>
        <w:t xml:space="preserve"> - </w:t>
      </w:r>
      <w:r w:rsidR="00210796" w:rsidRPr="00DF1BDB">
        <w:rPr>
          <w:rFonts w:eastAsia="Times New Roman" w:cs="Times New Roman"/>
          <w:szCs w:val="28"/>
          <w:lang w:val="ru-RU" w:eastAsia="ru-RU"/>
        </w:rPr>
        <w:t>закрепл</w:t>
      </w:r>
      <w:r w:rsidR="008B3DF7">
        <w:rPr>
          <w:rFonts w:eastAsia="Times New Roman" w:cs="Times New Roman"/>
          <w:szCs w:val="28"/>
          <w:lang w:val="ru-RU" w:eastAsia="ru-RU"/>
        </w:rPr>
        <w:t>ение</w:t>
      </w:r>
      <w:r w:rsidR="00210796" w:rsidRPr="00DF1BDB">
        <w:rPr>
          <w:rFonts w:eastAsia="Times New Roman" w:cs="Times New Roman"/>
          <w:szCs w:val="28"/>
          <w:lang w:val="ru-RU" w:eastAsia="ru-RU"/>
        </w:rPr>
        <w:t xml:space="preserve"> знани</w:t>
      </w:r>
      <w:r w:rsidR="008B3DF7">
        <w:rPr>
          <w:rFonts w:eastAsia="Times New Roman" w:cs="Times New Roman"/>
          <w:szCs w:val="28"/>
          <w:lang w:val="ru-RU" w:eastAsia="ru-RU"/>
        </w:rPr>
        <w:t>й</w:t>
      </w:r>
      <w:r w:rsidR="00210796" w:rsidRPr="00DF1BDB">
        <w:rPr>
          <w:rFonts w:eastAsia="Times New Roman" w:cs="Times New Roman"/>
          <w:szCs w:val="28"/>
          <w:lang w:val="ru-RU" w:eastAsia="ru-RU"/>
        </w:rPr>
        <w:t xml:space="preserve"> о признаках предмета</w:t>
      </w:r>
      <w:r w:rsidRPr="00DF1BDB">
        <w:rPr>
          <w:rFonts w:eastAsia="Times New Roman" w:cs="Times New Roman"/>
          <w:szCs w:val="28"/>
          <w:lang w:val="ru-RU" w:eastAsia="ru-RU"/>
        </w:rPr>
        <w:t xml:space="preserve">. </w:t>
      </w:r>
    </w:p>
    <w:p w14:paraId="561A586A" w14:textId="77777777" w:rsidR="00090855" w:rsidRPr="00DF1BDB" w:rsidRDefault="00090855" w:rsidP="00090855">
      <w:pPr>
        <w:jc w:val="both"/>
        <w:rPr>
          <w:rFonts w:eastAsia="Times New Roman" w:cs="Times New Roman"/>
          <w:szCs w:val="28"/>
          <w:lang w:val="ru-RU" w:eastAsia="ru-RU"/>
        </w:rPr>
      </w:pPr>
      <w:r w:rsidRPr="00DF1BDB">
        <w:rPr>
          <w:rFonts w:eastAsia="Times New Roman" w:cs="Times New Roman"/>
          <w:szCs w:val="28"/>
          <w:lang w:val="ru-RU" w:eastAsia="ru-RU"/>
        </w:rPr>
        <w:t>Ребенку предлагаются задания:</w:t>
      </w:r>
    </w:p>
    <w:p w14:paraId="4BBEB28C" w14:textId="77777777" w:rsidR="00210796" w:rsidRPr="00DF1BDB" w:rsidRDefault="008B3DF7" w:rsidP="00090855">
      <w:pPr>
        <w:pStyle w:val="a7"/>
        <w:numPr>
          <w:ilvl w:val="0"/>
          <w:numId w:val="3"/>
        </w:numPr>
        <w:jc w:val="both"/>
        <w:rPr>
          <w:rFonts w:eastAsia="Times New Roman" w:cs="Times New Roman"/>
          <w:szCs w:val="28"/>
          <w:lang w:val="ru-RU" w:eastAsia="ru-RU"/>
        </w:rPr>
      </w:pPr>
      <w:r>
        <w:rPr>
          <w:rFonts w:eastAsia="Times New Roman" w:cs="Times New Roman"/>
          <w:szCs w:val="28"/>
          <w:lang w:val="ru-RU" w:eastAsia="ru-RU"/>
        </w:rPr>
        <w:t>«С</w:t>
      </w:r>
      <w:r w:rsidR="00210796" w:rsidRPr="00DF1BDB">
        <w:rPr>
          <w:rFonts w:eastAsia="Times New Roman" w:cs="Times New Roman"/>
          <w:szCs w:val="28"/>
          <w:lang w:val="ru-RU" w:eastAsia="ru-RU"/>
        </w:rPr>
        <w:t>обери все желтые, зеленые, синие, красные предметы</w:t>
      </w:r>
      <w:r>
        <w:rPr>
          <w:rFonts w:eastAsia="Times New Roman" w:cs="Times New Roman"/>
          <w:szCs w:val="28"/>
          <w:lang w:val="ru-RU" w:eastAsia="ru-RU"/>
        </w:rPr>
        <w:t>»;</w:t>
      </w:r>
    </w:p>
    <w:p w14:paraId="6DD48F1B" w14:textId="77777777" w:rsidR="00210796" w:rsidRPr="00DF1BDB" w:rsidRDefault="008B3DF7" w:rsidP="00090855">
      <w:pPr>
        <w:pStyle w:val="a7"/>
        <w:numPr>
          <w:ilvl w:val="0"/>
          <w:numId w:val="3"/>
        </w:numPr>
        <w:jc w:val="both"/>
        <w:rPr>
          <w:rFonts w:eastAsia="Times New Roman" w:cs="Times New Roman"/>
          <w:szCs w:val="28"/>
          <w:lang w:val="ru-RU" w:eastAsia="ru-RU"/>
        </w:rPr>
      </w:pPr>
      <w:r>
        <w:rPr>
          <w:rFonts w:eastAsia="Times New Roman" w:cs="Times New Roman"/>
          <w:szCs w:val="28"/>
          <w:lang w:val="ru-RU" w:eastAsia="ru-RU"/>
        </w:rPr>
        <w:t>«С</w:t>
      </w:r>
      <w:r w:rsidR="00210796" w:rsidRPr="00DF1BDB">
        <w:rPr>
          <w:rFonts w:eastAsia="Times New Roman" w:cs="Times New Roman"/>
          <w:szCs w:val="28"/>
          <w:lang w:val="ru-RU" w:eastAsia="ru-RU"/>
        </w:rPr>
        <w:t>обери все треугольные предметы</w:t>
      </w:r>
      <w:r>
        <w:rPr>
          <w:rFonts w:eastAsia="Times New Roman" w:cs="Times New Roman"/>
          <w:szCs w:val="28"/>
          <w:lang w:val="ru-RU" w:eastAsia="ru-RU"/>
        </w:rPr>
        <w:t>»;</w:t>
      </w:r>
    </w:p>
    <w:p w14:paraId="0E82EE61" w14:textId="77777777" w:rsidR="00210796" w:rsidRPr="00DF1BDB" w:rsidRDefault="008B3DF7" w:rsidP="00090855">
      <w:pPr>
        <w:pStyle w:val="a7"/>
        <w:numPr>
          <w:ilvl w:val="0"/>
          <w:numId w:val="3"/>
        </w:numPr>
        <w:jc w:val="both"/>
        <w:rPr>
          <w:rFonts w:eastAsia="Times New Roman" w:cs="Times New Roman"/>
          <w:szCs w:val="28"/>
          <w:lang w:val="ru-RU" w:eastAsia="ru-RU"/>
        </w:rPr>
      </w:pPr>
      <w:r>
        <w:rPr>
          <w:rFonts w:eastAsia="Times New Roman" w:cs="Times New Roman"/>
          <w:szCs w:val="28"/>
          <w:lang w:val="ru-RU" w:eastAsia="ru-RU"/>
        </w:rPr>
        <w:t>«В</w:t>
      </w:r>
      <w:r w:rsidR="00210796" w:rsidRPr="00DF1BDB">
        <w:rPr>
          <w:rFonts w:eastAsia="Times New Roman" w:cs="Times New Roman"/>
          <w:szCs w:val="28"/>
          <w:lang w:val="ru-RU" w:eastAsia="ru-RU"/>
        </w:rPr>
        <w:t>се большие предметы, все маленькие предметы</w:t>
      </w:r>
      <w:r>
        <w:rPr>
          <w:rFonts w:eastAsia="Times New Roman" w:cs="Times New Roman"/>
          <w:szCs w:val="28"/>
          <w:lang w:val="ru-RU" w:eastAsia="ru-RU"/>
        </w:rPr>
        <w:t>»;</w:t>
      </w:r>
    </w:p>
    <w:p w14:paraId="4FFFC48C" w14:textId="77777777" w:rsidR="00210796" w:rsidRPr="00DF1BDB" w:rsidRDefault="008B3DF7" w:rsidP="00090855">
      <w:pPr>
        <w:pStyle w:val="a7"/>
        <w:numPr>
          <w:ilvl w:val="0"/>
          <w:numId w:val="3"/>
        </w:numPr>
        <w:jc w:val="both"/>
        <w:rPr>
          <w:rFonts w:eastAsia="Times New Roman" w:cs="Times New Roman"/>
          <w:szCs w:val="28"/>
          <w:lang w:val="ru-RU" w:eastAsia="ru-RU"/>
        </w:rPr>
      </w:pPr>
      <w:r>
        <w:rPr>
          <w:rFonts w:eastAsia="Times New Roman" w:cs="Times New Roman"/>
          <w:szCs w:val="28"/>
          <w:lang w:val="ru-RU" w:eastAsia="ru-RU"/>
        </w:rPr>
        <w:t>«М</w:t>
      </w:r>
      <w:r w:rsidR="004B7D43" w:rsidRPr="00DF1BDB">
        <w:rPr>
          <w:rFonts w:eastAsia="Times New Roman" w:cs="Times New Roman"/>
          <w:szCs w:val="28"/>
          <w:lang w:val="ru-RU" w:eastAsia="ru-RU"/>
        </w:rPr>
        <w:t xml:space="preserve">ожно </w:t>
      </w:r>
      <w:r w:rsidR="00210796" w:rsidRPr="00DF1BDB">
        <w:rPr>
          <w:rFonts w:eastAsia="Times New Roman" w:cs="Times New Roman"/>
          <w:szCs w:val="28"/>
          <w:lang w:val="ru-RU" w:eastAsia="ru-RU"/>
        </w:rPr>
        <w:t>усложнять собери предметы, но не круглые</w:t>
      </w:r>
      <w:r>
        <w:rPr>
          <w:rFonts w:eastAsia="Times New Roman" w:cs="Times New Roman"/>
          <w:szCs w:val="28"/>
          <w:lang w:val="ru-RU" w:eastAsia="ru-RU"/>
        </w:rPr>
        <w:t>».</w:t>
      </w:r>
      <w:r w:rsidR="00210796" w:rsidRPr="00DF1BDB">
        <w:rPr>
          <w:rFonts w:eastAsia="Times New Roman" w:cs="Times New Roman"/>
          <w:szCs w:val="28"/>
          <w:lang w:val="ru-RU" w:eastAsia="ru-RU"/>
        </w:rPr>
        <w:t xml:space="preserve"> </w:t>
      </w:r>
    </w:p>
    <w:p w14:paraId="22240960" w14:textId="77777777" w:rsidR="002207BA" w:rsidRPr="008B3DF7" w:rsidRDefault="002207BA" w:rsidP="008B3DF7">
      <w:pPr>
        <w:spacing w:after="160" w:line="259" w:lineRule="auto"/>
        <w:ind w:firstLine="0"/>
        <w:jc w:val="both"/>
        <w:rPr>
          <w:rFonts w:cs="Times New Roman"/>
          <w:sz w:val="40"/>
          <w:szCs w:val="40"/>
          <w:lang w:val="ru-RU"/>
        </w:rPr>
      </w:pPr>
      <w:r w:rsidRPr="00DF1BDB">
        <w:rPr>
          <w:rFonts w:eastAsia="Times New Roman"/>
          <w:noProof/>
          <w:szCs w:val="28"/>
          <w:lang w:val="ru-RU" w:eastAsia="ru-RU"/>
        </w:rPr>
        <w:drawing>
          <wp:anchor distT="0" distB="0" distL="114300" distR="114300" simplePos="0" relativeHeight="251668480" behindDoc="1" locked="0" layoutInCell="1" allowOverlap="1" wp14:anchorId="78F37469" wp14:editId="2EC5DCE7">
            <wp:simplePos x="0" y="0"/>
            <wp:positionH relativeFrom="column">
              <wp:posOffset>62865</wp:posOffset>
            </wp:positionH>
            <wp:positionV relativeFrom="paragraph">
              <wp:posOffset>0</wp:posOffset>
            </wp:positionV>
            <wp:extent cx="5576570" cy="3479800"/>
            <wp:effectExtent l="0" t="0" r="0" b="0"/>
            <wp:wrapTight wrapText="bothSides">
              <wp:wrapPolygon edited="0">
                <wp:start x="0" y="0"/>
                <wp:lineTo x="0" y="21521"/>
                <wp:lineTo x="21546" y="21521"/>
                <wp:lineTo x="21546" y="0"/>
                <wp:lineTo x="0" y="0"/>
              </wp:wrapPolygon>
            </wp:wrapTight>
            <wp:docPr id="82373572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3735721" name="Рисунок 823735721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76570" cy="3479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B886B89" w14:textId="77777777" w:rsidR="00210796" w:rsidRPr="00DF1BDB" w:rsidRDefault="00090855" w:rsidP="00210796">
      <w:pPr>
        <w:jc w:val="both"/>
        <w:rPr>
          <w:rFonts w:eastAsia="Times New Roman" w:cs="Times New Roman"/>
          <w:szCs w:val="28"/>
          <w:lang w:val="ru-RU" w:eastAsia="ru-RU"/>
        </w:rPr>
      </w:pPr>
      <w:r w:rsidRPr="00E16A49">
        <w:rPr>
          <w:rFonts w:eastAsia="Times New Roman" w:cs="Times New Roman"/>
          <w:b/>
          <w:bCs/>
          <w:szCs w:val="28"/>
          <w:u w:val="single"/>
          <w:lang w:val="ru-RU" w:eastAsia="ru-RU"/>
        </w:rPr>
        <w:t>Поле</w:t>
      </w:r>
      <w:r w:rsidR="00210796" w:rsidRPr="00E16A49">
        <w:rPr>
          <w:rFonts w:eastAsia="Times New Roman" w:cs="Times New Roman"/>
          <w:b/>
          <w:bCs/>
          <w:szCs w:val="28"/>
          <w:u w:val="single"/>
          <w:lang w:val="ru-RU" w:eastAsia="ru-RU"/>
        </w:rPr>
        <w:t xml:space="preserve"> «Дикие и домашние </w:t>
      </w:r>
      <w:r w:rsidR="000C130E" w:rsidRPr="00E16A49">
        <w:rPr>
          <w:rFonts w:eastAsia="Times New Roman" w:cs="Times New Roman"/>
          <w:b/>
          <w:bCs/>
          <w:szCs w:val="28"/>
          <w:u w:val="single"/>
          <w:lang w:val="ru-RU" w:eastAsia="ru-RU"/>
        </w:rPr>
        <w:t>животные»</w:t>
      </w:r>
      <w:r w:rsidR="000C130E">
        <w:rPr>
          <w:rFonts w:eastAsia="Times New Roman" w:cs="Times New Roman"/>
          <w:szCs w:val="28"/>
          <w:lang w:val="ru-RU" w:eastAsia="ru-RU"/>
        </w:rPr>
        <w:t xml:space="preserve"> - закрепл</w:t>
      </w:r>
      <w:r w:rsidR="008B3DF7">
        <w:rPr>
          <w:rFonts w:eastAsia="Times New Roman" w:cs="Times New Roman"/>
          <w:szCs w:val="28"/>
          <w:lang w:val="ru-RU" w:eastAsia="ru-RU"/>
        </w:rPr>
        <w:t>ение</w:t>
      </w:r>
      <w:r w:rsidR="000C130E">
        <w:rPr>
          <w:rFonts w:eastAsia="Times New Roman" w:cs="Times New Roman"/>
          <w:szCs w:val="28"/>
          <w:lang w:val="ru-RU" w:eastAsia="ru-RU"/>
        </w:rPr>
        <w:t xml:space="preserve"> знани</w:t>
      </w:r>
      <w:r w:rsidR="008B3DF7">
        <w:rPr>
          <w:rFonts w:eastAsia="Times New Roman" w:cs="Times New Roman"/>
          <w:szCs w:val="28"/>
          <w:lang w:val="ru-RU" w:eastAsia="ru-RU"/>
        </w:rPr>
        <w:t>й</w:t>
      </w:r>
      <w:r w:rsidR="000C130E">
        <w:rPr>
          <w:rFonts w:eastAsia="Times New Roman" w:cs="Times New Roman"/>
          <w:szCs w:val="28"/>
          <w:lang w:val="ru-RU" w:eastAsia="ru-RU"/>
        </w:rPr>
        <w:t xml:space="preserve"> о диких и домашних животных</w:t>
      </w:r>
      <w:r w:rsidR="008B3DF7">
        <w:rPr>
          <w:rFonts w:eastAsia="Times New Roman" w:cs="Times New Roman"/>
          <w:szCs w:val="28"/>
          <w:lang w:val="ru-RU" w:eastAsia="ru-RU"/>
        </w:rPr>
        <w:t>.</w:t>
      </w:r>
      <w:r w:rsidR="000C130E">
        <w:rPr>
          <w:rFonts w:eastAsia="Times New Roman" w:cs="Times New Roman"/>
          <w:szCs w:val="28"/>
          <w:lang w:val="ru-RU" w:eastAsia="ru-RU"/>
        </w:rPr>
        <w:t xml:space="preserve"> </w:t>
      </w:r>
    </w:p>
    <w:p w14:paraId="1B92416F" w14:textId="77777777" w:rsidR="00210796" w:rsidRPr="00DF1BDB" w:rsidRDefault="008B3DF7" w:rsidP="00210796">
      <w:pPr>
        <w:pStyle w:val="a7"/>
        <w:numPr>
          <w:ilvl w:val="0"/>
          <w:numId w:val="2"/>
        </w:numPr>
        <w:spacing w:after="160" w:line="259" w:lineRule="auto"/>
        <w:jc w:val="both"/>
        <w:rPr>
          <w:rFonts w:cs="Times New Roman"/>
          <w:szCs w:val="28"/>
          <w:lang w:val="ru-RU"/>
        </w:rPr>
      </w:pPr>
      <w:r>
        <w:rPr>
          <w:rFonts w:cs="Times New Roman"/>
          <w:szCs w:val="28"/>
          <w:lang w:val="ru-RU"/>
        </w:rPr>
        <w:lastRenderedPageBreak/>
        <w:t>«</w:t>
      </w:r>
      <w:r w:rsidR="00210796" w:rsidRPr="00DF1BDB">
        <w:rPr>
          <w:rFonts w:cs="Times New Roman"/>
          <w:szCs w:val="28"/>
          <w:lang w:val="ru-RU"/>
        </w:rPr>
        <w:t>Проложи путь так, чтобы Маша встретила только диких животных или домашних</w:t>
      </w:r>
      <w:r>
        <w:rPr>
          <w:rFonts w:cs="Times New Roman"/>
          <w:szCs w:val="28"/>
          <w:lang w:val="ru-RU"/>
        </w:rPr>
        <w:t>»;</w:t>
      </w:r>
    </w:p>
    <w:p w14:paraId="54E510EC" w14:textId="77777777" w:rsidR="00090855" w:rsidRPr="00DF1BDB" w:rsidRDefault="008B3DF7" w:rsidP="00210796">
      <w:pPr>
        <w:pStyle w:val="a7"/>
        <w:numPr>
          <w:ilvl w:val="0"/>
          <w:numId w:val="2"/>
        </w:numPr>
        <w:spacing w:after="160" w:line="259" w:lineRule="auto"/>
        <w:jc w:val="both"/>
        <w:rPr>
          <w:rFonts w:cs="Times New Roman"/>
          <w:szCs w:val="28"/>
          <w:lang w:val="ru-RU"/>
        </w:rPr>
      </w:pPr>
      <w:r>
        <w:rPr>
          <w:rFonts w:cs="Times New Roman"/>
          <w:szCs w:val="28"/>
          <w:lang w:val="ru-RU"/>
        </w:rPr>
        <w:t>«</w:t>
      </w:r>
      <w:r w:rsidR="00210796" w:rsidRPr="00DF1BDB">
        <w:rPr>
          <w:rFonts w:cs="Times New Roman"/>
          <w:szCs w:val="28"/>
          <w:lang w:val="ru-RU"/>
        </w:rPr>
        <w:t>Проложи путь, чтобы Маша встретила животных, но не диких</w:t>
      </w:r>
      <w:r>
        <w:rPr>
          <w:rFonts w:cs="Times New Roman"/>
          <w:szCs w:val="28"/>
          <w:lang w:val="ru-RU"/>
        </w:rPr>
        <w:t>»;</w:t>
      </w:r>
    </w:p>
    <w:p w14:paraId="72C70027" w14:textId="77777777" w:rsidR="00210796" w:rsidRPr="00DF1BDB" w:rsidRDefault="008B3DF7" w:rsidP="00210796">
      <w:pPr>
        <w:pStyle w:val="a7"/>
        <w:numPr>
          <w:ilvl w:val="0"/>
          <w:numId w:val="2"/>
        </w:numPr>
        <w:spacing w:after="160" w:line="259" w:lineRule="auto"/>
        <w:jc w:val="both"/>
        <w:rPr>
          <w:rFonts w:cs="Times New Roman"/>
          <w:szCs w:val="28"/>
          <w:lang w:val="ru-RU"/>
        </w:rPr>
      </w:pPr>
      <w:r>
        <w:rPr>
          <w:noProof/>
          <w:lang w:val="ru-RU"/>
          <w14:ligatures w14:val="standardContextual"/>
        </w:rPr>
        <w:drawing>
          <wp:anchor distT="0" distB="0" distL="114300" distR="114300" simplePos="0" relativeHeight="251670528" behindDoc="1" locked="0" layoutInCell="1" allowOverlap="1" wp14:anchorId="66BCD830" wp14:editId="75BE94CF">
            <wp:simplePos x="0" y="0"/>
            <wp:positionH relativeFrom="column">
              <wp:posOffset>62865</wp:posOffset>
            </wp:positionH>
            <wp:positionV relativeFrom="paragraph">
              <wp:posOffset>551180</wp:posOffset>
            </wp:positionV>
            <wp:extent cx="5566410" cy="3056255"/>
            <wp:effectExtent l="0" t="0" r="0" b="4445"/>
            <wp:wrapTight wrapText="bothSides">
              <wp:wrapPolygon edited="0">
                <wp:start x="0" y="0"/>
                <wp:lineTo x="0" y="21542"/>
                <wp:lineTo x="21536" y="21542"/>
                <wp:lineTo x="21536" y="0"/>
                <wp:lineTo x="0" y="0"/>
              </wp:wrapPolygon>
            </wp:wrapTight>
            <wp:docPr id="161638653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6386533" name="Рисунок 1616386533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66410" cy="30562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cs="Times New Roman"/>
          <w:szCs w:val="28"/>
          <w:lang w:val="ru-RU"/>
        </w:rPr>
        <w:t>«</w:t>
      </w:r>
      <w:r w:rsidR="00210796" w:rsidRPr="00DF1BDB">
        <w:rPr>
          <w:rFonts w:cs="Times New Roman"/>
          <w:szCs w:val="28"/>
          <w:lang w:val="ru-RU"/>
        </w:rPr>
        <w:t>Загадка о каком-либо животном</w:t>
      </w:r>
      <w:r>
        <w:rPr>
          <w:rFonts w:cs="Times New Roman"/>
          <w:szCs w:val="28"/>
          <w:lang w:val="ru-RU"/>
        </w:rPr>
        <w:t>».</w:t>
      </w:r>
    </w:p>
    <w:p w14:paraId="575DD0E0" w14:textId="77777777" w:rsidR="00210796" w:rsidRDefault="00210796" w:rsidP="008B3DF7">
      <w:pPr>
        <w:ind w:firstLine="0"/>
        <w:jc w:val="both"/>
        <w:rPr>
          <w:rFonts w:cs="Times New Roman"/>
          <w:sz w:val="40"/>
          <w:szCs w:val="40"/>
          <w:lang w:val="ru-RU"/>
        </w:rPr>
      </w:pPr>
    </w:p>
    <w:p w14:paraId="45231331" w14:textId="77777777" w:rsidR="00210796" w:rsidRPr="00DF1BDB" w:rsidRDefault="007D21B8" w:rsidP="00210796">
      <w:pPr>
        <w:jc w:val="both"/>
        <w:rPr>
          <w:rFonts w:cs="Times New Roman"/>
          <w:szCs w:val="28"/>
          <w:lang w:val="ru-RU"/>
        </w:rPr>
      </w:pPr>
      <w:r w:rsidRPr="00DF1BDB">
        <w:rPr>
          <w:rFonts w:cs="Times New Roman"/>
          <w:b/>
          <w:szCs w:val="28"/>
          <w:u w:val="single"/>
          <w:lang w:val="ru-RU"/>
        </w:rPr>
        <w:t>Поле</w:t>
      </w:r>
      <w:r w:rsidR="00210796" w:rsidRPr="00DF1BDB">
        <w:rPr>
          <w:rFonts w:cs="Times New Roman"/>
          <w:szCs w:val="28"/>
          <w:lang w:val="ru-RU"/>
        </w:rPr>
        <w:t xml:space="preserve"> </w:t>
      </w:r>
      <w:r w:rsidR="00210796" w:rsidRPr="00E16A49">
        <w:rPr>
          <w:rFonts w:cs="Times New Roman"/>
          <w:b/>
          <w:bCs/>
          <w:szCs w:val="28"/>
          <w:u w:val="single"/>
          <w:lang w:val="ru-RU"/>
        </w:rPr>
        <w:t>«Найди эмоцию»</w:t>
      </w:r>
      <w:r w:rsidR="00210796" w:rsidRPr="00DF1BDB">
        <w:rPr>
          <w:rFonts w:cs="Times New Roman"/>
          <w:szCs w:val="28"/>
          <w:lang w:val="ru-RU"/>
        </w:rPr>
        <w:t xml:space="preserve"> </w:t>
      </w:r>
      <w:r w:rsidRPr="00DF1BDB">
        <w:rPr>
          <w:rFonts w:cs="Times New Roman"/>
          <w:szCs w:val="28"/>
          <w:lang w:val="ru-RU"/>
        </w:rPr>
        <w:t xml:space="preserve">- </w:t>
      </w:r>
      <w:r w:rsidR="00210796" w:rsidRPr="00DF1BDB">
        <w:rPr>
          <w:rFonts w:cs="Times New Roman"/>
          <w:szCs w:val="28"/>
          <w:lang w:val="ru-RU"/>
        </w:rPr>
        <w:t>развити</w:t>
      </w:r>
      <w:r w:rsidR="000C130E">
        <w:rPr>
          <w:rFonts w:cs="Times New Roman"/>
          <w:szCs w:val="28"/>
          <w:lang w:val="ru-RU"/>
        </w:rPr>
        <w:t>е</w:t>
      </w:r>
      <w:r w:rsidR="00210796" w:rsidRPr="00DF1BDB">
        <w:rPr>
          <w:rFonts w:cs="Times New Roman"/>
          <w:szCs w:val="28"/>
          <w:lang w:val="ru-RU"/>
        </w:rPr>
        <w:t xml:space="preserve"> эмоционального интеллекта</w:t>
      </w:r>
      <w:r w:rsidR="000C130E">
        <w:rPr>
          <w:rFonts w:cs="Times New Roman"/>
          <w:szCs w:val="28"/>
          <w:lang w:val="ru-RU"/>
        </w:rPr>
        <w:t>, закрепление знаний об эмоциях.</w:t>
      </w:r>
    </w:p>
    <w:p w14:paraId="6DA41544" w14:textId="77777777" w:rsidR="00210796" w:rsidRPr="00DF1BDB" w:rsidRDefault="00210796" w:rsidP="00210796">
      <w:pPr>
        <w:jc w:val="both"/>
        <w:rPr>
          <w:rFonts w:cs="Times New Roman"/>
          <w:szCs w:val="28"/>
          <w:lang w:val="ru-RU"/>
        </w:rPr>
      </w:pPr>
      <w:r w:rsidRPr="00DF1BDB">
        <w:rPr>
          <w:rFonts w:cs="Times New Roman"/>
          <w:szCs w:val="28"/>
          <w:lang w:val="ru-RU"/>
        </w:rPr>
        <w:t>Ребенку предлагается достать из мешочка пиктограмму какой-либо эмоции. Найти ее на карте, проложить путь к ней, а потом показать</w:t>
      </w:r>
      <w:r w:rsidR="008B3DF7">
        <w:rPr>
          <w:rFonts w:cs="Times New Roman"/>
          <w:szCs w:val="28"/>
          <w:lang w:val="ru-RU"/>
        </w:rPr>
        <w:t>.</w:t>
      </w:r>
    </w:p>
    <w:p w14:paraId="4AD0C312" w14:textId="77777777" w:rsidR="007D21B8" w:rsidRPr="00DF1BDB" w:rsidRDefault="008B3DF7" w:rsidP="00210796">
      <w:pPr>
        <w:jc w:val="both"/>
        <w:rPr>
          <w:rFonts w:cs="Times New Roman"/>
          <w:szCs w:val="28"/>
          <w:lang w:val="ru-RU"/>
        </w:rPr>
      </w:pPr>
      <w:r w:rsidRPr="00DF1BDB">
        <w:rPr>
          <w:noProof/>
          <w:szCs w:val="28"/>
          <w:lang w:val="ru-RU"/>
          <w14:ligatures w14:val="standardContextual"/>
        </w:rPr>
        <w:drawing>
          <wp:anchor distT="0" distB="0" distL="114300" distR="114300" simplePos="0" relativeHeight="251672576" behindDoc="1" locked="0" layoutInCell="1" allowOverlap="1" wp14:anchorId="77AA24A3" wp14:editId="554C744E">
            <wp:simplePos x="0" y="0"/>
            <wp:positionH relativeFrom="column">
              <wp:posOffset>426720</wp:posOffset>
            </wp:positionH>
            <wp:positionV relativeFrom="paragraph">
              <wp:posOffset>243840</wp:posOffset>
            </wp:positionV>
            <wp:extent cx="4677410" cy="2523490"/>
            <wp:effectExtent l="0" t="0" r="0" b="3810"/>
            <wp:wrapTight wrapText="bothSides">
              <wp:wrapPolygon edited="0">
                <wp:start x="0" y="0"/>
                <wp:lineTo x="0" y="21524"/>
                <wp:lineTo x="21524" y="21524"/>
                <wp:lineTo x="21524" y="0"/>
                <wp:lineTo x="0" y="0"/>
              </wp:wrapPolygon>
            </wp:wrapTight>
            <wp:docPr id="2129580693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9580693" name="Рисунок 2129580693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77410" cy="25234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5D85CA2" w14:textId="77777777" w:rsidR="007D21B8" w:rsidRDefault="007D21B8" w:rsidP="00210796">
      <w:pPr>
        <w:jc w:val="both"/>
        <w:rPr>
          <w:rFonts w:cs="Times New Roman"/>
          <w:sz w:val="40"/>
          <w:szCs w:val="40"/>
          <w:lang w:val="ru-RU"/>
        </w:rPr>
      </w:pPr>
    </w:p>
    <w:p w14:paraId="18669D8D" w14:textId="77777777" w:rsidR="007D21B8" w:rsidRDefault="007D21B8" w:rsidP="00210796">
      <w:pPr>
        <w:jc w:val="both"/>
        <w:rPr>
          <w:rFonts w:cs="Times New Roman"/>
          <w:sz w:val="40"/>
          <w:szCs w:val="40"/>
          <w:lang w:val="ru-RU"/>
        </w:rPr>
      </w:pPr>
    </w:p>
    <w:p w14:paraId="33B6F6E0" w14:textId="77777777" w:rsidR="007D21B8" w:rsidRDefault="007D21B8" w:rsidP="00210796">
      <w:pPr>
        <w:jc w:val="both"/>
        <w:rPr>
          <w:rFonts w:cs="Times New Roman"/>
          <w:sz w:val="40"/>
          <w:szCs w:val="40"/>
          <w:lang w:val="ru-RU"/>
        </w:rPr>
      </w:pPr>
    </w:p>
    <w:p w14:paraId="0D29C240" w14:textId="77777777" w:rsidR="007D21B8" w:rsidRDefault="007D21B8" w:rsidP="00210796">
      <w:pPr>
        <w:jc w:val="both"/>
        <w:rPr>
          <w:rFonts w:cs="Times New Roman"/>
          <w:sz w:val="40"/>
          <w:szCs w:val="40"/>
          <w:lang w:val="ru-RU"/>
        </w:rPr>
      </w:pPr>
    </w:p>
    <w:p w14:paraId="160DC0AF" w14:textId="77777777" w:rsidR="007D21B8" w:rsidRDefault="007D21B8" w:rsidP="00210796">
      <w:pPr>
        <w:jc w:val="both"/>
        <w:rPr>
          <w:rFonts w:cs="Times New Roman"/>
          <w:sz w:val="40"/>
          <w:szCs w:val="40"/>
          <w:lang w:val="ru-RU"/>
        </w:rPr>
      </w:pPr>
    </w:p>
    <w:p w14:paraId="28A5AC3A" w14:textId="77777777" w:rsidR="007D21B8" w:rsidRDefault="007D21B8" w:rsidP="00210796">
      <w:pPr>
        <w:jc w:val="both"/>
        <w:rPr>
          <w:rFonts w:cs="Times New Roman"/>
          <w:sz w:val="40"/>
          <w:szCs w:val="40"/>
          <w:lang w:val="ru-RU"/>
        </w:rPr>
      </w:pPr>
    </w:p>
    <w:p w14:paraId="76CCFED0" w14:textId="77777777" w:rsidR="00DF1BDB" w:rsidRDefault="00DF1BDB" w:rsidP="00E16A49">
      <w:pPr>
        <w:ind w:firstLine="0"/>
        <w:jc w:val="both"/>
        <w:rPr>
          <w:rFonts w:cs="Times New Roman"/>
          <w:bCs/>
          <w:sz w:val="24"/>
          <w:szCs w:val="24"/>
          <w:u w:val="single"/>
          <w:lang w:val="ru-RU"/>
        </w:rPr>
      </w:pPr>
    </w:p>
    <w:p w14:paraId="31587849" w14:textId="77777777" w:rsidR="00DF1BDB" w:rsidRDefault="00DF1BDB" w:rsidP="000C130E">
      <w:pPr>
        <w:ind w:firstLine="0"/>
        <w:jc w:val="both"/>
        <w:rPr>
          <w:rFonts w:cs="Times New Roman"/>
          <w:bCs/>
          <w:sz w:val="24"/>
          <w:szCs w:val="24"/>
          <w:u w:val="single"/>
          <w:lang w:val="ru-RU"/>
        </w:rPr>
      </w:pPr>
    </w:p>
    <w:p w14:paraId="2A0B52C6" w14:textId="77777777" w:rsidR="00210796" w:rsidRPr="00DF1BDB" w:rsidRDefault="007D21B8" w:rsidP="00210796">
      <w:pPr>
        <w:jc w:val="both"/>
        <w:rPr>
          <w:rFonts w:cs="Times New Roman"/>
          <w:bCs/>
          <w:szCs w:val="28"/>
          <w:lang w:val="ru-RU"/>
        </w:rPr>
      </w:pPr>
      <w:r w:rsidRPr="00E16A49">
        <w:rPr>
          <w:rFonts w:cs="Times New Roman"/>
          <w:b/>
          <w:szCs w:val="28"/>
          <w:u w:val="single"/>
          <w:lang w:val="ru-RU"/>
        </w:rPr>
        <w:lastRenderedPageBreak/>
        <w:t>Поле</w:t>
      </w:r>
      <w:r w:rsidR="00210796" w:rsidRPr="00E16A49">
        <w:rPr>
          <w:rFonts w:cs="Times New Roman"/>
          <w:b/>
          <w:szCs w:val="28"/>
          <w:u w:val="single"/>
          <w:lang w:val="ru-RU"/>
        </w:rPr>
        <w:t xml:space="preserve"> </w:t>
      </w:r>
      <w:r w:rsidR="00DA5F61" w:rsidRPr="00E16A49">
        <w:rPr>
          <w:rFonts w:cs="Times New Roman"/>
          <w:b/>
          <w:szCs w:val="28"/>
          <w:u w:val="single"/>
          <w:lang w:val="ru-RU"/>
        </w:rPr>
        <w:t>«</w:t>
      </w:r>
      <w:r w:rsidR="00210796" w:rsidRPr="00E16A49">
        <w:rPr>
          <w:rFonts w:cs="Times New Roman"/>
          <w:b/>
          <w:szCs w:val="28"/>
          <w:u w:val="single"/>
          <w:lang w:val="ru-RU"/>
        </w:rPr>
        <w:t>Где чья тень?»</w:t>
      </w:r>
      <w:r w:rsidRPr="00DF1BDB">
        <w:rPr>
          <w:rFonts w:cs="Times New Roman"/>
          <w:bCs/>
          <w:szCs w:val="28"/>
          <w:lang w:val="ru-RU"/>
        </w:rPr>
        <w:t xml:space="preserve"> - развитие внимания, </w:t>
      </w:r>
      <w:r w:rsidR="000C130E">
        <w:rPr>
          <w:rFonts w:cs="Times New Roman"/>
          <w:bCs/>
          <w:szCs w:val="28"/>
          <w:lang w:val="ru-RU"/>
        </w:rPr>
        <w:t xml:space="preserve">зрительного </w:t>
      </w:r>
      <w:r w:rsidRPr="00DF1BDB">
        <w:rPr>
          <w:rFonts w:cs="Times New Roman"/>
          <w:bCs/>
          <w:szCs w:val="28"/>
          <w:lang w:val="ru-RU"/>
        </w:rPr>
        <w:t>восприятия, мышления</w:t>
      </w:r>
      <w:r w:rsidR="008B3DF7">
        <w:rPr>
          <w:rFonts w:cs="Times New Roman"/>
          <w:bCs/>
          <w:szCs w:val="28"/>
          <w:lang w:val="ru-RU"/>
        </w:rPr>
        <w:t>.</w:t>
      </w:r>
    </w:p>
    <w:p w14:paraId="0F734FFF" w14:textId="77777777" w:rsidR="007D21B8" w:rsidRPr="00DF1BDB" w:rsidRDefault="007D21B8" w:rsidP="00210796">
      <w:pPr>
        <w:jc w:val="both"/>
        <w:rPr>
          <w:rFonts w:cs="Times New Roman"/>
          <w:bCs/>
          <w:szCs w:val="28"/>
          <w:lang w:val="ru-RU"/>
        </w:rPr>
      </w:pPr>
      <w:r w:rsidRPr="00DF1BDB">
        <w:rPr>
          <w:rFonts w:cs="Times New Roman"/>
          <w:bCs/>
          <w:szCs w:val="28"/>
          <w:lang w:val="ru-RU"/>
        </w:rPr>
        <w:t>Ребенку предлагается выбрать героя и найти его тень.</w:t>
      </w:r>
    </w:p>
    <w:p w14:paraId="55D0A9D9" w14:textId="77777777" w:rsidR="007D21B8" w:rsidRDefault="000C130E" w:rsidP="00210796">
      <w:pPr>
        <w:jc w:val="both"/>
        <w:rPr>
          <w:rFonts w:cs="Times New Roman"/>
          <w:bCs/>
          <w:sz w:val="40"/>
          <w:szCs w:val="40"/>
          <w:lang w:val="ru-RU"/>
        </w:rPr>
      </w:pPr>
      <w:r w:rsidRPr="00DF1BDB">
        <w:rPr>
          <w:noProof/>
          <w:szCs w:val="28"/>
          <w:lang w:val="ru-RU"/>
          <w14:ligatures w14:val="standardContextual"/>
        </w:rPr>
        <w:drawing>
          <wp:anchor distT="0" distB="0" distL="114300" distR="114300" simplePos="0" relativeHeight="251674624" behindDoc="1" locked="0" layoutInCell="1" allowOverlap="1" wp14:anchorId="657B0911" wp14:editId="3C17BD00">
            <wp:simplePos x="0" y="0"/>
            <wp:positionH relativeFrom="column">
              <wp:posOffset>426720</wp:posOffset>
            </wp:positionH>
            <wp:positionV relativeFrom="paragraph">
              <wp:posOffset>267335</wp:posOffset>
            </wp:positionV>
            <wp:extent cx="4739640" cy="2531110"/>
            <wp:effectExtent l="0" t="0" r="0" b="0"/>
            <wp:wrapTight wrapText="bothSides">
              <wp:wrapPolygon edited="0">
                <wp:start x="0" y="0"/>
                <wp:lineTo x="0" y="21459"/>
                <wp:lineTo x="21531" y="21459"/>
                <wp:lineTo x="21531" y="0"/>
                <wp:lineTo x="0" y="0"/>
              </wp:wrapPolygon>
            </wp:wrapTight>
            <wp:docPr id="1181759956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1759956" name="Рисунок 1181759956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39640" cy="25311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110DD39" w14:textId="77777777" w:rsidR="007D21B8" w:rsidRDefault="007D21B8" w:rsidP="00210796">
      <w:pPr>
        <w:jc w:val="both"/>
        <w:rPr>
          <w:rFonts w:cs="Times New Roman"/>
          <w:bCs/>
          <w:sz w:val="40"/>
          <w:szCs w:val="40"/>
          <w:lang w:val="ru-RU"/>
        </w:rPr>
      </w:pPr>
    </w:p>
    <w:p w14:paraId="3F03A30E" w14:textId="77777777" w:rsidR="007D21B8" w:rsidRDefault="007D21B8" w:rsidP="00210796">
      <w:pPr>
        <w:jc w:val="both"/>
        <w:rPr>
          <w:rFonts w:cs="Times New Roman"/>
          <w:bCs/>
          <w:sz w:val="40"/>
          <w:szCs w:val="40"/>
          <w:lang w:val="ru-RU"/>
        </w:rPr>
      </w:pPr>
    </w:p>
    <w:p w14:paraId="099337A4" w14:textId="77777777" w:rsidR="007D21B8" w:rsidRDefault="007D21B8" w:rsidP="00210796">
      <w:pPr>
        <w:jc w:val="both"/>
        <w:rPr>
          <w:rFonts w:cs="Times New Roman"/>
          <w:bCs/>
          <w:sz w:val="40"/>
          <w:szCs w:val="40"/>
          <w:lang w:val="ru-RU"/>
        </w:rPr>
      </w:pPr>
    </w:p>
    <w:p w14:paraId="6FCA431A" w14:textId="77777777" w:rsidR="007D21B8" w:rsidRDefault="007D21B8" w:rsidP="00210796">
      <w:pPr>
        <w:jc w:val="both"/>
        <w:rPr>
          <w:rFonts w:cs="Times New Roman"/>
          <w:bCs/>
          <w:sz w:val="40"/>
          <w:szCs w:val="40"/>
          <w:lang w:val="ru-RU"/>
        </w:rPr>
      </w:pPr>
    </w:p>
    <w:p w14:paraId="3D7D22F3" w14:textId="77777777" w:rsidR="00B24EB3" w:rsidRDefault="00B24EB3" w:rsidP="00210796">
      <w:pPr>
        <w:jc w:val="both"/>
        <w:rPr>
          <w:rFonts w:cs="Times New Roman"/>
          <w:bCs/>
          <w:sz w:val="40"/>
          <w:szCs w:val="40"/>
          <w:lang w:val="ru-RU"/>
        </w:rPr>
      </w:pPr>
    </w:p>
    <w:p w14:paraId="04B28A57" w14:textId="77777777" w:rsidR="000C130E" w:rsidRDefault="000C130E" w:rsidP="00210796">
      <w:pPr>
        <w:jc w:val="both"/>
        <w:rPr>
          <w:rFonts w:cs="Times New Roman"/>
          <w:b/>
          <w:szCs w:val="28"/>
          <w:u w:val="single"/>
          <w:lang w:val="ru-RU"/>
        </w:rPr>
      </w:pPr>
    </w:p>
    <w:p w14:paraId="5071D8B6" w14:textId="77777777" w:rsidR="00E16A49" w:rsidRDefault="00E16A49" w:rsidP="000C130E">
      <w:pPr>
        <w:jc w:val="both"/>
        <w:rPr>
          <w:rFonts w:cs="Times New Roman"/>
          <w:b/>
          <w:szCs w:val="28"/>
          <w:u w:val="single"/>
          <w:lang w:val="ru-RU"/>
        </w:rPr>
      </w:pPr>
    </w:p>
    <w:p w14:paraId="3A93A54B" w14:textId="77777777" w:rsidR="00E16A49" w:rsidRDefault="00E16A49" w:rsidP="008B3DF7">
      <w:pPr>
        <w:ind w:firstLine="0"/>
        <w:jc w:val="both"/>
        <w:rPr>
          <w:rFonts w:cs="Times New Roman"/>
          <w:b/>
          <w:szCs w:val="28"/>
          <w:u w:val="single"/>
          <w:lang w:val="ru-RU"/>
        </w:rPr>
      </w:pPr>
    </w:p>
    <w:p w14:paraId="4D390CA8" w14:textId="77777777" w:rsidR="000C130E" w:rsidRDefault="00DF1BDB" w:rsidP="000C130E">
      <w:pPr>
        <w:jc w:val="both"/>
        <w:rPr>
          <w:rFonts w:eastAsia="Times New Roman" w:cs="Times New Roman"/>
          <w:szCs w:val="28"/>
          <w:lang w:val="ru-RU" w:eastAsia="ru-RU"/>
        </w:rPr>
      </w:pPr>
      <w:r w:rsidRPr="00E16A49">
        <w:rPr>
          <w:rFonts w:cs="Times New Roman"/>
          <w:b/>
          <w:szCs w:val="28"/>
          <w:u w:val="single"/>
          <w:lang w:val="ru-RU"/>
        </w:rPr>
        <w:t xml:space="preserve">Поле </w:t>
      </w:r>
      <w:r w:rsidR="00210796" w:rsidRPr="00E16A49">
        <w:rPr>
          <w:rFonts w:cs="Times New Roman"/>
          <w:b/>
          <w:szCs w:val="28"/>
          <w:u w:val="single"/>
          <w:lang w:val="ru-RU"/>
        </w:rPr>
        <w:t>«</w:t>
      </w:r>
      <w:r w:rsidR="000C130E" w:rsidRPr="00E16A49">
        <w:rPr>
          <w:rFonts w:cs="Times New Roman"/>
          <w:b/>
          <w:szCs w:val="28"/>
          <w:u w:val="single"/>
          <w:lang w:val="ru-RU"/>
        </w:rPr>
        <w:t>Т</w:t>
      </w:r>
      <w:r w:rsidR="00210796" w:rsidRPr="00E16A49">
        <w:rPr>
          <w:rFonts w:cs="Times New Roman"/>
          <w:b/>
          <w:szCs w:val="28"/>
          <w:u w:val="single"/>
          <w:lang w:val="ru-RU"/>
        </w:rPr>
        <w:t>ранспорт»</w:t>
      </w:r>
      <w:r w:rsidR="000C130E">
        <w:rPr>
          <w:rFonts w:cs="Times New Roman"/>
          <w:szCs w:val="28"/>
          <w:lang w:val="ru-RU"/>
        </w:rPr>
        <w:t xml:space="preserve"> - </w:t>
      </w:r>
      <w:r w:rsidR="000C130E">
        <w:rPr>
          <w:rFonts w:eastAsia="Times New Roman" w:cs="Times New Roman"/>
          <w:szCs w:val="28"/>
          <w:lang w:val="ru-RU" w:eastAsia="ru-RU"/>
        </w:rPr>
        <w:t>закрепл</w:t>
      </w:r>
      <w:r w:rsidR="008B3DF7">
        <w:rPr>
          <w:rFonts w:eastAsia="Times New Roman" w:cs="Times New Roman"/>
          <w:szCs w:val="28"/>
          <w:lang w:val="ru-RU" w:eastAsia="ru-RU"/>
        </w:rPr>
        <w:t>ение</w:t>
      </w:r>
      <w:r w:rsidR="000C130E">
        <w:rPr>
          <w:rFonts w:eastAsia="Times New Roman" w:cs="Times New Roman"/>
          <w:szCs w:val="28"/>
          <w:lang w:val="ru-RU" w:eastAsia="ru-RU"/>
        </w:rPr>
        <w:t xml:space="preserve"> знани</w:t>
      </w:r>
      <w:r w:rsidR="008B3DF7">
        <w:rPr>
          <w:rFonts w:eastAsia="Times New Roman" w:cs="Times New Roman"/>
          <w:szCs w:val="28"/>
          <w:lang w:val="ru-RU" w:eastAsia="ru-RU"/>
        </w:rPr>
        <w:t>й</w:t>
      </w:r>
      <w:r w:rsidR="000C130E">
        <w:rPr>
          <w:rFonts w:eastAsia="Times New Roman" w:cs="Times New Roman"/>
          <w:szCs w:val="28"/>
          <w:lang w:val="ru-RU" w:eastAsia="ru-RU"/>
        </w:rPr>
        <w:t xml:space="preserve"> о разных видах транспорта (водный, наземный, воздушный)</w:t>
      </w:r>
      <w:r w:rsidR="008B3DF7">
        <w:rPr>
          <w:rFonts w:eastAsia="Times New Roman" w:cs="Times New Roman"/>
          <w:szCs w:val="28"/>
          <w:lang w:val="ru-RU" w:eastAsia="ru-RU"/>
        </w:rPr>
        <w:t>.</w:t>
      </w:r>
    </w:p>
    <w:p w14:paraId="20A75DC7" w14:textId="77777777" w:rsidR="000C130E" w:rsidRPr="00DF1BDB" w:rsidRDefault="000C130E" w:rsidP="000C130E">
      <w:pPr>
        <w:jc w:val="both"/>
        <w:rPr>
          <w:rFonts w:eastAsia="Times New Roman" w:cs="Times New Roman"/>
          <w:szCs w:val="28"/>
          <w:lang w:val="ru-RU" w:eastAsia="ru-RU"/>
        </w:rPr>
      </w:pPr>
      <w:r>
        <w:rPr>
          <w:noProof/>
          <w:lang w:val="ru-RU"/>
          <w14:ligatures w14:val="standardContextual"/>
        </w:rPr>
        <w:drawing>
          <wp:anchor distT="0" distB="0" distL="114300" distR="114300" simplePos="0" relativeHeight="251680768" behindDoc="1" locked="0" layoutInCell="1" allowOverlap="1" wp14:anchorId="51A24665" wp14:editId="59737C5D">
            <wp:simplePos x="0" y="0"/>
            <wp:positionH relativeFrom="column">
              <wp:posOffset>-89535</wp:posOffset>
            </wp:positionH>
            <wp:positionV relativeFrom="paragraph">
              <wp:posOffset>37465</wp:posOffset>
            </wp:positionV>
            <wp:extent cx="3276600" cy="2029460"/>
            <wp:effectExtent l="0" t="0" r="0" b="2540"/>
            <wp:wrapTight wrapText="bothSides">
              <wp:wrapPolygon edited="0">
                <wp:start x="0" y="0"/>
                <wp:lineTo x="0" y="21492"/>
                <wp:lineTo x="21516" y="21492"/>
                <wp:lineTo x="21516" y="0"/>
                <wp:lineTo x="0" y="0"/>
              </wp:wrapPolygon>
            </wp:wrapTight>
            <wp:docPr id="1404404311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4404311" name="Рисунок 1404404311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76600" cy="20294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FC55F7A" w14:textId="77777777" w:rsidR="00210796" w:rsidRDefault="00210796" w:rsidP="00210796">
      <w:pPr>
        <w:jc w:val="both"/>
        <w:rPr>
          <w:rFonts w:cs="Times New Roman"/>
          <w:szCs w:val="28"/>
          <w:lang w:val="ru-RU"/>
        </w:rPr>
      </w:pPr>
    </w:p>
    <w:p w14:paraId="61ECB066" w14:textId="77777777" w:rsidR="00DF1BDB" w:rsidRDefault="00DF1BDB" w:rsidP="00210796">
      <w:pPr>
        <w:jc w:val="both"/>
        <w:rPr>
          <w:rFonts w:cs="Times New Roman"/>
          <w:szCs w:val="28"/>
          <w:lang w:val="ru-RU"/>
        </w:rPr>
      </w:pPr>
    </w:p>
    <w:p w14:paraId="5038142B" w14:textId="77777777" w:rsidR="00DF1BDB" w:rsidRDefault="00DF1BDB" w:rsidP="00210796">
      <w:pPr>
        <w:jc w:val="both"/>
        <w:rPr>
          <w:rFonts w:cs="Times New Roman"/>
          <w:szCs w:val="28"/>
          <w:lang w:val="ru-RU"/>
        </w:rPr>
      </w:pPr>
    </w:p>
    <w:p w14:paraId="126A8AAB" w14:textId="77777777" w:rsidR="00DF1BDB" w:rsidRDefault="00DF1BDB" w:rsidP="00210796">
      <w:pPr>
        <w:jc w:val="both"/>
        <w:rPr>
          <w:rFonts w:cs="Times New Roman"/>
          <w:szCs w:val="28"/>
          <w:lang w:val="ru-RU"/>
        </w:rPr>
      </w:pPr>
    </w:p>
    <w:p w14:paraId="1C567BD2" w14:textId="77777777" w:rsidR="00DF1BDB" w:rsidRDefault="00DF1BDB" w:rsidP="00210796">
      <w:pPr>
        <w:jc w:val="both"/>
        <w:rPr>
          <w:rFonts w:cs="Times New Roman"/>
          <w:szCs w:val="28"/>
          <w:lang w:val="ru-RU"/>
        </w:rPr>
      </w:pPr>
    </w:p>
    <w:p w14:paraId="3CD8D585" w14:textId="0C983BEE" w:rsidR="00DF1BDB" w:rsidRDefault="00DF1BDB" w:rsidP="00210796">
      <w:pPr>
        <w:jc w:val="both"/>
        <w:rPr>
          <w:rFonts w:cs="Times New Roman"/>
          <w:szCs w:val="28"/>
          <w:lang w:val="ru-RU"/>
        </w:rPr>
      </w:pPr>
    </w:p>
    <w:p w14:paraId="65842BED" w14:textId="77777777" w:rsidR="000C130E" w:rsidRDefault="000C130E" w:rsidP="00210796">
      <w:pPr>
        <w:jc w:val="both"/>
        <w:rPr>
          <w:rFonts w:cs="Times New Roman"/>
          <w:szCs w:val="28"/>
          <w:lang w:val="ru-RU"/>
        </w:rPr>
      </w:pPr>
    </w:p>
    <w:p w14:paraId="1A96106C" w14:textId="77777777" w:rsidR="000C130E" w:rsidRDefault="000C130E" w:rsidP="00210796">
      <w:pPr>
        <w:jc w:val="both"/>
        <w:rPr>
          <w:rFonts w:cs="Times New Roman"/>
          <w:szCs w:val="28"/>
          <w:lang w:val="ru-RU"/>
        </w:rPr>
      </w:pPr>
    </w:p>
    <w:p w14:paraId="0A00B33D" w14:textId="77777777" w:rsidR="000C130E" w:rsidRDefault="000C130E" w:rsidP="00210796">
      <w:pPr>
        <w:jc w:val="both"/>
        <w:rPr>
          <w:rFonts w:cs="Times New Roman"/>
          <w:szCs w:val="28"/>
          <w:lang w:val="ru-RU"/>
        </w:rPr>
      </w:pPr>
    </w:p>
    <w:p w14:paraId="57E8E0E2" w14:textId="77777777" w:rsidR="000C130E" w:rsidRDefault="000C130E" w:rsidP="00210796">
      <w:pPr>
        <w:jc w:val="both"/>
        <w:rPr>
          <w:rFonts w:cs="Times New Roman"/>
          <w:szCs w:val="28"/>
          <w:lang w:val="ru-RU"/>
        </w:rPr>
      </w:pPr>
    </w:p>
    <w:p w14:paraId="1C082102" w14:textId="77777777" w:rsidR="000C130E" w:rsidRDefault="000C130E" w:rsidP="00210796">
      <w:pPr>
        <w:jc w:val="both"/>
        <w:rPr>
          <w:rFonts w:cs="Times New Roman"/>
          <w:szCs w:val="28"/>
          <w:lang w:val="ru-RU"/>
        </w:rPr>
      </w:pPr>
    </w:p>
    <w:p w14:paraId="7EE71A92" w14:textId="77777777" w:rsidR="000C130E" w:rsidRDefault="000C130E" w:rsidP="00210796">
      <w:pPr>
        <w:jc w:val="both"/>
        <w:rPr>
          <w:rFonts w:cs="Times New Roman"/>
          <w:szCs w:val="28"/>
          <w:lang w:val="ru-RU"/>
        </w:rPr>
      </w:pPr>
    </w:p>
    <w:p w14:paraId="02F352DF" w14:textId="77777777" w:rsidR="000C130E" w:rsidRDefault="000C130E" w:rsidP="00210796">
      <w:pPr>
        <w:jc w:val="both"/>
        <w:rPr>
          <w:rFonts w:cs="Times New Roman"/>
          <w:szCs w:val="28"/>
          <w:lang w:val="ru-RU"/>
        </w:rPr>
      </w:pPr>
    </w:p>
    <w:p w14:paraId="4BBEE3FE" w14:textId="77777777" w:rsidR="000C130E" w:rsidRDefault="000C130E" w:rsidP="00210796">
      <w:pPr>
        <w:jc w:val="both"/>
        <w:rPr>
          <w:rFonts w:cs="Times New Roman"/>
          <w:szCs w:val="28"/>
          <w:lang w:val="ru-RU"/>
        </w:rPr>
      </w:pPr>
    </w:p>
    <w:p w14:paraId="753D5CD7" w14:textId="77777777" w:rsidR="00DF1BDB" w:rsidRDefault="00DF1BDB" w:rsidP="00210796">
      <w:pPr>
        <w:jc w:val="both"/>
        <w:rPr>
          <w:rFonts w:cs="Times New Roman"/>
          <w:szCs w:val="28"/>
          <w:lang w:val="ru-RU"/>
        </w:rPr>
      </w:pPr>
    </w:p>
    <w:p w14:paraId="4E1FA595" w14:textId="77777777" w:rsidR="00210796" w:rsidRDefault="00A670BF" w:rsidP="00210796">
      <w:pPr>
        <w:jc w:val="both"/>
        <w:rPr>
          <w:rFonts w:cs="Times New Roman"/>
          <w:szCs w:val="28"/>
          <w:lang w:val="ru-RU"/>
        </w:rPr>
      </w:pPr>
      <w:r>
        <w:rPr>
          <w:noProof/>
          <w:lang w:val="ru-RU"/>
          <w14:ligatures w14:val="standardContextual"/>
        </w:rPr>
        <w:drawing>
          <wp:anchor distT="0" distB="0" distL="114300" distR="114300" simplePos="0" relativeHeight="251683840" behindDoc="1" locked="0" layoutInCell="1" allowOverlap="1" wp14:anchorId="29825050" wp14:editId="074FD1ED">
            <wp:simplePos x="0" y="0"/>
            <wp:positionH relativeFrom="column">
              <wp:posOffset>460375</wp:posOffset>
            </wp:positionH>
            <wp:positionV relativeFrom="paragraph">
              <wp:posOffset>1088390</wp:posOffset>
            </wp:positionV>
            <wp:extent cx="5003800" cy="2937510"/>
            <wp:effectExtent l="0" t="0" r="0" b="0"/>
            <wp:wrapTight wrapText="bothSides">
              <wp:wrapPolygon edited="0">
                <wp:start x="0" y="0"/>
                <wp:lineTo x="0" y="21479"/>
                <wp:lineTo x="21545" y="21479"/>
                <wp:lineTo x="21545" y="0"/>
                <wp:lineTo x="0" y="0"/>
              </wp:wrapPolygon>
            </wp:wrapTight>
            <wp:docPr id="990986471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0986471" name="Рисунок 990986471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03800" cy="29375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C130E" w:rsidRPr="00E16A49">
        <w:rPr>
          <w:rFonts w:cs="Times New Roman"/>
          <w:b/>
          <w:szCs w:val="28"/>
          <w:u w:val="single"/>
          <w:lang w:val="ru-RU"/>
        </w:rPr>
        <w:t xml:space="preserve">Поле </w:t>
      </w:r>
      <w:r w:rsidR="00210796" w:rsidRPr="00E16A49">
        <w:rPr>
          <w:rFonts w:cs="Times New Roman"/>
          <w:b/>
          <w:szCs w:val="28"/>
          <w:u w:val="single"/>
          <w:lang w:val="ru-RU"/>
        </w:rPr>
        <w:t>«</w:t>
      </w:r>
      <w:r w:rsidR="000C130E" w:rsidRPr="00E16A49">
        <w:rPr>
          <w:rFonts w:cs="Times New Roman"/>
          <w:b/>
          <w:szCs w:val="28"/>
          <w:u w:val="single"/>
          <w:lang w:val="ru-RU"/>
        </w:rPr>
        <w:t>Составь рассказ»</w:t>
      </w:r>
      <w:r w:rsidR="000C130E">
        <w:rPr>
          <w:rFonts w:cs="Times New Roman"/>
          <w:szCs w:val="28"/>
          <w:lang w:val="ru-RU"/>
        </w:rPr>
        <w:t xml:space="preserve"> - развитие связной речи с помощью с</w:t>
      </w:r>
      <w:r w:rsidR="00210796" w:rsidRPr="000C130E">
        <w:rPr>
          <w:rFonts w:cs="Times New Roman"/>
          <w:szCs w:val="28"/>
          <w:lang w:val="ru-RU"/>
        </w:rPr>
        <w:t>оставлени</w:t>
      </w:r>
      <w:r w:rsidR="000C130E">
        <w:rPr>
          <w:rFonts w:cs="Times New Roman"/>
          <w:szCs w:val="28"/>
          <w:lang w:val="ru-RU"/>
        </w:rPr>
        <w:t>я</w:t>
      </w:r>
      <w:r w:rsidR="00210796" w:rsidRPr="00DF1BDB">
        <w:rPr>
          <w:rFonts w:cs="Times New Roman"/>
          <w:szCs w:val="28"/>
          <w:lang w:val="ru-RU"/>
        </w:rPr>
        <w:t xml:space="preserve"> описательных рассказов по схеме. Ребенок</w:t>
      </w:r>
      <w:r w:rsidR="004B5C50">
        <w:rPr>
          <w:rFonts w:cs="Times New Roman"/>
          <w:szCs w:val="28"/>
          <w:lang w:val="ru-RU"/>
        </w:rPr>
        <w:t xml:space="preserve">, путешествуя с роботом, </w:t>
      </w:r>
      <w:r w:rsidR="00210796" w:rsidRPr="00DF1BDB">
        <w:rPr>
          <w:rFonts w:cs="Times New Roman"/>
          <w:szCs w:val="28"/>
          <w:lang w:val="ru-RU"/>
        </w:rPr>
        <w:t>составляет рассказ по схеме: о животных, птицах, овощах и фруктах</w:t>
      </w:r>
      <w:r w:rsidR="008B3DF7">
        <w:rPr>
          <w:rFonts w:cs="Times New Roman"/>
          <w:szCs w:val="28"/>
          <w:lang w:val="ru-RU"/>
        </w:rPr>
        <w:t>.</w:t>
      </w:r>
    </w:p>
    <w:p w14:paraId="2F201A2D" w14:textId="473FE1EB" w:rsidR="00A670BF" w:rsidRDefault="00A670BF" w:rsidP="00210796">
      <w:pPr>
        <w:jc w:val="both"/>
        <w:rPr>
          <w:rFonts w:cs="Times New Roman"/>
          <w:b/>
          <w:szCs w:val="28"/>
          <w:u w:val="single"/>
          <w:lang w:val="ru-RU"/>
        </w:rPr>
      </w:pPr>
    </w:p>
    <w:p w14:paraId="7D98EA0A" w14:textId="77777777" w:rsidR="00210796" w:rsidRDefault="004B5C50" w:rsidP="00210796">
      <w:pPr>
        <w:jc w:val="both"/>
        <w:rPr>
          <w:rFonts w:cs="Times New Roman"/>
          <w:bCs/>
          <w:szCs w:val="28"/>
          <w:lang w:val="ru-RU"/>
        </w:rPr>
      </w:pPr>
      <w:r w:rsidRPr="00E16A49">
        <w:rPr>
          <w:rFonts w:cs="Times New Roman"/>
          <w:b/>
          <w:szCs w:val="28"/>
          <w:u w:val="single"/>
          <w:lang w:val="ru-RU"/>
        </w:rPr>
        <w:t xml:space="preserve">Поле </w:t>
      </w:r>
      <w:r w:rsidR="00210796" w:rsidRPr="00E16A49">
        <w:rPr>
          <w:rFonts w:cs="Times New Roman"/>
          <w:b/>
          <w:szCs w:val="28"/>
          <w:u w:val="single"/>
          <w:lang w:val="ru-RU"/>
        </w:rPr>
        <w:t>«Зашифрованные движения</w:t>
      </w:r>
      <w:r w:rsidR="00210796" w:rsidRPr="004B5C50">
        <w:rPr>
          <w:rFonts w:cs="Times New Roman"/>
          <w:bCs/>
          <w:szCs w:val="28"/>
          <w:lang w:val="ru-RU"/>
        </w:rPr>
        <w:t>»</w:t>
      </w:r>
      <w:r>
        <w:rPr>
          <w:rFonts w:cs="Times New Roman"/>
          <w:bCs/>
          <w:szCs w:val="28"/>
          <w:lang w:val="ru-RU"/>
        </w:rPr>
        <w:t xml:space="preserve"> -</w:t>
      </w:r>
      <w:r w:rsidR="00210796" w:rsidRPr="004B5C50">
        <w:rPr>
          <w:rFonts w:cs="Times New Roman"/>
          <w:bCs/>
          <w:szCs w:val="28"/>
          <w:lang w:val="ru-RU"/>
        </w:rPr>
        <w:t xml:space="preserve"> развитие внимания и способности выполнять определенные движения по команде</w:t>
      </w:r>
      <w:r>
        <w:rPr>
          <w:rFonts w:cs="Times New Roman"/>
          <w:bCs/>
          <w:szCs w:val="28"/>
          <w:lang w:val="ru-RU"/>
        </w:rPr>
        <w:t>. Если робот на клетке «мяч» - прыгай, «молоток» - топай ногами, «ладоши» - хлопай в ладоши</w:t>
      </w:r>
      <w:r w:rsidR="00A670BF">
        <w:rPr>
          <w:rFonts w:cs="Times New Roman"/>
          <w:bCs/>
          <w:szCs w:val="28"/>
          <w:lang w:val="ru-RU"/>
        </w:rPr>
        <w:t>, «знак стоп» - замри на месте.</w:t>
      </w:r>
    </w:p>
    <w:p w14:paraId="6E577C96" w14:textId="77777777" w:rsidR="004B5C50" w:rsidRPr="004B5C50" w:rsidRDefault="004B5C50" w:rsidP="00210796">
      <w:pPr>
        <w:jc w:val="both"/>
        <w:rPr>
          <w:rFonts w:cs="Times New Roman"/>
          <w:bCs/>
          <w:szCs w:val="28"/>
          <w:lang w:val="ru-RU"/>
        </w:rPr>
      </w:pPr>
      <w:r>
        <w:rPr>
          <w:noProof/>
          <w:lang w:val="ru-RU"/>
          <w14:ligatures w14:val="standardContextual"/>
        </w:rPr>
        <w:drawing>
          <wp:anchor distT="0" distB="0" distL="114300" distR="114300" simplePos="0" relativeHeight="251684864" behindDoc="1" locked="0" layoutInCell="1" allowOverlap="1" wp14:anchorId="1D969592" wp14:editId="7DEE407A">
            <wp:simplePos x="0" y="0"/>
            <wp:positionH relativeFrom="column">
              <wp:posOffset>1188720</wp:posOffset>
            </wp:positionH>
            <wp:positionV relativeFrom="paragraph">
              <wp:posOffset>109009</wp:posOffset>
            </wp:positionV>
            <wp:extent cx="3623310" cy="3295015"/>
            <wp:effectExtent l="0" t="0" r="0" b="0"/>
            <wp:wrapTight wrapText="bothSides">
              <wp:wrapPolygon edited="0">
                <wp:start x="0" y="0"/>
                <wp:lineTo x="0" y="21479"/>
                <wp:lineTo x="21502" y="21479"/>
                <wp:lineTo x="21502" y="0"/>
                <wp:lineTo x="0" y="0"/>
              </wp:wrapPolygon>
            </wp:wrapTight>
            <wp:docPr id="108116914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1169149" name="Рисунок 1081169149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23310" cy="32950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D53898B" w14:textId="77777777" w:rsidR="004B5C50" w:rsidRPr="004B5C50" w:rsidRDefault="004B5C50" w:rsidP="00210796">
      <w:pPr>
        <w:jc w:val="both"/>
        <w:rPr>
          <w:rFonts w:cs="Times New Roman"/>
          <w:b/>
          <w:szCs w:val="28"/>
          <w:u w:val="single"/>
          <w:lang w:val="ru-RU"/>
        </w:rPr>
      </w:pPr>
    </w:p>
    <w:p w14:paraId="78D0677E" w14:textId="77777777" w:rsidR="004B5C50" w:rsidRPr="004B5C50" w:rsidRDefault="004B5C50" w:rsidP="00210796">
      <w:pPr>
        <w:jc w:val="both"/>
        <w:rPr>
          <w:rFonts w:cs="Times New Roman"/>
          <w:b/>
          <w:szCs w:val="28"/>
          <w:u w:val="single"/>
          <w:lang w:val="ru-RU"/>
        </w:rPr>
      </w:pPr>
    </w:p>
    <w:p w14:paraId="6E1F5058" w14:textId="77777777" w:rsidR="004B5C50" w:rsidRPr="004B5C50" w:rsidRDefault="004B5C50" w:rsidP="00210796">
      <w:pPr>
        <w:jc w:val="both"/>
        <w:rPr>
          <w:rFonts w:cs="Times New Roman"/>
          <w:b/>
          <w:szCs w:val="28"/>
          <w:u w:val="single"/>
          <w:lang w:val="ru-RU"/>
        </w:rPr>
      </w:pPr>
    </w:p>
    <w:p w14:paraId="425A3EAC" w14:textId="77777777" w:rsidR="004B5C50" w:rsidRPr="004B5C50" w:rsidRDefault="004B5C50" w:rsidP="00210796">
      <w:pPr>
        <w:jc w:val="both"/>
        <w:rPr>
          <w:rFonts w:cs="Times New Roman"/>
          <w:b/>
          <w:szCs w:val="28"/>
          <w:u w:val="single"/>
          <w:lang w:val="ru-RU"/>
        </w:rPr>
      </w:pPr>
    </w:p>
    <w:p w14:paraId="1B232C52" w14:textId="77777777" w:rsidR="004B5C50" w:rsidRPr="004B5C50" w:rsidRDefault="004B5C50" w:rsidP="00210796">
      <w:pPr>
        <w:jc w:val="both"/>
        <w:rPr>
          <w:rFonts w:cs="Times New Roman"/>
          <w:b/>
          <w:szCs w:val="28"/>
          <w:u w:val="single"/>
          <w:lang w:val="ru-RU"/>
        </w:rPr>
      </w:pPr>
    </w:p>
    <w:p w14:paraId="2F68057B" w14:textId="77777777" w:rsidR="004B5C50" w:rsidRPr="004B5C50" w:rsidRDefault="004B5C50" w:rsidP="00210796">
      <w:pPr>
        <w:jc w:val="both"/>
        <w:rPr>
          <w:rFonts w:cs="Times New Roman"/>
          <w:b/>
          <w:szCs w:val="28"/>
          <w:u w:val="single"/>
          <w:lang w:val="ru-RU"/>
        </w:rPr>
      </w:pPr>
    </w:p>
    <w:p w14:paraId="44A7024B" w14:textId="77777777" w:rsidR="004B5C50" w:rsidRPr="004B5C50" w:rsidRDefault="004B5C50" w:rsidP="00210796">
      <w:pPr>
        <w:jc w:val="both"/>
        <w:rPr>
          <w:rFonts w:cs="Times New Roman"/>
          <w:b/>
          <w:szCs w:val="28"/>
          <w:u w:val="single"/>
          <w:lang w:val="ru-RU"/>
        </w:rPr>
      </w:pPr>
    </w:p>
    <w:p w14:paraId="560FE371" w14:textId="77777777" w:rsidR="004B5C50" w:rsidRPr="004B5C50" w:rsidRDefault="004B5C50" w:rsidP="00210796">
      <w:pPr>
        <w:jc w:val="both"/>
        <w:rPr>
          <w:rFonts w:cs="Times New Roman"/>
          <w:b/>
          <w:szCs w:val="28"/>
          <w:u w:val="single"/>
          <w:lang w:val="ru-RU"/>
        </w:rPr>
      </w:pPr>
    </w:p>
    <w:p w14:paraId="3A954AFB" w14:textId="77777777" w:rsidR="004B5C50" w:rsidRPr="004B5C50" w:rsidRDefault="004B5C50" w:rsidP="00210796">
      <w:pPr>
        <w:jc w:val="both"/>
        <w:rPr>
          <w:rFonts w:cs="Times New Roman"/>
          <w:b/>
          <w:szCs w:val="28"/>
          <w:u w:val="single"/>
          <w:lang w:val="ru-RU"/>
        </w:rPr>
      </w:pPr>
    </w:p>
    <w:p w14:paraId="0C6A4C5D" w14:textId="77777777" w:rsidR="004B5C50" w:rsidRPr="004B5C50" w:rsidRDefault="004B5C50" w:rsidP="00210796">
      <w:pPr>
        <w:jc w:val="both"/>
        <w:rPr>
          <w:rFonts w:cs="Times New Roman"/>
          <w:b/>
          <w:szCs w:val="28"/>
          <w:u w:val="single"/>
          <w:lang w:val="ru-RU"/>
        </w:rPr>
      </w:pPr>
    </w:p>
    <w:p w14:paraId="650042B5" w14:textId="77777777" w:rsidR="004B5C50" w:rsidRDefault="004B5C50" w:rsidP="001A3D46">
      <w:pPr>
        <w:jc w:val="both"/>
        <w:rPr>
          <w:rFonts w:cs="Times New Roman"/>
          <w:szCs w:val="28"/>
          <w:lang w:val="ru-RU"/>
        </w:rPr>
      </w:pPr>
    </w:p>
    <w:p w14:paraId="560BF910" w14:textId="77777777" w:rsidR="001A3D46" w:rsidRPr="004B5C50" w:rsidRDefault="001A3D46" w:rsidP="001A3D46">
      <w:pPr>
        <w:jc w:val="both"/>
        <w:rPr>
          <w:rFonts w:cs="Times New Roman"/>
          <w:szCs w:val="28"/>
          <w:lang w:val="ru-RU"/>
        </w:rPr>
      </w:pPr>
      <w:r w:rsidRPr="004B5C50">
        <w:rPr>
          <w:rFonts w:cs="Times New Roman"/>
          <w:szCs w:val="28"/>
          <w:lang w:val="ru-RU"/>
        </w:rPr>
        <w:t xml:space="preserve">Создав новые поля для передвижения робота, мы получили массу игр, которые позволяют с интересом обучать </w:t>
      </w:r>
      <w:r w:rsidR="004B5C50">
        <w:rPr>
          <w:rFonts w:cs="Times New Roman"/>
          <w:szCs w:val="28"/>
          <w:lang w:val="ru-RU"/>
        </w:rPr>
        <w:t xml:space="preserve">и закреплять знания у </w:t>
      </w:r>
      <w:r w:rsidRPr="004B5C50">
        <w:rPr>
          <w:rFonts w:cs="Times New Roman"/>
          <w:szCs w:val="28"/>
          <w:lang w:val="ru-RU"/>
        </w:rPr>
        <w:t>детей с ОВЗ</w:t>
      </w:r>
      <w:r w:rsidR="004B5C50">
        <w:rPr>
          <w:rFonts w:cs="Times New Roman"/>
          <w:szCs w:val="28"/>
          <w:lang w:val="ru-RU"/>
        </w:rPr>
        <w:t xml:space="preserve">. </w:t>
      </w:r>
    </w:p>
    <w:p w14:paraId="245EB674" w14:textId="77777777" w:rsidR="00D8662C" w:rsidRDefault="005220B0" w:rsidP="00D8662C">
      <w:pPr>
        <w:jc w:val="both"/>
        <w:rPr>
          <w:rFonts w:cs="Times New Roman"/>
          <w:szCs w:val="28"/>
          <w:lang w:val="ru-RU"/>
        </w:rPr>
      </w:pPr>
      <w:r w:rsidRPr="00D8662C">
        <w:rPr>
          <w:rFonts w:cs="Times New Roman"/>
          <w:szCs w:val="28"/>
          <w:lang w:val="ru-RU"/>
        </w:rPr>
        <w:t xml:space="preserve">В процессе игры у </w:t>
      </w:r>
      <w:r w:rsidR="004B5C50" w:rsidRPr="00D8662C">
        <w:rPr>
          <w:rFonts w:cs="Times New Roman"/>
          <w:szCs w:val="28"/>
          <w:lang w:val="ru-RU"/>
        </w:rPr>
        <w:t xml:space="preserve">детей с </w:t>
      </w:r>
      <w:r w:rsidRPr="00D8662C">
        <w:rPr>
          <w:rFonts w:cs="Times New Roman"/>
          <w:szCs w:val="28"/>
          <w:lang w:val="ru-RU"/>
        </w:rPr>
        <w:t>ОВЗ</w:t>
      </w:r>
      <w:r w:rsidR="004B5C50" w:rsidRPr="00D8662C">
        <w:rPr>
          <w:rFonts w:cs="Times New Roman"/>
          <w:szCs w:val="28"/>
          <w:lang w:val="ru-RU"/>
        </w:rPr>
        <w:t xml:space="preserve"> закрепля</w:t>
      </w:r>
      <w:r w:rsidRPr="00D8662C">
        <w:rPr>
          <w:rFonts w:cs="Times New Roman"/>
          <w:szCs w:val="28"/>
          <w:lang w:val="ru-RU"/>
        </w:rPr>
        <w:t>е</w:t>
      </w:r>
      <w:r w:rsidR="004B5C50" w:rsidRPr="00D8662C">
        <w:rPr>
          <w:rFonts w:cs="Times New Roman"/>
          <w:szCs w:val="28"/>
          <w:lang w:val="ru-RU"/>
        </w:rPr>
        <w:t xml:space="preserve">тся </w:t>
      </w:r>
      <w:r w:rsidR="00387479" w:rsidRPr="00D8662C">
        <w:rPr>
          <w:rFonts w:cs="Times New Roman"/>
          <w:szCs w:val="28"/>
          <w:lang w:val="ru-RU"/>
        </w:rPr>
        <w:t xml:space="preserve">понимание </w:t>
      </w:r>
      <w:r w:rsidRPr="00D8662C">
        <w:rPr>
          <w:rFonts w:cs="Times New Roman"/>
          <w:szCs w:val="28"/>
          <w:lang w:val="ru-RU"/>
        </w:rPr>
        <w:t>пространственных наречий</w:t>
      </w:r>
      <w:r w:rsidR="004B5C50" w:rsidRPr="00D8662C">
        <w:rPr>
          <w:rFonts w:cs="Times New Roman"/>
          <w:szCs w:val="28"/>
          <w:lang w:val="ru-RU"/>
        </w:rPr>
        <w:t xml:space="preserve"> «вперёд», «назад», «направо», «налево». Появляются связные высказывания</w:t>
      </w:r>
      <w:r w:rsidR="00DF041E">
        <w:rPr>
          <w:rFonts w:cs="Times New Roman"/>
          <w:szCs w:val="28"/>
          <w:lang w:val="ru-RU"/>
        </w:rPr>
        <w:t>:</w:t>
      </w:r>
      <w:r w:rsidR="004B5C50" w:rsidRPr="00D8662C">
        <w:rPr>
          <w:rFonts w:cs="Times New Roman"/>
          <w:szCs w:val="28"/>
          <w:lang w:val="ru-RU"/>
        </w:rPr>
        <w:t xml:space="preserve"> «Робот </w:t>
      </w:r>
      <w:r w:rsidR="00747E28">
        <w:rPr>
          <w:rFonts w:cs="Times New Roman"/>
          <w:szCs w:val="28"/>
          <w:lang w:val="ru-RU"/>
        </w:rPr>
        <w:t>(</w:t>
      </w:r>
      <w:r w:rsidR="002207BA">
        <w:rPr>
          <w:rFonts w:cs="Times New Roman"/>
          <w:szCs w:val="28"/>
          <w:lang w:val="ru-RU"/>
        </w:rPr>
        <w:t xml:space="preserve">или </w:t>
      </w:r>
      <w:r w:rsidR="00747E28">
        <w:rPr>
          <w:rFonts w:cs="Times New Roman"/>
          <w:szCs w:val="28"/>
          <w:lang w:val="ru-RU"/>
        </w:rPr>
        <w:t xml:space="preserve">герой) </w:t>
      </w:r>
      <w:r w:rsidR="004B5C50" w:rsidRPr="00D8662C">
        <w:rPr>
          <w:rFonts w:cs="Times New Roman"/>
          <w:szCs w:val="28"/>
          <w:lang w:val="ru-RU"/>
        </w:rPr>
        <w:t xml:space="preserve">пойдёт сначала вперёд, потом повернёт направо, потом </w:t>
      </w:r>
      <w:r w:rsidR="00747E28">
        <w:rPr>
          <w:rFonts w:cs="Times New Roman"/>
          <w:szCs w:val="28"/>
          <w:lang w:val="ru-RU"/>
        </w:rPr>
        <w:t>налево</w:t>
      </w:r>
      <w:r w:rsidR="004B5C50" w:rsidRPr="00D8662C">
        <w:rPr>
          <w:rFonts w:cs="Times New Roman"/>
          <w:szCs w:val="28"/>
          <w:lang w:val="ru-RU"/>
        </w:rPr>
        <w:t xml:space="preserve">». </w:t>
      </w:r>
      <w:r w:rsidR="00387479" w:rsidRPr="00D8662C">
        <w:rPr>
          <w:rFonts w:cs="Times New Roman"/>
          <w:szCs w:val="28"/>
          <w:lang w:val="ru-RU"/>
        </w:rPr>
        <w:t>Д</w:t>
      </w:r>
      <w:r w:rsidRPr="00D8662C">
        <w:rPr>
          <w:rFonts w:cs="Times New Roman"/>
          <w:szCs w:val="28"/>
          <w:lang w:val="ru-RU"/>
        </w:rPr>
        <w:t xml:space="preserve">ошкольники </w:t>
      </w:r>
      <w:r w:rsidR="00387479" w:rsidRPr="00D8662C">
        <w:rPr>
          <w:rFonts w:cs="Times New Roman"/>
          <w:szCs w:val="28"/>
          <w:lang w:val="ru-RU"/>
        </w:rPr>
        <w:t xml:space="preserve">начинают удерживать многоступенчатую инструкцию: </w:t>
      </w:r>
      <w:r w:rsidR="00D8662C" w:rsidRPr="00D8662C">
        <w:rPr>
          <w:rFonts w:cs="Times New Roman"/>
          <w:szCs w:val="28"/>
          <w:lang w:val="ru-RU"/>
        </w:rPr>
        <w:t xml:space="preserve">начало движения – середина - конец (достижение поставленной цели </w:t>
      </w:r>
      <w:r w:rsidR="00747E28">
        <w:rPr>
          <w:rFonts w:cs="Times New Roman"/>
          <w:szCs w:val="28"/>
          <w:lang w:val="ru-RU"/>
        </w:rPr>
        <w:t>(</w:t>
      </w:r>
      <w:r w:rsidR="00D8662C" w:rsidRPr="00D8662C">
        <w:rPr>
          <w:rFonts w:cs="Times New Roman"/>
          <w:szCs w:val="28"/>
          <w:lang w:val="ru-RU"/>
        </w:rPr>
        <w:t>из 5–6 действий)</w:t>
      </w:r>
      <w:r w:rsidR="00387479" w:rsidRPr="00D8662C">
        <w:rPr>
          <w:rFonts w:cs="Times New Roman"/>
          <w:szCs w:val="28"/>
          <w:lang w:val="ru-RU"/>
        </w:rPr>
        <w:t>. Развивается наглядно-образное мышление: ребёнок предвидит маршрут робота до запуска.</w:t>
      </w:r>
      <w:r w:rsidR="00D8662C" w:rsidRPr="00D8662C">
        <w:rPr>
          <w:rFonts w:cs="Times New Roman"/>
          <w:szCs w:val="28"/>
          <w:lang w:val="ru-RU"/>
        </w:rPr>
        <w:t xml:space="preserve"> </w:t>
      </w:r>
    </w:p>
    <w:p w14:paraId="608A393C" w14:textId="77777777" w:rsidR="00D8662C" w:rsidRDefault="00D8662C" w:rsidP="00D8662C">
      <w:pPr>
        <w:jc w:val="both"/>
        <w:rPr>
          <w:rFonts w:cs="Times New Roman"/>
          <w:szCs w:val="28"/>
          <w:lang w:val="ru-RU"/>
        </w:rPr>
      </w:pPr>
      <w:r w:rsidRPr="00D8662C">
        <w:rPr>
          <w:rFonts w:cs="Times New Roman"/>
          <w:szCs w:val="28"/>
          <w:lang w:val="ru-RU"/>
        </w:rPr>
        <w:t>В группово</w:t>
      </w:r>
      <w:r w:rsidR="00747E28">
        <w:rPr>
          <w:rFonts w:cs="Times New Roman"/>
          <w:szCs w:val="28"/>
          <w:lang w:val="ru-RU"/>
        </w:rPr>
        <w:t>й</w:t>
      </w:r>
      <w:r w:rsidRPr="00D8662C">
        <w:rPr>
          <w:rFonts w:cs="Times New Roman"/>
          <w:szCs w:val="28"/>
          <w:lang w:val="ru-RU"/>
        </w:rPr>
        <w:t xml:space="preserve"> </w:t>
      </w:r>
      <w:r w:rsidR="00747E28">
        <w:rPr>
          <w:rFonts w:cs="Times New Roman"/>
          <w:szCs w:val="28"/>
          <w:lang w:val="ru-RU"/>
        </w:rPr>
        <w:t xml:space="preserve">или парной работе </w:t>
      </w:r>
      <w:r w:rsidRPr="00D8662C">
        <w:rPr>
          <w:rFonts w:cs="Times New Roman"/>
          <w:szCs w:val="28"/>
          <w:lang w:val="ru-RU"/>
        </w:rPr>
        <w:t>возникает</w:t>
      </w:r>
      <w:r>
        <w:rPr>
          <w:rFonts w:cs="Times New Roman"/>
          <w:szCs w:val="28"/>
          <w:lang w:val="ru-RU"/>
        </w:rPr>
        <w:t xml:space="preserve"> </w:t>
      </w:r>
      <w:r w:rsidRPr="00D8662C">
        <w:rPr>
          <w:rFonts w:cs="Times New Roman"/>
          <w:szCs w:val="28"/>
          <w:lang w:val="ru-RU"/>
        </w:rPr>
        <w:t>естественная коммуникация</w:t>
      </w:r>
      <w:r>
        <w:rPr>
          <w:rFonts w:cs="Times New Roman"/>
          <w:szCs w:val="28"/>
          <w:lang w:val="ru-RU"/>
        </w:rPr>
        <w:t xml:space="preserve"> </w:t>
      </w:r>
      <w:r w:rsidRPr="00D8662C">
        <w:rPr>
          <w:rFonts w:cs="Times New Roman"/>
          <w:szCs w:val="28"/>
          <w:lang w:val="ru-RU"/>
        </w:rPr>
        <w:t>между детьми, стимулирующая диалог</w:t>
      </w:r>
      <w:r w:rsidR="00747E28">
        <w:rPr>
          <w:rFonts w:cs="Times New Roman"/>
          <w:szCs w:val="28"/>
          <w:lang w:val="ru-RU"/>
        </w:rPr>
        <w:t>:</w:t>
      </w:r>
      <w:r w:rsidRPr="00D8662C">
        <w:rPr>
          <w:rFonts w:cs="Times New Roman"/>
          <w:szCs w:val="28"/>
          <w:lang w:val="ru-RU"/>
        </w:rPr>
        <w:t xml:space="preserve"> </w:t>
      </w:r>
      <w:r w:rsidR="00747E28" w:rsidRPr="00D8662C">
        <w:rPr>
          <w:rFonts w:cs="Times New Roman"/>
          <w:szCs w:val="28"/>
          <w:lang w:val="ru-RU"/>
        </w:rPr>
        <w:t xml:space="preserve">дети </w:t>
      </w:r>
      <w:r w:rsidR="002207BA">
        <w:rPr>
          <w:rFonts w:cs="Times New Roman"/>
          <w:szCs w:val="28"/>
          <w:lang w:val="ru-RU"/>
        </w:rPr>
        <w:t xml:space="preserve">планируют и </w:t>
      </w:r>
      <w:r w:rsidR="00747E28" w:rsidRPr="00D8662C">
        <w:rPr>
          <w:rFonts w:cs="Times New Roman"/>
          <w:szCs w:val="28"/>
          <w:lang w:val="ru-RU"/>
        </w:rPr>
        <w:t>согласовывают путь робота вслух.</w:t>
      </w:r>
    </w:p>
    <w:p w14:paraId="31C29C5F" w14:textId="77777777" w:rsidR="00B91E76" w:rsidRPr="00747E28" w:rsidRDefault="00B91E76" w:rsidP="00747E28">
      <w:pPr>
        <w:jc w:val="both"/>
        <w:rPr>
          <w:rFonts w:cs="Times New Roman"/>
          <w:szCs w:val="28"/>
          <w:lang w:val="ru-RU"/>
        </w:rPr>
      </w:pPr>
      <w:r w:rsidRPr="00D8662C">
        <w:rPr>
          <w:rFonts w:cs="Times New Roman"/>
          <w:szCs w:val="28"/>
          <w:lang w:val="ru-RU"/>
        </w:rPr>
        <w:t xml:space="preserve">Традиционный дидактический инструментарий (печатные пособия, демонстрационный материал) </w:t>
      </w:r>
      <w:r w:rsidR="00D8662C" w:rsidRPr="00D8662C">
        <w:rPr>
          <w:rFonts w:cs="Times New Roman"/>
          <w:szCs w:val="28"/>
          <w:lang w:val="ru-RU"/>
        </w:rPr>
        <w:t xml:space="preserve">зачастую надоедает детям, что снижает </w:t>
      </w:r>
      <w:r w:rsidRPr="00D8662C">
        <w:rPr>
          <w:rFonts w:cs="Times New Roman"/>
          <w:szCs w:val="28"/>
          <w:lang w:val="ru-RU"/>
        </w:rPr>
        <w:t>эффективность в формировании познавательной мотивации у детей с ОВЗ</w:t>
      </w:r>
      <w:r w:rsidR="00D8662C" w:rsidRPr="00D8662C">
        <w:rPr>
          <w:rFonts w:cs="Times New Roman"/>
          <w:szCs w:val="28"/>
          <w:lang w:val="ru-RU"/>
        </w:rPr>
        <w:t>. Образовательный набор</w:t>
      </w:r>
      <w:r w:rsidRPr="00D8662C">
        <w:rPr>
          <w:rFonts w:cs="Times New Roman"/>
          <w:szCs w:val="28"/>
          <w:lang w:val="ru-RU"/>
        </w:rPr>
        <w:t xml:space="preserve"> «</w:t>
      </w:r>
      <w:proofErr w:type="spellStart"/>
      <w:r w:rsidR="00DF041E" w:rsidRPr="00C035D3">
        <w:rPr>
          <w:rFonts w:cs="Times New Roman"/>
          <w:lang w:val="ru-RU"/>
        </w:rPr>
        <w:t>Matata</w:t>
      </w:r>
      <w:proofErr w:type="spellEnd"/>
      <w:r w:rsidR="00DF041E" w:rsidRPr="00C035D3">
        <w:rPr>
          <w:rFonts w:cs="Times New Roman"/>
          <w:lang w:val="ru-RU"/>
        </w:rPr>
        <w:t xml:space="preserve"> </w:t>
      </w:r>
      <w:proofErr w:type="spellStart"/>
      <w:r w:rsidR="00DF041E" w:rsidRPr="00C035D3">
        <w:rPr>
          <w:rFonts w:cs="Times New Roman"/>
          <w:lang w:val="ru-RU"/>
        </w:rPr>
        <w:t>Lаb</w:t>
      </w:r>
      <w:proofErr w:type="spellEnd"/>
      <w:r w:rsidRPr="00D8662C">
        <w:rPr>
          <w:rFonts w:cs="Times New Roman"/>
          <w:szCs w:val="28"/>
          <w:lang w:val="ru-RU"/>
        </w:rPr>
        <w:t>», обеспечива</w:t>
      </w:r>
      <w:r w:rsidR="00D8662C" w:rsidRPr="00D8662C">
        <w:rPr>
          <w:rFonts w:cs="Times New Roman"/>
          <w:szCs w:val="28"/>
          <w:lang w:val="ru-RU"/>
        </w:rPr>
        <w:t>ет</w:t>
      </w:r>
      <w:r w:rsidRPr="00D8662C">
        <w:rPr>
          <w:rFonts w:cs="Times New Roman"/>
          <w:szCs w:val="28"/>
          <w:lang w:val="ru-RU"/>
        </w:rPr>
        <w:t xml:space="preserve"> одновременную </w:t>
      </w:r>
      <w:r w:rsidR="00D8662C">
        <w:rPr>
          <w:rFonts w:cs="Times New Roman"/>
          <w:szCs w:val="28"/>
          <w:lang w:val="ru-RU"/>
        </w:rPr>
        <w:t>работу</w:t>
      </w:r>
      <w:r w:rsidRPr="00D8662C">
        <w:rPr>
          <w:rFonts w:cs="Times New Roman"/>
          <w:szCs w:val="28"/>
          <w:lang w:val="ru-RU"/>
        </w:rPr>
        <w:t xml:space="preserve"> тактильного, зрительного и кинестетического анализаторов</w:t>
      </w:r>
      <w:r w:rsidR="00D8662C" w:rsidRPr="00D8662C">
        <w:rPr>
          <w:rFonts w:cs="Times New Roman"/>
          <w:szCs w:val="28"/>
          <w:lang w:val="ru-RU"/>
        </w:rPr>
        <w:t xml:space="preserve"> дошкольников, помогает активи</w:t>
      </w:r>
      <w:r w:rsidR="00D8662C">
        <w:rPr>
          <w:rFonts w:cs="Times New Roman"/>
          <w:szCs w:val="28"/>
          <w:lang w:val="ru-RU"/>
        </w:rPr>
        <w:t>зи</w:t>
      </w:r>
      <w:r w:rsidR="00D8662C" w:rsidRPr="00D8662C">
        <w:rPr>
          <w:rFonts w:cs="Times New Roman"/>
          <w:szCs w:val="28"/>
          <w:lang w:val="ru-RU"/>
        </w:rPr>
        <w:t>ровать речь</w:t>
      </w:r>
      <w:r w:rsidR="00D8662C">
        <w:rPr>
          <w:rFonts w:cs="Times New Roman"/>
          <w:szCs w:val="28"/>
          <w:lang w:val="ru-RU"/>
        </w:rPr>
        <w:t xml:space="preserve">, </w:t>
      </w:r>
      <w:r w:rsidR="002207BA">
        <w:rPr>
          <w:rFonts w:cs="Times New Roman"/>
          <w:szCs w:val="28"/>
          <w:lang w:val="ru-RU"/>
        </w:rPr>
        <w:t xml:space="preserve">внимание, </w:t>
      </w:r>
      <w:r w:rsidR="00D8662C">
        <w:rPr>
          <w:rFonts w:cs="Times New Roman"/>
          <w:szCs w:val="28"/>
          <w:lang w:val="ru-RU"/>
        </w:rPr>
        <w:t>мышление.</w:t>
      </w:r>
      <w:r w:rsidR="00D8662C" w:rsidRPr="00D8662C">
        <w:rPr>
          <w:rFonts w:cs="Times New Roman"/>
          <w:szCs w:val="28"/>
          <w:lang w:val="ru-RU"/>
        </w:rPr>
        <w:t> </w:t>
      </w:r>
    </w:p>
    <w:p w14:paraId="11F5BFBB" w14:textId="77777777" w:rsidR="00B91E76" w:rsidRPr="00B91E76" w:rsidRDefault="00747E28" w:rsidP="00E16A49">
      <w:pPr>
        <w:jc w:val="both"/>
        <w:rPr>
          <w:lang w:val="ru-RU"/>
        </w:rPr>
      </w:pPr>
      <w:r w:rsidRPr="00B91E76">
        <w:rPr>
          <w:rFonts w:cs="Times New Roman"/>
          <w:lang w:val="ru-RU"/>
        </w:rPr>
        <w:t xml:space="preserve">Систематическое применение </w:t>
      </w:r>
      <w:r>
        <w:rPr>
          <w:rFonts w:cs="Times New Roman"/>
          <w:lang w:val="ru-RU"/>
        </w:rPr>
        <w:t>образовательного набора «</w:t>
      </w:r>
      <w:proofErr w:type="spellStart"/>
      <w:r w:rsidR="00DF041E" w:rsidRPr="00C035D3">
        <w:rPr>
          <w:rFonts w:cs="Times New Roman"/>
          <w:lang w:val="ru-RU"/>
        </w:rPr>
        <w:t>Matata</w:t>
      </w:r>
      <w:proofErr w:type="spellEnd"/>
      <w:r w:rsidR="00DF041E" w:rsidRPr="00C035D3">
        <w:rPr>
          <w:rFonts w:cs="Times New Roman"/>
          <w:lang w:val="ru-RU"/>
        </w:rPr>
        <w:t xml:space="preserve"> </w:t>
      </w:r>
      <w:proofErr w:type="spellStart"/>
      <w:r w:rsidR="00DF041E" w:rsidRPr="00C035D3">
        <w:rPr>
          <w:rFonts w:cs="Times New Roman"/>
          <w:lang w:val="ru-RU"/>
        </w:rPr>
        <w:t>Lаb</w:t>
      </w:r>
      <w:proofErr w:type="spellEnd"/>
      <w:r>
        <w:rPr>
          <w:rFonts w:cs="Times New Roman"/>
          <w:lang w:val="ru-RU"/>
        </w:rPr>
        <w:t xml:space="preserve">» </w:t>
      </w:r>
      <w:r w:rsidRPr="00B91E76">
        <w:rPr>
          <w:rFonts w:cs="Times New Roman"/>
          <w:lang w:val="ru-RU"/>
        </w:rPr>
        <w:t xml:space="preserve">в коррекционно-развивающей </w:t>
      </w:r>
      <w:r>
        <w:rPr>
          <w:rFonts w:cs="Times New Roman"/>
          <w:lang w:val="ru-RU"/>
        </w:rPr>
        <w:t>работе с дошкольниками с ОВЗ</w:t>
      </w:r>
      <w:r w:rsidRPr="00B91E76">
        <w:rPr>
          <w:rFonts w:cs="Times New Roman"/>
          <w:lang w:val="ru-RU"/>
        </w:rPr>
        <w:t xml:space="preserve"> </w:t>
      </w:r>
      <w:r w:rsidR="00C3344E">
        <w:rPr>
          <w:rFonts w:cs="Times New Roman"/>
          <w:lang w:val="ru-RU"/>
        </w:rPr>
        <w:t xml:space="preserve">показало </w:t>
      </w:r>
      <w:r>
        <w:rPr>
          <w:rFonts w:cs="Times New Roman"/>
          <w:lang w:val="ru-RU"/>
        </w:rPr>
        <w:t>положительную</w:t>
      </w:r>
      <w:r w:rsidRPr="00B91E76">
        <w:rPr>
          <w:rFonts w:cs="Times New Roman"/>
          <w:lang w:val="ru-RU"/>
        </w:rPr>
        <w:t xml:space="preserve"> динамику </w:t>
      </w:r>
      <w:r>
        <w:rPr>
          <w:rFonts w:cs="Times New Roman"/>
          <w:lang w:val="ru-RU"/>
        </w:rPr>
        <w:t xml:space="preserve">в развитии </w:t>
      </w:r>
      <w:r w:rsidRPr="00B91E76">
        <w:rPr>
          <w:rFonts w:cs="Times New Roman"/>
          <w:lang w:val="ru-RU"/>
        </w:rPr>
        <w:t>познавательной, речевой, пространственно</w:t>
      </w:r>
      <w:r>
        <w:rPr>
          <w:rFonts w:cs="Times New Roman"/>
          <w:lang w:val="ru-RU"/>
        </w:rPr>
        <w:t>й</w:t>
      </w:r>
      <w:r w:rsidRPr="00B91E76">
        <w:rPr>
          <w:rFonts w:cs="Times New Roman"/>
          <w:lang w:val="ru-RU"/>
        </w:rPr>
        <w:t>, эмоционально-волевой, коммуникативно-социальной</w:t>
      </w:r>
      <w:r>
        <w:rPr>
          <w:rFonts w:cs="Times New Roman"/>
          <w:lang w:val="ru-RU"/>
        </w:rPr>
        <w:t xml:space="preserve"> сфер</w:t>
      </w:r>
      <w:r w:rsidR="00C3344E">
        <w:rPr>
          <w:rFonts w:cs="Times New Roman"/>
          <w:lang w:val="ru-RU"/>
        </w:rPr>
        <w:t xml:space="preserve"> детей с ОВЗ.</w:t>
      </w:r>
    </w:p>
    <w:sectPr w:rsidR="00B91E76" w:rsidRPr="00B91E76" w:rsidSect="008B3DF7">
      <w:pgSz w:w="11906" w:h="16838"/>
      <w:pgMar w:top="1134" w:right="850" w:bottom="59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6B7C75"/>
    <w:multiLevelType w:val="hybridMultilevel"/>
    <w:tmpl w:val="C4F81AF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367272FD"/>
    <w:multiLevelType w:val="hybridMultilevel"/>
    <w:tmpl w:val="43CA16C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A2B3029"/>
    <w:multiLevelType w:val="hybridMultilevel"/>
    <w:tmpl w:val="BE66F4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C4653DE"/>
    <w:multiLevelType w:val="hybridMultilevel"/>
    <w:tmpl w:val="6074DD9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135925441">
    <w:abstractNumId w:val="1"/>
  </w:num>
  <w:num w:numId="2" w16cid:durableId="1222715088">
    <w:abstractNumId w:val="2"/>
  </w:num>
  <w:num w:numId="3" w16cid:durableId="1386299302">
    <w:abstractNumId w:val="3"/>
  </w:num>
  <w:num w:numId="4" w16cid:durableId="7901754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1E76"/>
    <w:rsid w:val="00090855"/>
    <w:rsid w:val="000A4B70"/>
    <w:rsid w:val="000C130E"/>
    <w:rsid w:val="000D6793"/>
    <w:rsid w:val="001474CD"/>
    <w:rsid w:val="001A3D46"/>
    <w:rsid w:val="00210796"/>
    <w:rsid w:val="002207BA"/>
    <w:rsid w:val="003220A6"/>
    <w:rsid w:val="00387479"/>
    <w:rsid w:val="004B5C50"/>
    <w:rsid w:val="004B7D43"/>
    <w:rsid w:val="005220B0"/>
    <w:rsid w:val="00575C5B"/>
    <w:rsid w:val="00595D5E"/>
    <w:rsid w:val="00653D4E"/>
    <w:rsid w:val="007269BA"/>
    <w:rsid w:val="00747E28"/>
    <w:rsid w:val="007D21B8"/>
    <w:rsid w:val="007E41AA"/>
    <w:rsid w:val="008B3DF7"/>
    <w:rsid w:val="008B472C"/>
    <w:rsid w:val="008C749E"/>
    <w:rsid w:val="00960920"/>
    <w:rsid w:val="009A2DB0"/>
    <w:rsid w:val="00A670BF"/>
    <w:rsid w:val="00B04855"/>
    <w:rsid w:val="00B24EB3"/>
    <w:rsid w:val="00B91E76"/>
    <w:rsid w:val="00BC595F"/>
    <w:rsid w:val="00C035D3"/>
    <w:rsid w:val="00C3344E"/>
    <w:rsid w:val="00C4731A"/>
    <w:rsid w:val="00C579FD"/>
    <w:rsid w:val="00CD5576"/>
    <w:rsid w:val="00D8662C"/>
    <w:rsid w:val="00DA5F61"/>
    <w:rsid w:val="00DF041E"/>
    <w:rsid w:val="00DF1BDB"/>
    <w:rsid w:val="00E16A49"/>
    <w:rsid w:val="00EE70E6"/>
    <w:rsid w:val="00FB61F3"/>
    <w:rsid w:val="00FF24BE"/>
    <w:rsid w:val="00FF6D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22D459"/>
  <w15:chartTrackingRefBased/>
  <w15:docId w15:val="{22B9B86F-C24D-E241-8BBB-B5247A515A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E76"/>
    <w:pPr>
      <w:spacing w:line="360" w:lineRule="auto"/>
      <w:ind w:firstLine="709"/>
    </w:pPr>
    <w:rPr>
      <w:rFonts w:ascii="Times New Roman" w:eastAsiaTheme="minorEastAsia" w:hAnsi="Times New Roman"/>
      <w:kern w:val="0"/>
      <w:sz w:val="28"/>
      <w:szCs w:val="22"/>
      <w:lang w:val="en-US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B91E7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91E7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91E7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91E7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91E7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91E7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91E7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91E7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91E7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91E7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91E7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91E7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91E76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91E76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91E7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91E7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91E7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91E7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91E7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B91E7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91E76"/>
    <w:pPr>
      <w:numPr>
        <w:ilvl w:val="1"/>
      </w:numPr>
      <w:spacing w:after="160"/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B91E7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91E7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B91E7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91E76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B91E76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91E7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B91E76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B91E76"/>
    <w:rPr>
      <w:b/>
      <w:bCs/>
      <w:smallCaps/>
      <w:color w:val="2F5496" w:themeColor="accent1" w:themeShade="BF"/>
      <w:spacing w:val="5"/>
    </w:rPr>
  </w:style>
  <w:style w:type="paragraph" w:styleId="ac">
    <w:name w:val="Normal (Web)"/>
    <w:basedOn w:val="a"/>
    <w:uiPriority w:val="99"/>
    <w:semiHidden/>
    <w:unhideWhenUsed/>
    <w:rsid w:val="00BC595F"/>
    <w:pPr>
      <w:spacing w:before="100" w:beforeAutospacing="1" w:after="100" w:afterAutospacing="1" w:line="240" w:lineRule="auto"/>
      <w:ind w:firstLine="0"/>
    </w:pPr>
    <w:rPr>
      <w:rFonts w:eastAsia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11" Type="http://schemas.openxmlformats.org/officeDocument/2006/relationships/image" Target="media/image7.jpeg"/><Relationship Id="rId5" Type="http://schemas.openxmlformats.org/officeDocument/2006/relationships/image" Target="media/image1.jpg"/><Relationship Id="rId15" Type="http://schemas.openxmlformats.org/officeDocument/2006/relationships/theme" Target="theme/theme1.xml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8</Pages>
  <Words>1131</Words>
  <Characters>6448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Екатерина Чимутова</cp:lastModifiedBy>
  <cp:revision>4</cp:revision>
  <dcterms:created xsi:type="dcterms:W3CDTF">2026-05-26T11:23:00Z</dcterms:created>
  <dcterms:modified xsi:type="dcterms:W3CDTF">2026-07-26T09:54:00Z</dcterms:modified>
</cp:coreProperties>
</file>