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36C64" w14:textId="77777777" w:rsidR="00CF0355" w:rsidRDefault="00393813" w:rsidP="00393813">
      <w:pPr>
        <w:jc w:val="center"/>
        <w:rPr>
          <w:sz w:val="24"/>
          <w:szCs w:val="24"/>
          <w:lang w:eastAsia="ru-RU"/>
        </w:rPr>
      </w:pPr>
      <w:r w:rsidRPr="006F17B7">
        <w:rPr>
          <w:sz w:val="24"/>
          <w:szCs w:val="24"/>
          <w:lang w:eastAsia="ru-RU"/>
        </w:rPr>
        <w:t>ЦЕНТР ПСИХОЛОГО-ПЕДАГОГИЧЕСКОЙ</w:t>
      </w:r>
      <w:r>
        <w:rPr>
          <w:sz w:val="24"/>
          <w:szCs w:val="24"/>
          <w:lang w:eastAsia="ru-RU"/>
        </w:rPr>
        <w:t>,</w:t>
      </w:r>
      <w:r w:rsidRPr="006F17B7">
        <w:rPr>
          <w:sz w:val="24"/>
          <w:szCs w:val="24"/>
          <w:lang w:eastAsia="ru-RU"/>
        </w:rPr>
        <w:t xml:space="preserve"> МЕДИ</w:t>
      </w:r>
      <w:r>
        <w:rPr>
          <w:sz w:val="24"/>
          <w:szCs w:val="24"/>
          <w:lang w:eastAsia="ru-RU"/>
        </w:rPr>
        <w:t>ЦИНСКОЙ И СОЦИАЛЬНОЙ ПОМОЩИ АМВРОСИЕВСКОГО МУНИЦИПАЛЬНОГО ОКРУГА</w:t>
      </w:r>
      <w:r w:rsidR="00CF0355">
        <w:rPr>
          <w:sz w:val="24"/>
          <w:szCs w:val="24"/>
          <w:lang w:eastAsia="ru-RU"/>
        </w:rPr>
        <w:t xml:space="preserve"> </w:t>
      </w:r>
    </w:p>
    <w:p w14:paraId="647401A4" w14:textId="747357FD" w:rsidR="00393813" w:rsidRDefault="00CF0355" w:rsidP="00393813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ДОНЕЦКОЙ НАРОДНОЙ РЕСПУБЛИКИ</w:t>
      </w:r>
    </w:p>
    <w:p w14:paraId="516FCE9D" w14:textId="77777777" w:rsidR="00393813" w:rsidRPr="006A03E0" w:rsidRDefault="00393813" w:rsidP="00393813">
      <w:pPr>
        <w:rPr>
          <w:color w:val="FF0000"/>
          <w:sz w:val="26"/>
          <w:szCs w:val="26"/>
          <w:lang w:eastAsia="uk-UA"/>
        </w:rPr>
      </w:pPr>
      <w:r w:rsidRPr="006F17B7">
        <w:rPr>
          <w:sz w:val="24"/>
          <w:szCs w:val="24"/>
          <w:lang w:eastAsia="ru-RU"/>
        </w:rPr>
        <w:br/>
      </w:r>
      <w:r w:rsidRPr="00943F0E">
        <w:rPr>
          <w:color w:val="2C2D2E"/>
          <w:sz w:val="27"/>
          <w:szCs w:val="27"/>
          <w:lang w:eastAsia="ru-RU"/>
        </w:rPr>
        <w:br/>
      </w:r>
    </w:p>
    <w:p w14:paraId="4956354D" w14:textId="77777777" w:rsidR="00393813" w:rsidRDefault="00393813" w:rsidP="00393813">
      <w:pPr>
        <w:jc w:val="center"/>
        <w:rPr>
          <w:sz w:val="24"/>
          <w:szCs w:val="24"/>
        </w:rPr>
      </w:pPr>
    </w:p>
    <w:p w14:paraId="0B47A3C4" w14:textId="77777777" w:rsidR="00393813" w:rsidRDefault="00393813" w:rsidP="00393813">
      <w:pPr>
        <w:jc w:val="center"/>
        <w:rPr>
          <w:sz w:val="24"/>
          <w:szCs w:val="24"/>
        </w:rPr>
      </w:pPr>
    </w:p>
    <w:p w14:paraId="5662530B" w14:textId="77777777" w:rsidR="00393813" w:rsidRDefault="00393813" w:rsidP="00393813">
      <w:pPr>
        <w:jc w:val="center"/>
        <w:rPr>
          <w:sz w:val="24"/>
          <w:szCs w:val="24"/>
        </w:rPr>
      </w:pPr>
    </w:p>
    <w:p w14:paraId="1518B9B8" w14:textId="62C5389D" w:rsidR="00393813" w:rsidRDefault="00393813" w:rsidP="00393813">
      <w:pPr>
        <w:spacing w:line="360" w:lineRule="auto"/>
        <w:rPr>
          <w:sz w:val="32"/>
          <w:szCs w:val="32"/>
        </w:rPr>
      </w:pPr>
    </w:p>
    <w:p w14:paraId="4319D798" w14:textId="5170C606" w:rsidR="00393813" w:rsidRDefault="00393813" w:rsidP="00393813">
      <w:pPr>
        <w:spacing w:line="360" w:lineRule="auto"/>
        <w:rPr>
          <w:sz w:val="32"/>
          <w:szCs w:val="32"/>
        </w:rPr>
      </w:pPr>
    </w:p>
    <w:p w14:paraId="6E69ABEB" w14:textId="77777777" w:rsidR="00393813" w:rsidRPr="00790156" w:rsidRDefault="00393813" w:rsidP="00393813">
      <w:pPr>
        <w:spacing w:line="360" w:lineRule="auto"/>
        <w:rPr>
          <w:sz w:val="32"/>
          <w:szCs w:val="32"/>
        </w:rPr>
      </w:pPr>
    </w:p>
    <w:p w14:paraId="6B3F7402" w14:textId="77777777" w:rsidR="00393813" w:rsidRPr="00C15837" w:rsidRDefault="00393813" w:rsidP="00393813">
      <w:pPr>
        <w:pStyle w:val="1"/>
        <w:spacing w:before="72" w:line="276" w:lineRule="auto"/>
        <w:ind w:right="29"/>
        <w:jc w:val="center"/>
        <w:rPr>
          <w:b w:val="0"/>
          <w:bCs w:val="0"/>
          <w:sz w:val="32"/>
          <w:szCs w:val="32"/>
        </w:rPr>
      </w:pPr>
      <w:r w:rsidRPr="00C15837">
        <w:rPr>
          <w:b w:val="0"/>
          <w:bCs w:val="0"/>
          <w:sz w:val="32"/>
          <w:szCs w:val="32"/>
        </w:rPr>
        <w:t>Конспект профилактической беседы с элементами тренинга</w:t>
      </w:r>
    </w:p>
    <w:p w14:paraId="7DF4B7F9" w14:textId="77777777" w:rsidR="00393813" w:rsidRPr="00C15837" w:rsidRDefault="00393813" w:rsidP="00393813">
      <w:pPr>
        <w:pStyle w:val="1"/>
        <w:spacing w:before="72" w:line="276" w:lineRule="auto"/>
        <w:ind w:right="29"/>
        <w:jc w:val="center"/>
        <w:rPr>
          <w:b w:val="0"/>
          <w:bCs w:val="0"/>
          <w:sz w:val="32"/>
          <w:szCs w:val="32"/>
        </w:rPr>
      </w:pPr>
      <w:r w:rsidRPr="00C15837">
        <w:rPr>
          <w:b w:val="0"/>
          <w:bCs w:val="0"/>
          <w:sz w:val="32"/>
          <w:szCs w:val="32"/>
        </w:rPr>
        <w:t xml:space="preserve"> «Экстремизм - антисоциальное явление» </w:t>
      </w:r>
    </w:p>
    <w:p w14:paraId="63E5626D" w14:textId="343B6569" w:rsidR="000028FE" w:rsidRPr="00C15837" w:rsidRDefault="00393813" w:rsidP="00393813">
      <w:pPr>
        <w:pStyle w:val="1"/>
        <w:spacing w:before="72" w:line="276" w:lineRule="auto"/>
        <w:ind w:right="29"/>
        <w:jc w:val="center"/>
        <w:rPr>
          <w:b w:val="0"/>
          <w:bCs w:val="0"/>
          <w:sz w:val="32"/>
          <w:szCs w:val="32"/>
        </w:rPr>
      </w:pPr>
      <w:r w:rsidRPr="00C15837">
        <w:rPr>
          <w:b w:val="0"/>
          <w:bCs w:val="0"/>
          <w:sz w:val="32"/>
          <w:szCs w:val="32"/>
        </w:rPr>
        <w:t>для обучающихся 5</w:t>
      </w:r>
      <w:r w:rsidR="00C15837" w:rsidRPr="00C15837">
        <w:rPr>
          <w:b w:val="0"/>
          <w:bCs w:val="0"/>
          <w:sz w:val="32"/>
          <w:szCs w:val="32"/>
        </w:rPr>
        <w:t xml:space="preserve"> </w:t>
      </w:r>
      <w:r w:rsidRPr="00C15837">
        <w:rPr>
          <w:b w:val="0"/>
          <w:bCs w:val="0"/>
          <w:sz w:val="32"/>
          <w:szCs w:val="32"/>
        </w:rPr>
        <w:t>-</w:t>
      </w:r>
      <w:r w:rsidR="00C15837" w:rsidRPr="00C15837">
        <w:rPr>
          <w:b w:val="0"/>
          <w:bCs w:val="0"/>
          <w:sz w:val="32"/>
          <w:szCs w:val="32"/>
        </w:rPr>
        <w:t xml:space="preserve"> </w:t>
      </w:r>
      <w:r w:rsidRPr="00C15837">
        <w:rPr>
          <w:b w:val="0"/>
          <w:bCs w:val="0"/>
          <w:sz w:val="32"/>
          <w:szCs w:val="32"/>
        </w:rPr>
        <w:t>7 классов</w:t>
      </w:r>
    </w:p>
    <w:p w14:paraId="20AB7E45" w14:textId="74BFD998" w:rsidR="00393813" w:rsidRPr="00393813" w:rsidRDefault="00393813" w:rsidP="00393813">
      <w:pPr>
        <w:pStyle w:val="1"/>
        <w:spacing w:before="72" w:line="276" w:lineRule="auto"/>
        <w:ind w:right="29"/>
        <w:jc w:val="center"/>
        <w:rPr>
          <w:b w:val="0"/>
          <w:sz w:val="32"/>
          <w:szCs w:val="32"/>
        </w:rPr>
      </w:pPr>
      <w:r w:rsidRPr="00393813">
        <w:rPr>
          <w:sz w:val="32"/>
          <w:szCs w:val="32"/>
        </w:rPr>
        <w:t xml:space="preserve"> </w:t>
      </w:r>
    </w:p>
    <w:p w14:paraId="6E17D76F" w14:textId="77777777" w:rsidR="00393813" w:rsidRPr="00393813" w:rsidRDefault="00393813" w:rsidP="00393813">
      <w:pPr>
        <w:spacing w:line="276" w:lineRule="auto"/>
        <w:jc w:val="center"/>
        <w:rPr>
          <w:b/>
          <w:sz w:val="32"/>
          <w:szCs w:val="32"/>
        </w:rPr>
      </w:pPr>
    </w:p>
    <w:p w14:paraId="2D9478B6" w14:textId="4A174097" w:rsidR="00393813" w:rsidRDefault="00393813" w:rsidP="00646C19">
      <w:pPr>
        <w:rPr>
          <w:sz w:val="28"/>
          <w:szCs w:val="28"/>
        </w:rPr>
      </w:pPr>
    </w:p>
    <w:p w14:paraId="7915CF99" w14:textId="54CA0C41" w:rsidR="00A67E74" w:rsidRDefault="00A67E74" w:rsidP="00646C19">
      <w:pPr>
        <w:rPr>
          <w:sz w:val="28"/>
          <w:szCs w:val="28"/>
        </w:rPr>
      </w:pPr>
    </w:p>
    <w:p w14:paraId="6644F433" w14:textId="7E593984" w:rsidR="00A67E74" w:rsidRDefault="00A67E74" w:rsidP="00646C19">
      <w:pPr>
        <w:rPr>
          <w:sz w:val="28"/>
          <w:szCs w:val="28"/>
        </w:rPr>
      </w:pPr>
    </w:p>
    <w:p w14:paraId="400079DC" w14:textId="6D4FBEF7" w:rsidR="00A67E74" w:rsidRDefault="00A67E74" w:rsidP="00646C19">
      <w:pPr>
        <w:rPr>
          <w:sz w:val="28"/>
          <w:szCs w:val="28"/>
        </w:rPr>
      </w:pPr>
    </w:p>
    <w:p w14:paraId="275E05F7" w14:textId="77777777" w:rsidR="00A67E74" w:rsidRDefault="00A67E74" w:rsidP="00646C19">
      <w:pPr>
        <w:rPr>
          <w:sz w:val="28"/>
          <w:szCs w:val="28"/>
        </w:rPr>
      </w:pPr>
    </w:p>
    <w:p w14:paraId="515E33F3" w14:textId="77777777" w:rsidR="00393813" w:rsidRDefault="00393813" w:rsidP="00393813">
      <w:pPr>
        <w:jc w:val="center"/>
        <w:rPr>
          <w:sz w:val="28"/>
          <w:szCs w:val="28"/>
        </w:rPr>
      </w:pPr>
    </w:p>
    <w:p w14:paraId="33E7B6E9" w14:textId="61BA043C" w:rsidR="00393813" w:rsidRDefault="00393813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CF0355">
        <w:rPr>
          <w:sz w:val="28"/>
          <w:szCs w:val="28"/>
        </w:rPr>
        <w:t>Разработала</w:t>
      </w:r>
    </w:p>
    <w:p w14:paraId="300091C8" w14:textId="1B9FEFAA" w:rsidR="00C15837" w:rsidRDefault="00C15837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педагог – психолог</w:t>
      </w:r>
    </w:p>
    <w:p w14:paraId="58B6EFC0" w14:textId="06A5A462" w:rsidR="00646C19" w:rsidRDefault="00646C19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Центра психолого-педагогической,</w:t>
      </w:r>
    </w:p>
    <w:p w14:paraId="58DBA2C8" w14:textId="01006169" w:rsidR="00646C19" w:rsidRDefault="00646C19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медицинской и социальной помощи</w:t>
      </w:r>
    </w:p>
    <w:p w14:paraId="4D4BB5E0" w14:textId="24835E4E" w:rsidR="00A67E74" w:rsidRDefault="00A67E74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Амвросиевского муниципального округа</w:t>
      </w:r>
    </w:p>
    <w:p w14:paraId="2E02F586" w14:textId="5EC59DBE" w:rsidR="00A67E74" w:rsidRDefault="00A67E74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Донецкой Народной республики </w:t>
      </w:r>
    </w:p>
    <w:p w14:paraId="4B214DD4" w14:textId="5E415FD5" w:rsidR="00C15837" w:rsidRDefault="00646C19" w:rsidP="0039381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A67E74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="00A67E74">
        <w:rPr>
          <w:sz w:val="28"/>
          <w:szCs w:val="28"/>
        </w:rPr>
        <w:t>Гулицкая</w:t>
      </w:r>
      <w:proofErr w:type="spellEnd"/>
      <w:r w:rsidR="00A67E74">
        <w:rPr>
          <w:sz w:val="28"/>
          <w:szCs w:val="28"/>
        </w:rPr>
        <w:t xml:space="preserve"> Наталья Сергеевна</w:t>
      </w:r>
    </w:p>
    <w:p w14:paraId="2A8512C5" w14:textId="77777777" w:rsidR="00393813" w:rsidRDefault="00393813" w:rsidP="00393813">
      <w:pPr>
        <w:rPr>
          <w:sz w:val="28"/>
          <w:szCs w:val="28"/>
        </w:rPr>
      </w:pPr>
    </w:p>
    <w:p w14:paraId="4E2DD88C" w14:textId="77777777" w:rsidR="00393813" w:rsidRDefault="00393813" w:rsidP="00393813">
      <w:pPr>
        <w:rPr>
          <w:sz w:val="28"/>
          <w:szCs w:val="28"/>
        </w:rPr>
      </w:pPr>
    </w:p>
    <w:p w14:paraId="4FD9498D" w14:textId="77777777" w:rsidR="00393813" w:rsidRDefault="00393813" w:rsidP="00393813">
      <w:pPr>
        <w:rPr>
          <w:sz w:val="28"/>
          <w:szCs w:val="28"/>
        </w:rPr>
      </w:pPr>
    </w:p>
    <w:p w14:paraId="5DE78621" w14:textId="77777777" w:rsidR="00393813" w:rsidRDefault="00393813" w:rsidP="00393813">
      <w:pPr>
        <w:rPr>
          <w:sz w:val="28"/>
          <w:szCs w:val="28"/>
        </w:rPr>
      </w:pPr>
    </w:p>
    <w:p w14:paraId="16118D03" w14:textId="77777777" w:rsidR="00393813" w:rsidRDefault="00393813" w:rsidP="00393813">
      <w:pPr>
        <w:rPr>
          <w:sz w:val="28"/>
          <w:szCs w:val="28"/>
        </w:rPr>
      </w:pPr>
    </w:p>
    <w:p w14:paraId="3A5B6A95" w14:textId="77777777" w:rsidR="00393813" w:rsidRDefault="00393813" w:rsidP="00393813">
      <w:pPr>
        <w:rPr>
          <w:sz w:val="28"/>
          <w:szCs w:val="28"/>
        </w:rPr>
      </w:pPr>
    </w:p>
    <w:p w14:paraId="60149C56" w14:textId="77777777" w:rsidR="00393813" w:rsidRDefault="00393813" w:rsidP="00393813">
      <w:pPr>
        <w:rPr>
          <w:sz w:val="28"/>
          <w:szCs w:val="28"/>
        </w:rPr>
      </w:pPr>
    </w:p>
    <w:p w14:paraId="11BE70A7" w14:textId="77777777" w:rsidR="00393813" w:rsidRDefault="00393813" w:rsidP="00393813">
      <w:pPr>
        <w:rPr>
          <w:sz w:val="28"/>
          <w:szCs w:val="28"/>
        </w:rPr>
      </w:pPr>
    </w:p>
    <w:p w14:paraId="6BC2A00F" w14:textId="77777777" w:rsidR="00A67E74" w:rsidRDefault="00A67E74" w:rsidP="00393813">
      <w:pPr>
        <w:jc w:val="center"/>
        <w:rPr>
          <w:sz w:val="28"/>
          <w:szCs w:val="28"/>
        </w:rPr>
      </w:pPr>
    </w:p>
    <w:p w14:paraId="6B4F4B02" w14:textId="77777777" w:rsidR="00393813" w:rsidRDefault="00393813" w:rsidP="00393813">
      <w:pPr>
        <w:jc w:val="center"/>
        <w:rPr>
          <w:sz w:val="28"/>
          <w:szCs w:val="28"/>
        </w:rPr>
      </w:pPr>
    </w:p>
    <w:p w14:paraId="3C55B760" w14:textId="77777777" w:rsidR="00C15837" w:rsidRDefault="00393813" w:rsidP="00393813">
      <w:pPr>
        <w:jc w:val="center"/>
        <w:rPr>
          <w:sz w:val="28"/>
          <w:szCs w:val="28"/>
        </w:rPr>
      </w:pPr>
      <w:r>
        <w:rPr>
          <w:sz w:val="28"/>
          <w:szCs w:val="28"/>
        </w:rPr>
        <w:t>Амвросиевка</w:t>
      </w:r>
      <w:r w:rsidRPr="00790156">
        <w:rPr>
          <w:sz w:val="28"/>
          <w:szCs w:val="28"/>
        </w:rPr>
        <w:t xml:space="preserve"> </w:t>
      </w:r>
    </w:p>
    <w:p w14:paraId="7EF60DCE" w14:textId="2F968414" w:rsidR="00393813" w:rsidRDefault="00393813" w:rsidP="00393813">
      <w:pPr>
        <w:jc w:val="center"/>
        <w:rPr>
          <w:sz w:val="28"/>
          <w:szCs w:val="28"/>
        </w:rPr>
      </w:pPr>
      <w:r w:rsidRPr="00790156">
        <w:rPr>
          <w:sz w:val="28"/>
          <w:szCs w:val="28"/>
        </w:rPr>
        <w:t>20</w:t>
      </w:r>
      <w:r>
        <w:rPr>
          <w:sz w:val="28"/>
          <w:szCs w:val="28"/>
        </w:rPr>
        <w:t>26</w:t>
      </w:r>
    </w:p>
    <w:p w14:paraId="313F8005" w14:textId="77777777" w:rsidR="007A2D8A" w:rsidRDefault="007A2D8A" w:rsidP="00C15837">
      <w:pPr>
        <w:pStyle w:val="a3"/>
        <w:spacing w:line="314" w:lineRule="exact"/>
        <w:ind w:left="0" w:firstLine="0"/>
        <w:jc w:val="left"/>
        <w:sectPr w:rsidR="007A2D8A">
          <w:type w:val="continuous"/>
          <w:pgSz w:w="11910" w:h="16840"/>
          <w:pgMar w:top="1040" w:right="992" w:bottom="280" w:left="992" w:header="720" w:footer="720" w:gutter="0"/>
          <w:cols w:space="720"/>
        </w:sectPr>
      </w:pPr>
    </w:p>
    <w:p w14:paraId="7F0BF4CC" w14:textId="6BE3A32E" w:rsidR="00CF0355" w:rsidRPr="00CF0355" w:rsidRDefault="00C15837" w:rsidP="00C15837">
      <w:pPr>
        <w:pStyle w:val="a3"/>
        <w:tabs>
          <w:tab w:val="left" w:pos="2119"/>
          <w:tab w:val="left" w:pos="4451"/>
          <w:tab w:val="left" w:pos="6557"/>
          <w:tab w:val="left" w:pos="7833"/>
          <w:tab w:val="left" w:pos="9632"/>
        </w:tabs>
        <w:spacing w:line="357" w:lineRule="auto"/>
        <w:ind w:left="0" w:right="136" w:firstLine="0"/>
        <w:jc w:val="left"/>
      </w:pPr>
      <w:r>
        <w:rPr>
          <w:spacing w:val="-2"/>
        </w:rPr>
        <w:lastRenderedPageBreak/>
        <w:t xml:space="preserve">             </w:t>
      </w:r>
      <w:r w:rsidR="00CF0355" w:rsidRPr="00CF0355">
        <w:rPr>
          <w:spacing w:val="-2"/>
        </w:rPr>
        <w:t>Цель:</w:t>
      </w:r>
      <w:r w:rsidR="00CF0355" w:rsidRPr="00CF0355">
        <w:tab/>
      </w:r>
      <w:r w:rsidR="00CF0355" w:rsidRPr="00CF0355">
        <w:rPr>
          <w:spacing w:val="-2"/>
        </w:rPr>
        <w:t>Профилактика</w:t>
      </w:r>
      <w:r w:rsidR="00CF0355" w:rsidRPr="00CF0355">
        <w:tab/>
      </w:r>
      <w:r w:rsidR="00CF0355" w:rsidRPr="00CF0355">
        <w:rPr>
          <w:spacing w:val="-2"/>
        </w:rPr>
        <w:t>экстремизма</w:t>
      </w:r>
      <w:r w:rsidR="00CF0355" w:rsidRPr="00CF0355">
        <w:tab/>
      </w:r>
      <w:r w:rsidR="00CF0355" w:rsidRPr="00CF0355">
        <w:rPr>
          <w:spacing w:val="-2"/>
        </w:rPr>
        <w:t>среди</w:t>
      </w:r>
      <w:r w:rsidR="00CF0355" w:rsidRPr="00CF0355">
        <w:tab/>
      </w:r>
      <w:r w:rsidR="00CF0355" w:rsidRPr="00CF0355">
        <w:rPr>
          <w:spacing w:val="-2"/>
        </w:rPr>
        <w:t>молодежи</w:t>
      </w:r>
      <w:r w:rsidR="00CF0355" w:rsidRPr="00CF0355">
        <w:tab/>
      </w:r>
      <w:r w:rsidR="00CF0355" w:rsidRPr="00CF0355">
        <w:rPr>
          <w:spacing w:val="-10"/>
        </w:rPr>
        <w:t xml:space="preserve">и </w:t>
      </w:r>
      <w:r w:rsidR="00CF0355" w:rsidRPr="00CF0355">
        <w:t>развитие толерантности.</w:t>
      </w:r>
    </w:p>
    <w:p w14:paraId="08BB25FB" w14:textId="77777777" w:rsidR="00CF0355" w:rsidRPr="00CF0355" w:rsidRDefault="00CF0355" w:rsidP="00CF0355">
      <w:pPr>
        <w:pStyle w:val="a3"/>
        <w:ind w:left="851" w:firstLine="0"/>
      </w:pPr>
      <w:r w:rsidRPr="00CF0355">
        <w:rPr>
          <w:spacing w:val="-2"/>
        </w:rPr>
        <w:t>Задачи:</w:t>
      </w:r>
    </w:p>
    <w:p w14:paraId="0EACC901" w14:textId="0FB8C3E1" w:rsidR="00CF0355" w:rsidRPr="00CF0355" w:rsidRDefault="00CF0355" w:rsidP="00CF0355">
      <w:pPr>
        <w:pStyle w:val="a4"/>
        <w:tabs>
          <w:tab w:val="left" w:pos="1176"/>
        </w:tabs>
        <w:spacing w:before="155" w:line="362" w:lineRule="auto"/>
        <w:ind w:right="150" w:firstLine="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 xml:space="preserve">          1)формирование негативного отношения к насилию и агрессии в любой </w:t>
      </w:r>
      <w:r w:rsidRPr="00CF0355">
        <w:rPr>
          <w:spacing w:val="-2"/>
          <w:sz w:val="28"/>
          <w:szCs w:val="28"/>
        </w:rPr>
        <w:t>форме;</w:t>
      </w:r>
    </w:p>
    <w:p w14:paraId="15A7F565" w14:textId="1ADF1509" w:rsidR="00CF0355" w:rsidRPr="00CF0355" w:rsidRDefault="00CF0355" w:rsidP="00CF0355">
      <w:pPr>
        <w:pStyle w:val="a4"/>
        <w:tabs>
          <w:tab w:val="left" w:pos="1080"/>
          <w:tab w:val="left" w:pos="3092"/>
          <w:tab w:val="left" w:pos="4858"/>
          <w:tab w:val="left" w:pos="6436"/>
          <w:tab w:val="left" w:pos="6834"/>
          <w:tab w:val="left" w:pos="8585"/>
        </w:tabs>
        <w:spacing w:line="357" w:lineRule="auto"/>
        <w:ind w:left="851" w:right="149" w:firstLine="0"/>
        <w:jc w:val="both"/>
        <w:rPr>
          <w:sz w:val="28"/>
          <w:szCs w:val="28"/>
        </w:rPr>
      </w:pPr>
      <w:r w:rsidRPr="00CF0355">
        <w:rPr>
          <w:spacing w:val="-2"/>
          <w:sz w:val="28"/>
          <w:szCs w:val="28"/>
        </w:rPr>
        <w:t>2)формирование</w:t>
      </w:r>
      <w:r w:rsidRPr="00CF0355">
        <w:rPr>
          <w:sz w:val="28"/>
          <w:szCs w:val="28"/>
        </w:rPr>
        <w:tab/>
      </w:r>
      <w:r w:rsidRPr="00CF0355">
        <w:rPr>
          <w:spacing w:val="-2"/>
          <w:sz w:val="28"/>
          <w:szCs w:val="28"/>
        </w:rPr>
        <w:t>ценностного</w:t>
      </w:r>
      <w:r w:rsidRPr="00CF0355">
        <w:rPr>
          <w:sz w:val="28"/>
          <w:szCs w:val="28"/>
        </w:rPr>
        <w:tab/>
      </w:r>
      <w:r w:rsidRPr="00CF0355">
        <w:rPr>
          <w:spacing w:val="-2"/>
          <w:sz w:val="28"/>
          <w:szCs w:val="28"/>
        </w:rPr>
        <w:t>отношения</w:t>
      </w:r>
      <w:r w:rsidRPr="00CF0355">
        <w:rPr>
          <w:sz w:val="28"/>
          <w:szCs w:val="28"/>
        </w:rPr>
        <w:tab/>
      </w:r>
      <w:r w:rsidRPr="00CF0355">
        <w:rPr>
          <w:spacing w:val="-10"/>
          <w:sz w:val="28"/>
          <w:szCs w:val="28"/>
        </w:rPr>
        <w:t>к</w:t>
      </w:r>
      <w:r w:rsidRPr="00CF0355">
        <w:rPr>
          <w:sz w:val="28"/>
          <w:szCs w:val="28"/>
        </w:rPr>
        <w:tab/>
      </w:r>
      <w:r w:rsidRPr="00CF0355">
        <w:rPr>
          <w:spacing w:val="-2"/>
          <w:sz w:val="28"/>
          <w:szCs w:val="28"/>
        </w:rPr>
        <w:t>собственной</w:t>
      </w:r>
      <w:r w:rsidRPr="00CF0355">
        <w:rPr>
          <w:sz w:val="28"/>
          <w:szCs w:val="28"/>
        </w:rPr>
        <w:tab/>
      </w:r>
      <w:r w:rsidRPr="00CF0355">
        <w:rPr>
          <w:spacing w:val="-2"/>
          <w:sz w:val="28"/>
          <w:szCs w:val="28"/>
        </w:rPr>
        <w:t xml:space="preserve">личности, </w:t>
      </w:r>
      <w:r w:rsidRPr="00CF0355">
        <w:rPr>
          <w:sz w:val="28"/>
          <w:szCs w:val="28"/>
        </w:rPr>
        <w:t>ответственности к выбору жизненного пути;</w:t>
      </w:r>
    </w:p>
    <w:p w14:paraId="677DE8D9" w14:textId="07C7A63C" w:rsidR="00CF0355" w:rsidRPr="00CF0355" w:rsidRDefault="00CF0355" w:rsidP="00CF0355">
      <w:pPr>
        <w:pStyle w:val="a4"/>
        <w:tabs>
          <w:tab w:val="left" w:pos="1152"/>
        </w:tabs>
        <w:spacing w:before="3" w:line="362" w:lineRule="auto"/>
        <w:ind w:left="851" w:right="139" w:firstLine="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 xml:space="preserve">3)повышение уровня информированности в вопросах толерантности; </w:t>
      </w:r>
    </w:p>
    <w:p w14:paraId="645ABFC5" w14:textId="77777777" w:rsidR="00CF0355" w:rsidRPr="00CF0355" w:rsidRDefault="00CF0355" w:rsidP="00CF0355">
      <w:pPr>
        <w:pStyle w:val="a4"/>
        <w:tabs>
          <w:tab w:val="left" w:pos="1152"/>
        </w:tabs>
        <w:spacing w:before="3" w:line="362" w:lineRule="auto"/>
        <w:ind w:left="851" w:right="139" w:firstLine="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4) отработка</w:t>
      </w:r>
      <w:r w:rsidRPr="00CF0355">
        <w:rPr>
          <w:spacing w:val="21"/>
          <w:sz w:val="28"/>
          <w:szCs w:val="28"/>
        </w:rPr>
        <w:t xml:space="preserve"> </w:t>
      </w:r>
      <w:r w:rsidRPr="00CF0355">
        <w:rPr>
          <w:sz w:val="28"/>
          <w:szCs w:val="28"/>
        </w:rPr>
        <w:t>навыков</w:t>
      </w:r>
      <w:r w:rsidRPr="00CF0355">
        <w:rPr>
          <w:spacing w:val="22"/>
          <w:sz w:val="28"/>
          <w:szCs w:val="28"/>
        </w:rPr>
        <w:t xml:space="preserve"> </w:t>
      </w:r>
      <w:r w:rsidRPr="00CF0355">
        <w:rPr>
          <w:sz w:val="28"/>
          <w:szCs w:val="28"/>
        </w:rPr>
        <w:t>возможных путей</w:t>
      </w:r>
      <w:r w:rsidRPr="00CF0355">
        <w:rPr>
          <w:spacing w:val="28"/>
          <w:sz w:val="28"/>
          <w:szCs w:val="28"/>
        </w:rPr>
        <w:t xml:space="preserve"> </w:t>
      </w:r>
      <w:r w:rsidRPr="00CF0355">
        <w:rPr>
          <w:sz w:val="28"/>
          <w:szCs w:val="28"/>
        </w:rPr>
        <w:t>защиты от</w:t>
      </w:r>
      <w:r w:rsidRPr="00CF0355">
        <w:rPr>
          <w:spacing w:val="23"/>
          <w:sz w:val="28"/>
          <w:szCs w:val="28"/>
        </w:rPr>
        <w:t xml:space="preserve"> </w:t>
      </w:r>
      <w:r w:rsidRPr="00CF0355">
        <w:rPr>
          <w:sz w:val="28"/>
          <w:szCs w:val="28"/>
        </w:rPr>
        <w:t>терроризма</w:t>
      </w:r>
      <w:r w:rsidRPr="00CF0355">
        <w:rPr>
          <w:spacing w:val="26"/>
          <w:sz w:val="28"/>
          <w:szCs w:val="28"/>
        </w:rPr>
        <w:t xml:space="preserve"> </w:t>
      </w:r>
      <w:r w:rsidRPr="00CF0355">
        <w:rPr>
          <w:sz w:val="28"/>
          <w:szCs w:val="28"/>
        </w:rPr>
        <w:t>в жизни</w:t>
      </w:r>
      <w:r w:rsidRPr="00CF0355">
        <w:rPr>
          <w:spacing w:val="21"/>
          <w:sz w:val="28"/>
          <w:szCs w:val="28"/>
        </w:rPr>
        <w:t xml:space="preserve"> </w:t>
      </w:r>
      <w:r w:rsidRPr="00CF0355">
        <w:rPr>
          <w:sz w:val="28"/>
          <w:szCs w:val="28"/>
        </w:rPr>
        <w:t>и</w:t>
      </w:r>
    </w:p>
    <w:p w14:paraId="68C595AD" w14:textId="114101E6" w:rsidR="00CF0355" w:rsidRPr="00CF0355" w:rsidRDefault="00CF0355" w:rsidP="00CF0355">
      <w:pPr>
        <w:pStyle w:val="a3"/>
        <w:spacing w:line="314" w:lineRule="exact"/>
        <w:ind w:firstLine="0"/>
      </w:pPr>
      <w:r w:rsidRPr="00CF0355">
        <w:t>безопасного</w:t>
      </w:r>
      <w:r w:rsidRPr="00CF0355">
        <w:rPr>
          <w:spacing w:val="-9"/>
        </w:rPr>
        <w:t xml:space="preserve"> </w:t>
      </w:r>
      <w:r w:rsidRPr="00CF0355">
        <w:t>поведения</w:t>
      </w:r>
      <w:r w:rsidRPr="00CF0355">
        <w:rPr>
          <w:spacing w:val="-7"/>
        </w:rPr>
        <w:t xml:space="preserve"> </w:t>
      </w:r>
      <w:r w:rsidRPr="00CF0355">
        <w:t>в</w:t>
      </w:r>
      <w:r w:rsidRPr="00CF0355">
        <w:rPr>
          <w:spacing w:val="-9"/>
        </w:rPr>
        <w:t xml:space="preserve"> </w:t>
      </w:r>
      <w:r w:rsidRPr="00CF0355">
        <w:t>сети</w:t>
      </w:r>
      <w:r w:rsidRPr="00CF0355">
        <w:rPr>
          <w:spacing w:val="-8"/>
        </w:rPr>
        <w:t xml:space="preserve"> </w:t>
      </w:r>
      <w:r w:rsidRPr="00CF0355">
        <w:rPr>
          <w:spacing w:val="-2"/>
        </w:rPr>
        <w:t>Интернет.</w:t>
      </w:r>
    </w:p>
    <w:p w14:paraId="6C1F0A71" w14:textId="5790CAEC" w:rsidR="007A2D8A" w:rsidRPr="00CF0355" w:rsidRDefault="00460B37" w:rsidP="00CF0355">
      <w:pPr>
        <w:pStyle w:val="a3"/>
        <w:spacing w:before="67" w:line="360" w:lineRule="auto"/>
        <w:ind w:right="141"/>
      </w:pPr>
      <w:r w:rsidRPr="00CF0355">
        <w:t xml:space="preserve">Оборудование: мультимедийный проектор; видеоролик «Что такое терроризм? Профилактика экстремизма»; </w:t>
      </w:r>
      <w:r w:rsidRPr="00CF0355">
        <w:rPr>
          <w:color w:val="1A1A1A"/>
        </w:rPr>
        <w:t>2 листа формата А4</w:t>
      </w:r>
      <w:r w:rsidRPr="00CF0355">
        <w:t>; лист формата А3 с контуром дерева и вырезанные листочки зеленого цвета, клей, маркеры по количеству участников.</w:t>
      </w:r>
    </w:p>
    <w:p w14:paraId="7DE08DF4" w14:textId="77777777" w:rsidR="007A2D8A" w:rsidRPr="00CF0355" w:rsidRDefault="00460B37" w:rsidP="00CF0355">
      <w:pPr>
        <w:pStyle w:val="a3"/>
        <w:spacing w:before="4" w:line="357" w:lineRule="auto"/>
        <w:ind w:right="140"/>
      </w:pPr>
      <w:r w:rsidRPr="00CF0355">
        <w:t>Памятки с рекомендациями «Как не стать жертвой террористов», «Что делать, если захватили в заложники», «Безопасность в Интернете».</w:t>
      </w:r>
    </w:p>
    <w:p w14:paraId="2AB2C20D" w14:textId="20A1774E" w:rsidR="007A2D8A" w:rsidRPr="00CF0355" w:rsidRDefault="00460B37" w:rsidP="00CF0355">
      <w:pPr>
        <w:spacing w:before="5" w:line="362" w:lineRule="auto"/>
        <w:ind w:left="851" w:right="3413" w:firstLine="3275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Конспект</w:t>
      </w:r>
      <w:r w:rsidRPr="00CF0355">
        <w:rPr>
          <w:spacing w:val="-18"/>
          <w:sz w:val="28"/>
          <w:szCs w:val="28"/>
        </w:rPr>
        <w:t xml:space="preserve"> </w:t>
      </w:r>
      <w:r w:rsidRPr="00CF0355">
        <w:rPr>
          <w:sz w:val="28"/>
          <w:szCs w:val="28"/>
        </w:rPr>
        <w:t>занятия</w:t>
      </w:r>
      <w:r w:rsidR="00FB3162">
        <w:rPr>
          <w:sz w:val="28"/>
          <w:szCs w:val="28"/>
        </w:rPr>
        <w:t>.</w:t>
      </w:r>
      <w:r w:rsidRPr="00CF0355">
        <w:rPr>
          <w:sz w:val="28"/>
          <w:szCs w:val="28"/>
        </w:rPr>
        <w:t xml:space="preserve"> Разминка. Упражнение «Комплимент»</w:t>
      </w:r>
    </w:p>
    <w:p w14:paraId="26CB42AB" w14:textId="77777777" w:rsidR="007A2D8A" w:rsidRPr="00CF0355" w:rsidRDefault="00460B37" w:rsidP="00CF0355">
      <w:pPr>
        <w:pStyle w:val="a3"/>
        <w:spacing w:line="360" w:lineRule="auto"/>
        <w:ind w:right="140" w:firstLine="782"/>
      </w:pPr>
      <w:r w:rsidRPr="00CF0355">
        <w:t>(Цель: создание доброжелательной атмосферы в группе.</w:t>
      </w:r>
      <w:r w:rsidRPr="00CF0355">
        <w:rPr>
          <w:spacing w:val="40"/>
        </w:rPr>
        <w:t xml:space="preserve"> </w:t>
      </w:r>
      <w:r w:rsidRPr="00CF0355">
        <w:t>Предполагаемый результат: положительный эмоциональный настрой на собеседника, овладение техникой комплимента).</w:t>
      </w:r>
    </w:p>
    <w:p w14:paraId="5EC95AB5" w14:textId="77777777" w:rsidR="007A2D8A" w:rsidRPr="00CF0355" w:rsidRDefault="00460B37" w:rsidP="00CF0355">
      <w:pPr>
        <w:pStyle w:val="a3"/>
        <w:spacing w:line="362" w:lineRule="auto"/>
        <w:ind w:right="150"/>
      </w:pPr>
      <w:r w:rsidRPr="00CF0355">
        <w:t>Задание: придумать комплимент, соответствующий личностным качествам собеседника.</w:t>
      </w:r>
    </w:p>
    <w:p w14:paraId="6DA9C19F" w14:textId="77777777" w:rsidR="007A2D8A" w:rsidRPr="00CF0355" w:rsidRDefault="00460B37" w:rsidP="00CF0355">
      <w:pPr>
        <w:pStyle w:val="a3"/>
        <w:spacing w:line="360" w:lineRule="auto"/>
        <w:ind w:right="137"/>
      </w:pPr>
      <w:r w:rsidRPr="00CF0355">
        <w:t>Процедура проведения: обучающиеся выстраиваются в два круга- внутренний и внешний, лицом друг к другу. Количество участников в обоих кругах одинаковое.</w:t>
      </w:r>
    </w:p>
    <w:p w14:paraId="2475D1DF" w14:textId="7CF1DF64" w:rsidR="007A2D8A" w:rsidRPr="00CF0355" w:rsidRDefault="00460B37" w:rsidP="00CF0355">
      <w:pPr>
        <w:pStyle w:val="a3"/>
        <w:spacing w:line="360" w:lineRule="auto"/>
        <w:ind w:right="137"/>
      </w:pPr>
      <w:r w:rsidRPr="00CF0355">
        <w:t>Психолог: «Сегодня мы будем говорить друг другу комплименты. Участники внешнего круга говорят своим партнерам напротив фразу, которая начинается со</w:t>
      </w:r>
      <w:r w:rsidRPr="00CF0355">
        <w:rPr>
          <w:spacing w:val="-2"/>
        </w:rPr>
        <w:t xml:space="preserve"> </w:t>
      </w:r>
      <w:r w:rsidRPr="00CF0355">
        <w:t>слов:</w:t>
      </w:r>
      <w:r w:rsidRPr="00CF0355">
        <w:rPr>
          <w:spacing w:val="-2"/>
        </w:rPr>
        <w:t xml:space="preserve"> </w:t>
      </w:r>
      <w:r w:rsidRPr="00CF0355">
        <w:t>«Ты у</w:t>
      </w:r>
      <w:r w:rsidRPr="00CF0355">
        <w:rPr>
          <w:spacing w:val="-6"/>
        </w:rPr>
        <w:t xml:space="preserve"> </w:t>
      </w:r>
      <w:r w:rsidRPr="00CF0355">
        <w:t>меня</w:t>
      </w:r>
      <w:r w:rsidRPr="00CF0355">
        <w:rPr>
          <w:spacing w:val="-1"/>
        </w:rPr>
        <w:t xml:space="preserve"> </w:t>
      </w:r>
      <w:r w:rsidRPr="00CF0355">
        <w:t>ассоциируешься с…»</w:t>
      </w:r>
      <w:r w:rsidRPr="00CF0355">
        <w:rPr>
          <w:spacing w:val="-2"/>
        </w:rPr>
        <w:t xml:space="preserve"> </w:t>
      </w:r>
      <w:r w:rsidRPr="00CF0355">
        <w:t>Например: с</w:t>
      </w:r>
      <w:r w:rsidRPr="00CF0355">
        <w:rPr>
          <w:spacing w:val="-1"/>
        </w:rPr>
        <w:t xml:space="preserve"> </w:t>
      </w:r>
      <w:r w:rsidRPr="00CF0355">
        <w:t>Эйнштейном –</w:t>
      </w:r>
      <w:r w:rsidR="00CF0355" w:rsidRPr="00CF0355">
        <w:t xml:space="preserve"> </w:t>
      </w:r>
      <w:r w:rsidRPr="00CF0355">
        <w:t xml:space="preserve">такой же умный человек». Или вместо ассоциации просто выделяем положительную черту, которая нам нравится в участнике напротив. Ребята внутреннего круга отвечают такой же ассоциацией. Затем по моей команде </w:t>
      </w:r>
      <w:r w:rsidRPr="00CF0355">
        <w:lastRenderedPageBreak/>
        <w:t>участники внутреннего круга передвигаются (по часовой стрелке), меняя партнера. Процедура повторяется до тех пор, пока каждый участник внутреннего круга не повстречается с каждым участником внешнего круга»</w:t>
      </w:r>
    </w:p>
    <w:p w14:paraId="57011B12" w14:textId="77777777" w:rsidR="007A2D8A" w:rsidRPr="00CF0355" w:rsidRDefault="00460B37" w:rsidP="00CF0355">
      <w:pPr>
        <w:pStyle w:val="a3"/>
        <w:spacing w:line="357" w:lineRule="auto"/>
        <w:ind w:right="140"/>
      </w:pPr>
      <w:r w:rsidRPr="00CF0355">
        <w:t>Обсуждение: Какие эмоции испытывали во время упражнения? Узнали что-то новое о себе?</w:t>
      </w:r>
    </w:p>
    <w:p w14:paraId="7C508860" w14:textId="07AA4FF3" w:rsidR="00CF0355" w:rsidRPr="00CF0355" w:rsidRDefault="00460B37" w:rsidP="00CF0355">
      <w:pPr>
        <w:pStyle w:val="a3"/>
        <w:spacing w:line="362" w:lineRule="auto"/>
        <w:ind w:right="139"/>
      </w:pPr>
      <w:r w:rsidRPr="00CF0355">
        <w:t xml:space="preserve">Ребята, а сейчас мы с вами будем говорить о важной теме </w:t>
      </w:r>
      <w:r w:rsidR="00001D1D">
        <w:t>–</w:t>
      </w:r>
      <w:r w:rsidRPr="00CF0355">
        <w:t xml:space="preserve"> </w:t>
      </w:r>
      <w:r w:rsidR="00001D1D">
        <w:t>«Т</w:t>
      </w:r>
      <w:r w:rsidRPr="00CF0355">
        <w:t>ерроризм и экстремизм</w:t>
      </w:r>
      <w:r w:rsidRPr="00CF0355">
        <w:rPr>
          <w:spacing w:val="50"/>
        </w:rPr>
        <w:t xml:space="preserve"> </w:t>
      </w:r>
      <w:r w:rsidRPr="00CF0355">
        <w:t>в</w:t>
      </w:r>
      <w:r w:rsidRPr="00CF0355">
        <w:rPr>
          <w:spacing w:val="49"/>
        </w:rPr>
        <w:t xml:space="preserve"> </w:t>
      </w:r>
      <w:r w:rsidRPr="00CF0355">
        <w:t>современном</w:t>
      </w:r>
      <w:r w:rsidRPr="00CF0355">
        <w:rPr>
          <w:spacing w:val="51"/>
        </w:rPr>
        <w:t xml:space="preserve"> </w:t>
      </w:r>
      <w:r w:rsidRPr="00CF0355">
        <w:t>мире</w:t>
      </w:r>
      <w:r w:rsidR="00001D1D">
        <w:t>2</w:t>
      </w:r>
      <w:r w:rsidRPr="00CF0355">
        <w:t>.</w:t>
      </w:r>
      <w:r w:rsidRPr="00CF0355">
        <w:rPr>
          <w:spacing w:val="52"/>
        </w:rPr>
        <w:t xml:space="preserve">  </w:t>
      </w:r>
      <w:r w:rsidRPr="00CF0355">
        <w:t>Для</w:t>
      </w:r>
      <w:r w:rsidRPr="00CF0355">
        <w:rPr>
          <w:spacing w:val="51"/>
        </w:rPr>
        <w:t xml:space="preserve"> </w:t>
      </w:r>
      <w:r w:rsidRPr="00CF0355">
        <w:t>начала</w:t>
      </w:r>
      <w:r w:rsidRPr="00CF0355">
        <w:rPr>
          <w:spacing w:val="52"/>
        </w:rPr>
        <w:t xml:space="preserve"> </w:t>
      </w:r>
      <w:r w:rsidRPr="00CF0355">
        <w:t>посмотрите</w:t>
      </w:r>
      <w:r w:rsidRPr="00CF0355">
        <w:rPr>
          <w:spacing w:val="51"/>
        </w:rPr>
        <w:t xml:space="preserve"> </w:t>
      </w:r>
      <w:r w:rsidRPr="00CF0355">
        <w:rPr>
          <w:spacing w:val="-2"/>
        </w:rPr>
        <w:t>видеоролик</w:t>
      </w:r>
      <w:r w:rsidR="00CF0355">
        <w:rPr>
          <w:spacing w:val="-2"/>
        </w:rPr>
        <w:t xml:space="preserve"> </w:t>
      </w:r>
      <w:r w:rsidRPr="00CF0355">
        <w:t>«Что такое терроризм? Профилактика экстремизма»</w:t>
      </w:r>
      <w:r w:rsidRPr="00CF0355">
        <w:rPr>
          <w:spacing w:val="67"/>
        </w:rPr>
        <w:t xml:space="preserve"> </w:t>
      </w:r>
      <w:r w:rsidRPr="00CF0355">
        <w:rPr>
          <w:spacing w:val="-2"/>
        </w:rPr>
        <w:t>(Видеоролик</w:t>
      </w:r>
      <w:r w:rsidR="00CF0355">
        <w:t xml:space="preserve"> </w:t>
      </w:r>
      <w:r w:rsidR="00CF0355" w:rsidRPr="00CF0355">
        <w:t>направлен на</w:t>
      </w:r>
      <w:r w:rsidR="00CF0355" w:rsidRPr="00CF0355">
        <w:rPr>
          <w:spacing w:val="40"/>
        </w:rPr>
        <w:t xml:space="preserve"> </w:t>
      </w:r>
      <w:r w:rsidR="00CF0355" w:rsidRPr="00CF0355">
        <w:t>осознание того, что терроризм</w:t>
      </w:r>
      <w:r w:rsidR="00001D1D">
        <w:t xml:space="preserve"> </w:t>
      </w:r>
      <w:r w:rsidR="00CF0355" w:rsidRPr="00CF0355">
        <w:t>-</w:t>
      </w:r>
      <w:r w:rsidR="00001D1D">
        <w:t xml:space="preserve"> </w:t>
      </w:r>
      <w:r w:rsidR="00CF0355" w:rsidRPr="00CF0355">
        <w:t>угроза национальной безопасности).</w:t>
      </w:r>
    </w:p>
    <w:p w14:paraId="388CBD24" w14:textId="2BC9E416" w:rsidR="00CF0355" w:rsidRPr="00CF0355" w:rsidRDefault="00CF0355" w:rsidP="00CF0355">
      <w:pPr>
        <w:pStyle w:val="a3"/>
        <w:spacing w:line="314" w:lineRule="exact"/>
        <w:ind w:left="851" w:firstLine="0"/>
      </w:pPr>
      <w:r w:rsidRPr="00CF0355">
        <w:t>Психолог:</w:t>
      </w:r>
      <w:r w:rsidRPr="00CF0355">
        <w:rPr>
          <w:spacing w:val="-11"/>
        </w:rPr>
        <w:t xml:space="preserve"> </w:t>
      </w:r>
      <w:r w:rsidRPr="00CF0355">
        <w:t>Ребята,</w:t>
      </w:r>
      <w:r w:rsidRPr="00CF0355">
        <w:rPr>
          <w:spacing w:val="-4"/>
        </w:rPr>
        <w:t xml:space="preserve"> </w:t>
      </w:r>
      <w:r w:rsidRPr="00CF0355">
        <w:t>что</w:t>
      </w:r>
      <w:r w:rsidRPr="00CF0355">
        <w:rPr>
          <w:spacing w:val="-8"/>
        </w:rPr>
        <w:t xml:space="preserve"> </w:t>
      </w:r>
      <w:r w:rsidRPr="00CF0355">
        <w:t>же</w:t>
      </w:r>
      <w:r w:rsidRPr="00CF0355">
        <w:rPr>
          <w:spacing w:val="-6"/>
        </w:rPr>
        <w:t xml:space="preserve"> </w:t>
      </w:r>
      <w:r w:rsidRPr="00CF0355">
        <w:t>такое</w:t>
      </w:r>
      <w:r w:rsidRPr="00CF0355">
        <w:rPr>
          <w:spacing w:val="-7"/>
        </w:rPr>
        <w:t xml:space="preserve"> </w:t>
      </w:r>
      <w:r w:rsidRPr="00CF0355">
        <w:t>экстремизм?</w:t>
      </w:r>
      <w:r w:rsidRPr="00CF0355">
        <w:rPr>
          <w:spacing w:val="-10"/>
        </w:rPr>
        <w:t xml:space="preserve"> </w:t>
      </w:r>
      <w:r w:rsidRPr="00CF0355">
        <w:rPr>
          <w:spacing w:val="-2"/>
        </w:rPr>
        <w:t>(ответы)</w:t>
      </w:r>
      <w:r w:rsidR="00001D1D">
        <w:rPr>
          <w:spacing w:val="-2"/>
        </w:rPr>
        <w:t>.</w:t>
      </w:r>
    </w:p>
    <w:p w14:paraId="0A40E812" w14:textId="77777777" w:rsidR="00CF0355" w:rsidRPr="00CF0355" w:rsidRDefault="00CF0355" w:rsidP="00CF0355">
      <w:pPr>
        <w:pStyle w:val="a3"/>
        <w:spacing w:before="164" w:line="360" w:lineRule="auto"/>
        <w:ind w:right="145"/>
      </w:pPr>
      <w:r w:rsidRPr="00CF0355">
        <w:t>Экстремизм – приверженность крайним и радикальным взглядам,</w:t>
      </w:r>
      <w:r w:rsidRPr="00CF0355">
        <w:rPr>
          <w:spacing w:val="40"/>
        </w:rPr>
        <w:t xml:space="preserve"> </w:t>
      </w:r>
      <w:r w:rsidRPr="00CF0355">
        <w:t>методам действий, которая несет угрозу безопасности населения. В обстановке конфликта – демонстрация жесткой формы разрешения конфликта.</w:t>
      </w:r>
    </w:p>
    <w:p w14:paraId="7713B3C8" w14:textId="77777777" w:rsidR="00CF0355" w:rsidRPr="00CF0355" w:rsidRDefault="00CF0355" w:rsidP="00CF0355">
      <w:pPr>
        <w:pStyle w:val="a3"/>
        <w:spacing w:before="1" w:line="360" w:lineRule="auto"/>
        <w:ind w:right="139"/>
      </w:pPr>
      <w:r w:rsidRPr="00CF0355">
        <w:t>Терроризм – крайнее проявление экстремизма, связанное с насилием, угрожающее жизни и здоровью граждан, органам государственного</w:t>
      </w:r>
      <w:r w:rsidRPr="00CF0355">
        <w:rPr>
          <w:spacing w:val="80"/>
        </w:rPr>
        <w:t xml:space="preserve"> </w:t>
      </w:r>
      <w:r w:rsidRPr="00CF0355">
        <w:rPr>
          <w:spacing w:val="-2"/>
        </w:rPr>
        <w:t>управления.</w:t>
      </w:r>
    </w:p>
    <w:p w14:paraId="49E4F72B" w14:textId="77777777" w:rsidR="00CF0355" w:rsidRPr="00CF0355" w:rsidRDefault="00CF0355" w:rsidP="00CF0355">
      <w:pPr>
        <w:pStyle w:val="a3"/>
        <w:spacing w:before="1" w:line="360" w:lineRule="auto"/>
        <w:ind w:right="140"/>
      </w:pPr>
      <w:r w:rsidRPr="00CF0355">
        <w:t>Часто на экранах телевизоров во время новостей, в художественных фильмах мы видим, как террористы захватывают заложников, чтобы, прикрываясь ими, предъявить власти свои политические, религиозные требования и добиться их исполнения. Современный терроризм наиболее часто проявляется в двух видах: захват заложников в здании или на транспорте и теракты (взрывы, стрельба в местах массового скопления людей). Последнее время все чаще слышны выстрелы в школах. И</w:t>
      </w:r>
      <w:r w:rsidRPr="00CF0355">
        <w:rPr>
          <w:spacing w:val="-2"/>
        </w:rPr>
        <w:t xml:space="preserve"> </w:t>
      </w:r>
      <w:r w:rsidRPr="00CF0355">
        <w:t>сейчас мы поговорим о том, как должен вести себя человек, ставший заложником в руках террористов.</w:t>
      </w:r>
    </w:p>
    <w:p w14:paraId="6FEAFBAB" w14:textId="77777777" w:rsidR="00CF0355" w:rsidRPr="00CF0355" w:rsidRDefault="00CF0355" w:rsidP="00CF0355">
      <w:pPr>
        <w:spacing w:before="6" w:line="360" w:lineRule="auto"/>
        <w:ind w:left="141" w:right="139" w:firstLine="71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Упражнение «Действия заложников при захвате их террористами» (Цель: обучить детей правильным действиям при террористической угрозе. Предполагаемые результаты: при опасности дети выстроят свое поведение таким образом, что смогут спасти себе жизнь) (Угрюмова Е.Е., 2021).</w:t>
      </w:r>
    </w:p>
    <w:p w14:paraId="57E18C08" w14:textId="203CE29D" w:rsidR="00CF0355" w:rsidRPr="00CF0355" w:rsidRDefault="00CF0355" w:rsidP="00416E1F">
      <w:pPr>
        <w:pStyle w:val="a3"/>
        <w:spacing w:line="362" w:lineRule="auto"/>
        <w:ind w:right="149" w:firstLine="782"/>
      </w:pPr>
      <w:r w:rsidRPr="00CF0355">
        <w:t>Давайте обсудим разные ситуации, которые могли бы возникнуть во время террористического акта.</w:t>
      </w:r>
    </w:p>
    <w:p w14:paraId="51902D6A" w14:textId="02C5E514" w:rsidR="00CF0355" w:rsidRPr="00CF0355" w:rsidRDefault="00CF0355" w:rsidP="00CF0355">
      <w:pPr>
        <w:pStyle w:val="a3"/>
        <w:spacing w:line="360" w:lineRule="auto"/>
        <w:ind w:right="140"/>
      </w:pPr>
      <w:r w:rsidRPr="00CF0355">
        <w:t>Ситуация № 1. В зал врывается группа террористов в масках, с</w:t>
      </w:r>
      <w:r w:rsidRPr="00CF0355">
        <w:rPr>
          <w:spacing w:val="40"/>
        </w:rPr>
        <w:t xml:space="preserve"> </w:t>
      </w:r>
      <w:r w:rsidRPr="00CF0355">
        <w:t xml:space="preserve">автоматами наперевес. Крики террористов: «Всем сидеть! Вы захвачены </w:t>
      </w:r>
      <w:r w:rsidRPr="00CF0355">
        <w:lastRenderedPageBreak/>
        <w:t>террористами, и мы вас отпустим, когда выполнят наши требования!» Один из группы заложников начинает громко рыдать и кричать. Правильно ли делает заложник, пытаясь разжалобить террористов? (высказывания детей). (Правильный</w:t>
      </w:r>
      <w:r w:rsidRPr="00CF0355">
        <w:rPr>
          <w:spacing w:val="34"/>
        </w:rPr>
        <w:t xml:space="preserve"> </w:t>
      </w:r>
      <w:r w:rsidRPr="00CF0355">
        <w:t>ответ:</w:t>
      </w:r>
      <w:r w:rsidRPr="00CF0355">
        <w:rPr>
          <w:spacing w:val="30"/>
        </w:rPr>
        <w:t xml:space="preserve"> </w:t>
      </w:r>
      <w:r w:rsidRPr="00CF0355">
        <w:t>не</w:t>
      </w:r>
      <w:r w:rsidRPr="00CF0355">
        <w:rPr>
          <w:spacing w:val="36"/>
        </w:rPr>
        <w:t xml:space="preserve"> </w:t>
      </w:r>
      <w:r w:rsidRPr="00CF0355">
        <w:t>стоит</w:t>
      </w:r>
      <w:r w:rsidRPr="00CF0355">
        <w:rPr>
          <w:spacing w:val="33"/>
        </w:rPr>
        <w:t xml:space="preserve"> </w:t>
      </w:r>
      <w:r w:rsidRPr="00CF0355">
        <w:t>громко</w:t>
      </w:r>
      <w:r w:rsidRPr="00CF0355">
        <w:rPr>
          <w:spacing w:val="35"/>
        </w:rPr>
        <w:t xml:space="preserve"> </w:t>
      </w:r>
      <w:r w:rsidRPr="00CF0355">
        <w:t>рыдать</w:t>
      </w:r>
      <w:r w:rsidRPr="00CF0355">
        <w:rPr>
          <w:spacing w:val="33"/>
        </w:rPr>
        <w:t xml:space="preserve"> </w:t>
      </w:r>
      <w:r w:rsidRPr="00CF0355">
        <w:t>и</w:t>
      </w:r>
      <w:r w:rsidRPr="00CF0355">
        <w:rPr>
          <w:spacing w:val="34"/>
        </w:rPr>
        <w:t xml:space="preserve"> </w:t>
      </w:r>
      <w:r w:rsidRPr="00CF0355">
        <w:t>причитать,</w:t>
      </w:r>
      <w:r w:rsidRPr="00CF0355">
        <w:rPr>
          <w:spacing w:val="37"/>
        </w:rPr>
        <w:t xml:space="preserve"> </w:t>
      </w:r>
      <w:r w:rsidRPr="00CF0355">
        <w:t>так</w:t>
      </w:r>
      <w:r w:rsidRPr="00CF0355">
        <w:rPr>
          <w:spacing w:val="34"/>
        </w:rPr>
        <w:t xml:space="preserve"> </w:t>
      </w:r>
      <w:r w:rsidRPr="00CF0355">
        <w:t>как</w:t>
      </w:r>
      <w:r w:rsidRPr="00CF0355">
        <w:rPr>
          <w:spacing w:val="34"/>
        </w:rPr>
        <w:t xml:space="preserve"> </w:t>
      </w:r>
      <w:r w:rsidRPr="00CF0355">
        <w:t>террористы</w:t>
      </w:r>
    </w:p>
    <w:p w14:paraId="6BBF81CB" w14:textId="77777777" w:rsidR="00CF0355" w:rsidRPr="00CF0355" w:rsidRDefault="00CF0355" w:rsidP="00CF0355">
      <w:pPr>
        <w:pStyle w:val="a3"/>
        <w:spacing w:before="67" w:line="362" w:lineRule="auto"/>
        <w:ind w:right="155" w:firstLine="0"/>
      </w:pPr>
      <w:r w:rsidRPr="00CF0355">
        <w:t>сами бывают на грани нервного срыва и этим вы можете спровоцировать их на грубые действия).</w:t>
      </w:r>
    </w:p>
    <w:p w14:paraId="2CE330E6" w14:textId="77777777" w:rsidR="00CF0355" w:rsidRPr="00CF0355" w:rsidRDefault="00CF0355" w:rsidP="00CF0355">
      <w:pPr>
        <w:pStyle w:val="a3"/>
        <w:spacing w:line="360" w:lineRule="auto"/>
        <w:ind w:right="139"/>
      </w:pPr>
      <w:r w:rsidRPr="00CF0355">
        <w:t>Ситуация № 2. Заложник встал и пошел, говоря террористам, что ему</w:t>
      </w:r>
      <w:r w:rsidRPr="00CF0355">
        <w:rPr>
          <w:spacing w:val="40"/>
        </w:rPr>
        <w:t xml:space="preserve"> </w:t>
      </w:r>
      <w:r w:rsidRPr="00CF0355">
        <w:t xml:space="preserve">надо в туалет. Нужно ли так делать? (Правильный ответ: на любое действие - причесаться, достать какую-либо вещь и т.д. - вы должны попросить разрешения у охраны. Каждое ваше телодвижение может быть воспринято как </w:t>
      </w:r>
      <w:r w:rsidRPr="00CF0355">
        <w:rPr>
          <w:spacing w:val="-2"/>
        </w:rPr>
        <w:t>агрессивное).</w:t>
      </w:r>
    </w:p>
    <w:p w14:paraId="22D7AD9D" w14:textId="77777777" w:rsidR="00CF0355" w:rsidRPr="00CF0355" w:rsidRDefault="00CF0355" w:rsidP="00CF0355">
      <w:pPr>
        <w:pStyle w:val="a3"/>
        <w:spacing w:line="360" w:lineRule="auto"/>
        <w:ind w:right="136"/>
      </w:pPr>
      <w:r w:rsidRPr="00CF0355">
        <w:t>Ситуация № 3. Один из заложников бросается с кулаками на террориста. Проанализируйте это действие, правильно ли вести себя таким образом? (Правильный ответ: не провоцируйте террористов на активные действия.</w:t>
      </w:r>
      <w:r w:rsidRPr="00CF0355">
        <w:rPr>
          <w:spacing w:val="40"/>
        </w:rPr>
        <w:t xml:space="preserve"> </w:t>
      </w:r>
      <w:r w:rsidRPr="00CF0355">
        <w:t>Нужно вести себя естественно, не враждебно, даже дружески по отношению с террористами. Не пытайтесь проявить героизм, пока это возможно. Вы имеете дело с преступниками, которые уже перешагнули запредельную границу, и страх еще одного преступления его не остановит).</w:t>
      </w:r>
    </w:p>
    <w:p w14:paraId="472C3381" w14:textId="77777777" w:rsidR="00CF0355" w:rsidRPr="00CF0355" w:rsidRDefault="00CF0355" w:rsidP="00CF0355">
      <w:pPr>
        <w:pStyle w:val="a3"/>
        <w:spacing w:line="360" w:lineRule="auto"/>
        <w:ind w:right="142"/>
      </w:pPr>
      <w:r w:rsidRPr="00CF0355">
        <w:t>Ситуация № 4. Террористы отвлеклись. Одна из девочек незаметно достала мобильный телефон и позвонила. Что, по-вашему, в первую очередь</w:t>
      </w:r>
      <w:r w:rsidRPr="00CF0355">
        <w:rPr>
          <w:spacing w:val="40"/>
        </w:rPr>
        <w:t xml:space="preserve"> </w:t>
      </w:r>
      <w:r w:rsidRPr="00CF0355">
        <w:t>она должна быстро сообщить? (Правильный ответ: она должна сообщить о примерной численности заложников, террористов, где находятся заложники).</w:t>
      </w:r>
    </w:p>
    <w:p w14:paraId="05C0C30B" w14:textId="77777777" w:rsidR="00CF0355" w:rsidRPr="00CF0355" w:rsidRDefault="00CF0355" w:rsidP="00CF0355">
      <w:pPr>
        <w:pStyle w:val="a3"/>
        <w:spacing w:line="360" w:lineRule="auto"/>
        <w:ind w:right="138"/>
      </w:pPr>
      <w:r w:rsidRPr="00CF0355">
        <w:t>Ситуация № 5. Террористы унижают и оскорбляют учителя. Ученик начинает заступаться за него. Правильно или нет действует мальчик? (Правильный ответ: нет, нужно набраться терпения, как бы это не противоречило вашим жизненным принципам. «Выскочку»</w:t>
      </w:r>
      <w:r w:rsidRPr="00CF0355">
        <w:rPr>
          <w:spacing w:val="-1"/>
        </w:rPr>
        <w:t xml:space="preserve"> </w:t>
      </w:r>
      <w:r w:rsidRPr="00CF0355">
        <w:t>ждет верная смерть и опять-таки взрыв эмоциональной обстановки).</w:t>
      </w:r>
    </w:p>
    <w:p w14:paraId="3DC2BD67" w14:textId="40735BA2" w:rsidR="00CF0355" w:rsidRPr="00CF0355" w:rsidRDefault="00CF0355" w:rsidP="00CF0355">
      <w:pPr>
        <w:pStyle w:val="a3"/>
        <w:spacing w:line="360" w:lineRule="auto"/>
        <w:ind w:right="148"/>
      </w:pPr>
      <w:r w:rsidRPr="00CF0355">
        <w:t>Ситуация</w:t>
      </w:r>
      <w:r w:rsidRPr="00CF0355">
        <w:rPr>
          <w:spacing w:val="40"/>
        </w:rPr>
        <w:t xml:space="preserve"> </w:t>
      </w:r>
      <w:r w:rsidRPr="00CF0355">
        <w:t xml:space="preserve">№ 6. В помещение врывается группа спецназа. Группа мальчиков пытается прорваться к освободителям. Правильно ли они действуют? (Правильный ответ: нет, бежать нельзя, так как заложники и террористы зачастую не отличаются одеждой друг от друга и бойцы спецподразделения могут принять вас за террориста, и вы можете стать </w:t>
      </w:r>
      <w:r w:rsidRPr="00CF0355">
        <w:lastRenderedPageBreak/>
        <w:t>случайной жертвой при штурме. Необходимо падать ничком, спрятаться за каким-нибудь препятствием или закрыть голову руками).</w:t>
      </w:r>
    </w:p>
    <w:p w14:paraId="72E8FADF" w14:textId="77777777" w:rsidR="00CF0355" w:rsidRPr="00CF0355" w:rsidRDefault="00CF0355" w:rsidP="00CF0355">
      <w:pPr>
        <w:pStyle w:val="a3"/>
        <w:spacing w:before="67" w:line="360" w:lineRule="auto"/>
        <w:ind w:right="133"/>
      </w:pPr>
      <w:r w:rsidRPr="00CF0355">
        <w:t>Поведение в сети Интернет (Цель и предполагаемые результаты: обучить правильному поведению в социальных сетях, чтобы дети могли обезопасить свою жизнь от возможной вербовки преступных организаций).</w:t>
      </w:r>
    </w:p>
    <w:p w14:paraId="6EED30C6" w14:textId="77777777" w:rsidR="00CF0355" w:rsidRPr="00CF0355" w:rsidRDefault="00CF0355" w:rsidP="00CF0355">
      <w:pPr>
        <w:pStyle w:val="a3"/>
        <w:spacing w:before="2" w:line="360" w:lineRule="auto"/>
        <w:ind w:right="139"/>
      </w:pPr>
      <w:r w:rsidRPr="00CF0355">
        <w:t>Психолог: Мы с вами живем в мире компьютерных технологий и социальные сети — основной инструмент вербовки, и он работает безотказно. Именно</w:t>
      </w:r>
      <w:r w:rsidRPr="00CF0355">
        <w:rPr>
          <w:spacing w:val="-3"/>
        </w:rPr>
        <w:t xml:space="preserve"> </w:t>
      </w:r>
      <w:r w:rsidRPr="00CF0355">
        <w:t>в</w:t>
      </w:r>
      <w:r w:rsidRPr="00CF0355">
        <w:rPr>
          <w:spacing w:val="-1"/>
        </w:rPr>
        <w:t xml:space="preserve"> </w:t>
      </w:r>
      <w:r w:rsidRPr="00CF0355">
        <w:t>Интернете</w:t>
      </w:r>
      <w:r w:rsidRPr="00CF0355">
        <w:rPr>
          <w:spacing w:val="-2"/>
        </w:rPr>
        <w:t xml:space="preserve"> </w:t>
      </w:r>
      <w:r w:rsidRPr="00CF0355">
        <w:t>проще</w:t>
      </w:r>
      <w:r w:rsidRPr="00CF0355">
        <w:rPr>
          <w:spacing w:val="-3"/>
        </w:rPr>
        <w:t xml:space="preserve"> </w:t>
      </w:r>
      <w:r w:rsidRPr="00CF0355">
        <w:t>всего</w:t>
      </w:r>
      <w:r w:rsidRPr="00CF0355">
        <w:rPr>
          <w:spacing w:val="-3"/>
        </w:rPr>
        <w:t xml:space="preserve"> </w:t>
      </w:r>
      <w:r w:rsidRPr="00CF0355">
        <w:t>поддерживать</w:t>
      </w:r>
      <w:r w:rsidRPr="00CF0355">
        <w:rPr>
          <w:spacing w:val="-5"/>
        </w:rPr>
        <w:t xml:space="preserve"> </w:t>
      </w:r>
      <w:r w:rsidRPr="00CF0355">
        <w:t>постоянный</w:t>
      </w:r>
      <w:r w:rsidRPr="00CF0355">
        <w:rPr>
          <w:spacing w:val="-3"/>
        </w:rPr>
        <w:t xml:space="preserve"> </w:t>
      </w:r>
      <w:r w:rsidRPr="00CF0355">
        <w:t>контакт</w:t>
      </w:r>
      <w:r w:rsidRPr="00CF0355">
        <w:rPr>
          <w:spacing w:val="-4"/>
        </w:rPr>
        <w:t xml:space="preserve"> </w:t>
      </w:r>
      <w:r w:rsidRPr="00CF0355">
        <w:t>с</w:t>
      </w:r>
      <w:r w:rsidRPr="00CF0355">
        <w:rPr>
          <w:spacing w:val="-2"/>
        </w:rPr>
        <w:t xml:space="preserve"> </w:t>
      </w:r>
      <w:r w:rsidRPr="00CF0355">
        <w:t>жертвой, воздействовать на психику человека, не вызывая совершенно никаких подозрений. Именно в сети проще всего познакомиться и втереться в доверие.</w:t>
      </w:r>
    </w:p>
    <w:p w14:paraId="1C750E33" w14:textId="77777777" w:rsidR="00CF0355" w:rsidRPr="00CF0355" w:rsidRDefault="00CF0355" w:rsidP="00CF0355">
      <w:pPr>
        <w:pStyle w:val="a3"/>
        <w:spacing w:line="362" w:lineRule="auto"/>
        <w:ind w:right="145"/>
      </w:pPr>
      <w:r w:rsidRPr="00CF0355">
        <w:t>Вот как выглядит схема вербовки молодежи, которую используют в террористической группировке ИГИЛ, запрещенной в России.</w:t>
      </w:r>
    </w:p>
    <w:p w14:paraId="51AE6E27" w14:textId="77777777" w:rsidR="00CF0355" w:rsidRPr="00CF0355" w:rsidRDefault="00CF0355" w:rsidP="00C15837">
      <w:pPr>
        <w:pStyle w:val="a3"/>
        <w:spacing w:line="360" w:lineRule="auto"/>
        <w:ind w:right="136"/>
      </w:pPr>
      <w:r w:rsidRPr="00CF0355">
        <w:t>Специально обученные люди анализирую аккаунты в социальных сетях, выбирают из них те, которые принадлежат молодым людям с</w:t>
      </w:r>
      <w:r w:rsidRPr="00CF0355">
        <w:rPr>
          <w:spacing w:val="40"/>
        </w:rPr>
        <w:t xml:space="preserve"> </w:t>
      </w:r>
      <w:r w:rsidRPr="00CF0355">
        <w:t>проблемами в самореализации, умении общаться. Вербовщик их вводит в свой круг общения, формирует у нового знакомого интерес к изучению исламской культуры. Постепенно</w:t>
      </w:r>
      <w:r w:rsidRPr="00CF0355">
        <w:rPr>
          <w:spacing w:val="40"/>
        </w:rPr>
        <w:t xml:space="preserve"> </w:t>
      </w:r>
      <w:r w:rsidRPr="00CF0355">
        <w:t>подлинные ценности</w:t>
      </w:r>
      <w:r w:rsidRPr="00CF0355">
        <w:rPr>
          <w:spacing w:val="-1"/>
        </w:rPr>
        <w:t xml:space="preserve"> </w:t>
      </w:r>
      <w:r w:rsidRPr="00CF0355">
        <w:t>мусульманской</w:t>
      </w:r>
      <w:r w:rsidRPr="00CF0355">
        <w:rPr>
          <w:spacing w:val="-1"/>
        </w:rPr>
        <w:t xml:space="preserve"> </w:t>
      </w:r>
      <w:r w:rsidRPr="00CF0355">
        <w:t>культуры</w:t>
      </w:r>
      <w:r w:rsidRPr="00CF0355">
        <w:rPr>
          <w:spacing w:val="-1"/>
        </w:rPr>
        <w:t xml:space="preserve"> </w:t>
      </w:r>
      <w:r w:rsidRPr="00CF0355">
        <w:t>подменяются более пропагандистскими идеологическими установками. В итоге ученика</w:t>
      </w:r>
      <w:r w:rsidRPr="00CF0355">
        <w:rPr>
          <w:spacing w:val="40"/>
        </w:rPr>
        <w:t xml:space="preserve"> </w:t>
      </w:r>
      <w:r w:rsidRPr="00CF0355">
        <w:t>закрепляют к исламистским организациям. И однажды он просто исчезает: он не вернулся домой, не отвечает на звонки и письма в соцсетях. Родители начинают бить тревогу, но к тому времени юноша уже успевает примкнуть к лагерю террористов, из которого уже не убежишь.</w:t>
      </w:r>
    </w:p>
    <w:p w14:paraId="2BC4ADC7" w14:textId="77777777" w:rsidR="00CF0355" w:rsidRPr="00CF0355" w:rsidRDefault="00CF0355" w:rsidP="00CF0355">
      <w:pPr>
        <w:pStyle w:val="a3"/>
        <w:spacing w:line="357" w:lineRule="auto"/>
        <w:ind w:right="140"/>
      </w:pPr>
      <w:r w:rsidRPr="00CF0355">
        <w:t>Чтобы не попасться на уловки вербовщиков, стоит быть избирательным в общении с незнакомыми людьми, особенно онлайн, и соблюдать правила:</w:t>
      </w:r>
    </w:p>
    <w:p w14:paraId="334B7C71" w14:textId="77777777" w:rsidR="00CF0355" w:rsidRPr="00CF0355" w:rsidRDefault="00CF0355" w:rsidP="00CF0355">
      <w:pPr>
        <w:pStyle w:val="a4"/>
        <w:numPr>
          <w:ilvl w:val="0"/>
          <w:numId w:val="3"/>
        </w:numPr>
        <w:tabs>
          <w:tab w:val="left" w:pos="1061"/>
        </w:tabs>
        <w:spacing w:before="4" w:line="357" w:lineRule="auto"/>
        <w:ind w:right="143" w:firstLine="71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Не принимайте в друзья всех</w:t>
      </w:r>
      <w:r w:rsidRPr="00CF0355">
        <w:rPr>
          <w:spacing w:val="-5"/>
          <w:sz w:val="28"/>
          <w:szCs w:val="28"/>
        </w:rPr>
        <w:t xml:space="preserve"> </w:t>
      </w:r>
      <w:r w:rsidRPr="00CF0355">
        <w:rPr>
          <w:sz w:val="28"/>
          <w:szCs w:val="28"/>
        </w:rPr>
        <w:t>подряд. Выясняйте, кто новый знакомый и откуда вы можете быть знакомы.</w:t>
      </w:r>
    </w:p>
    <w:p w14:paraId="71F1CA06" w14:textId="77777777" w:rsidR="00CF0355" w:rsidRPr="00CF0355" w:rsidRDefault="00CF0355" w:rsidP="00CF0355">
      <w:pPr>
        <w:pStyle w:val="a4"/>
        <w:numPr>
          <w:ilvl w:val="0"/>
          <w:numId w:val="3"/>
        </w:numPr>
        <w:tabs>
          <w:tab w:val="left" w:pos="1061"/>
        </w:tabs>
        <w:spacing w:before="5" w:line="362" w:lineRule="auto"/>
        <w:ind w:right="151" w:firstLine="71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Перепроверяйте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любую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информацию,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исследуя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предмет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полностью, начиная с отзывов в Интернете и заканчивая сводками МВД.</w:t>
      </w:r>
    </w:p>
    <w:p w14:paraId="63E03340" w14:textId="77777777" w:rsidR="00CF0355" w:rsidRPr="00CF0355" w:rsidRDefault="00CF0355" w:rsidP="00CF0355">
      <w:pPr>
        <w:pStyle w:val="a4"/>
        <w:numPr>
          <w:ilvl w:val="0"/>
          <w:numId w:val="3"/>
        </w:numPr>
        <w:tabs>
          <w:tab w:val="left" w:pos="1061"/>
        </w:tabs>
        <w:spacing w:line="362" w:lineRule="auto"/>
        <w:ind w:firstLine="71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Если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вам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предлагают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заняться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экстремистской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деятельностью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–</w:t>
      </w:r>
      <w:r w:rsidRPr="00CF0355">
        <w:rPr>
          <w:spacing w:val="80"/>
          <w:sz w:val="28"/>
          <w:szCs w:val="28"/>
        </w:rPr>
        <w:t xml:space="preserve"> </w:t>
      </w:r>
      <w:r w:rsidRPr="00CF0355">
        <w:rPr>
          <w:sz w:val="28"/>
          <w:szCs w:val="28"/>
        </w:rPr>
        <w:t>не соглашайтесь, никакие доводы не должны зародить в вас сомнения.</w:t>
      </w:r>
    </w:p>
    <w:p w14:paraId="7617A022" w14:textId="6E33488E" w:rsidR="00CF0355" w:rsidRPr="00CF0355" w:rsidRDefault="00CF0355" w:rsidP="00CF0355">
      <w:pPr>
        <w:pStyle w:val="a4"/>
        <w:numPr>
          <w:ilvl w:val="0"/>
          <w:numId w:val="3"/>
        </w:numPr>
        <w:tabs>
          <w:tab w:val="left" w:pos="1061"/>
        </w:tabs>
        <w:spacing w:line="357" w:lineRule="auto"/>
        <w:ind w:right="144" w:firstLine="710"/>
        <w:jc w:val="both"/>
        <w:rPr>
          <w:sz w:val="28"/>
          <w:szCs w:val="28"/>
        </w:rPr>
      </w:pPr>
      <w:r w:rsidRPr="00CF0355">
        <w:rPr>
          <w:sz w:val="28"/>
          <w:szCs w:val="28"/>
        </w:rPr>
        <w:t>Если возникли угрозы, то следует рассказать об этом близким людям и незамедлительно обратиться в правоохранительные органы.</w:t>
      </w:r>
    </w:p>
    <w:p w14:paraId="03672BBF" w14:textId="77777777" w:rsidR="00CF0355" w:rsidRPr="00CF0355" w:rsidRDefault="00CF0355" w:rsidP="00CF0355">
      <w:pPr>
        <w:pStyle w:val="a3"/>
        <w:spacing w:before="67"/>
        <w:ind w:left="851" w:firstLine="0"/>
      </w:pPr>
      <w:r w:rsidRPr="00CF0355">
        <w:lastRenderedPageBreak/>
        <w:t>В</w:t>
      </w:r>
      <w:r w:rsidRPr="00CF0355">
        <w:rPr>
          <w:spacing w:val="46"/>
        </w:rPr>
        <w:t xml:space="preserve"> </w:t>
      </w:r>
      <w:r w:rsidRPr="00CF0355">
        <w:t>противовес</w:t>
      </w:r>
      <w:r w:rsidRPr="00CF0355">
        <w:rPr>
          <w:spacing w:val="47"/>
        </w:rPr>
        <w:t xml:space="preserve"> </w:t>
      </w:r>
      <w:r w:rsidRPr="00CF0355">
        <w:t>жестокости,</w:t>
      </w:r>
      <w:r w:rsidRPr="00CF0355">
        <w:rPr>
          <w:spacing w:val="50"/>
        </w:rPr>
        <w:t xml:space="preserve"> </w:t>
      </w:r>
      <w:r w:rsidRPr="00CF0355">
        <w:t>агрессии</w:t>
      </w:r>
      <w:r w:rsidRPr="00CF0355">
        <w:rPr>
          <w:spacing w:val="48"/>
        </w:rPr>
        <w:t xml:space="preserve"> </w:t>
      </w:r>
      <w:r w:rsidRPr="00CF0355">
        <w:t>и</w:t>
      </w:r>
      <w:r w:rsidRPr="00CF0355">
        <w:rPr>
          <w:spacing w:val="47"/>
        </w:rPr>
        <w:t xml:space="preserve"> </w:t>
      </w:r>
      <w:r w:rsidRPr="00CF0355">
        <w:t>национализма</w:t>
      </w:r>
      <w:r w:rsidRPr="00CF0355">
        <w:rPr>
          <w:spacing w:val="49"/>
        </w:rPr>
        <w:t xml:space="preserve"> </w:t>
      </w:r>
      <w:r w:rsidRPr="00CF0355">
        <w:t>есть</w:t>
      </w:r>
      <w:r w:rsidRPr="00CF0355">
        <w:rPr>
          <w:spacing w:val="46"/>
        </w:rPr>
        <w:t xml:space="preserve"> </w:t>
      </w:r>
      <w:r w:rsidRPr="00CF0355">
        <w:rPr>
          <w:spacing w:val="-2"/>
        </w:rPr>
        <w:t>термин</w:t>
      </w:r>
    </w:p>
    <w:p w14:paraId="2805E760" w14:textId="77777777" w:rsidR="00CF0355" w:rsidRPr="00CF0355" w:rsidRDefault="00CF0355" w:rsidP="00CF0355">
      <w:pPr>
        <w:pStyle w:val="a3"/>
        <w:spacing w:before="163" w:line="360" w:lineRule="auto"/>
        <w:ind w:right="146" w:firstLine="0"/>
      </w:pPr>
      <w:r w:rsidRPr="00CF0355">
        <w:t xml:space="preserve">«толерантность» – </w:t>
      </w:r>
      <w:r w:rsidRPr="00CF0355">
        <w:rPr>
          <w:color w:val="1A1A1A"/>
        </w:rPr>
        <w:t>социологический термин, обозначающий терпимость к иному мировоззрению, образу жизни, поведению и обычаям. Толерантность не равносильна безразличию.</w:t>
      </w:r>
    </w:p>
    <w:p w14:paraId="058A0F11" w14:textId="77777777" w:rsidR="00CF0355" w:rsidRPr="00CF0355" w:rsidRDefault="00CF0355" w:rsidP="00CF0355">
      <w:pPr>
        <w:pStyle w:val="a3"/>
        <w:spacing w:before="2"/>
        <w:ind w:left="851" w:firstLine="0"/>
      </w:pPr>
      <w:r w:rsidRPr="00CF0355">
        <w:rPr>
          <w:color w:val="1A1A1A"/>
        </w:rPr>
        <w:t>Основные</w:t>
      </w:r>
      <w:r w:rsidRPr="00CF0355">
        <w:rPr>
          <w:color w:val="1A1A1A"/>
          <w:spacing w:val="-10"/>
        </w:rPr>
        <w:t xml:space="preserve"> </w:t>
      </w:r>
      <w:r w:rsidRPr="00CF0355">
        <w:rPr>
          <w:color w:val="1A1A1A"/>
        </w:rPr>
        <w:t>критерии</w:t>
      </w:r>
      <w:r w:rsidRPr="00CF0355">
        <w:rPr>
          <w:color w:val="1A1A1A"/>
          <w:spacing w:val="-9"/>
        </w:rPr>
        <w:t xml:space="preserve"> </w:t>
      </w:r>
      <w:r w:rsidRPr="00CF0355">
        <w:rPr>
          <w:color w:val="1A1A1A"/>
          <w:spacing w:val="-2"/>
        </w:rPr>
        <w:t>толерантности:</w:t>
      </w:r>
    </w:p>
    <w:p w14:paraId="1C70B3B4" w14:textId="77777777" w:rsidR="00CF0355" w:rsidRPr="00CF0355" w:rsidRDefault="00CF0355" w:rsidP="00CF0355">
      <w:pPr>
        <w:pStyle w:val="a4"/>
        <w:numPr>
          <w:ilvl w:val="0"/>
          <w:numId w:val="2"/>
        </w:numPr>
        <w:tabs>
          <w:tab w:val="left" w:pos="1143"/>
        </w:tabs>
        <w:spacing w:before="158" w:line="362" w:lineRule="auto"/>
        <w:ind w:right="145" w:firstLine="710"/>
        <w:jc w:val="both"/>
        <w:rPr>
          <w:sz w:val="28"/>
          <w:szCs w:val="28"/>
        </w:rPr>
      </w:pPr>
      <w:r w:rsidRPr="00CF0355">
        <w:rPr>
          <w:color w:val="1A1A1A"/>
          <w:sz w:val="28"/>
          <w:szCs w:val="28"/>
        </w:rPr>
        <w:t>равноправие граждан независимо от пола, расы, национальности, религии и т.д.;</w:t>
      </w:r>
    </w:p>
    <w:p w14:paraId="2AAAC088" w14:textId="0EA60CDE" w:rsidR="00CF0355" w:rsidRPr="00CF0355" w:rsidRDefault="00CF0355" w:rsidP="00CF0355">
      <w:pPr>
        <w:pStyle w:val="a4"/>
        <w:numPr>
          <w:ilvl w:val="0"/>
          <w:numId w:val="2"/>
        </w:numPr>
        <w:tabs>
          <w:tab w:val="left" w:pos="1201"/>
        </w:tabs>
        <w:spacing w:line="357" w:lineRule="auto"/>
        <w:ind w:right="137" w:firstLine="710"/>
        <w:jc w:val="both"/>
        <w:rPr>
          <w:sz w:val="28"/>
          <w:szCs w:val="28"/>
        </w:rPr>
      </w:pPr>
      <w:r w:rsidRPr="00CF0355">
        <w:rPr>
          <w:color w:val="1A1A1A"/>
          <w:sz w:val="28"/>
          <w:szCs w:val="28"/>
        </w:rPr>
        <w:t>взаимоуважение и терпимое отношение к различным группам (инвалидам, беженцам, малообеспеченным и др.);</w:t>
      </w:r>
    </w:p>
    <w:p w14:paraId="73A8E776" w14:textId="5EB3752F" w:rsidR="00CF0355" w:rsidRPr="00001D1D" w:rsidRDefault="00CF0355" w:rsidP="00CF0355">
      <w:pPr>
        <w:pStyle w:val="a4"/>
        <w:numPr>
          <w:ilvl w:val="0"/>
          <w:numId w:val="2"/>
        </w:numPr>
        <w:tabs>
          <w:tab w:val="left" w:pos="1052"/>
        </w:tabs>
        <w:spacing w:before="3" w:line="357" w:lineRule="auto"/>
        <w:ind w:firstLine="710"/>
        <w:jc w:val="both"/>
        <w:rPr>
          <w:sz w:val="28"/>
          <w:szCs w:val="28"/>
        </w:rPr>
      </w:pPr>
      <w:r w:rsidRPr="00CF0355">
        <w:rPr>
          <w:color w:val="1A1A1A"/>
          <w:sz w:val="28"/>
          <w:szCs w:val="28"/>
        </w:rPr>
        <w:t xml:space="preserve">свобода вероисповедания без ущемления возможностей других членов </w:t>
      </w:r>
      <w:r w:rsidRPr="00CF0355">
        <w:rPr>
          <w:color w:val="1A1A1A"/>
          <w:spacing w:val="-2"/>
          <w:sz w:val="28"/>
          <w:szCs w:val="28"/>
        </w:rPr>
        <w:t>общества.</w:t>
      </w:r>
    </w:p>
    <w:p w14:paraId="31C493B4" w14:textId="77777777" w:rsidR="00CF0355" w:rsidRPr="00CF0355" w:rsidRDefault="00CF0355" w:rsidP="00CF0355">
      <w:pPr>
        <w:pStyle w:val="a3"/>
        <w:spacing w:before="6" w:line="360" w:lineRule="auto"/>
        <w:ind w:right="139"/>
      </w:pPr>
      <w:r w:rsidRPr="00CF0355">
        <w:rPr>
          <w:color w:val="1A1A1A"/>
        </w:rPr>
        <w:t>Работа в группах (Цель: профилактика нетерпимости, вражды между людьми.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Предполагаемые результаты: понимание важности быть чутким, отзывчивым человеком, способным сопереживать, уважать другого).</w:t>
      </w:r>
    </w:p>
    <w:p w14:paraId="5D63215A" w14:textId="77777777" w:rsidR="00CF0355" w:rsidRPr="00CF0355" w:rsidRDefault="00CF0355" w:rsidP="00CF0355">
      <w:pPr>
        <w:pStyle w:val="a3"/>
        <w:spacing w:before="1" w:line="360" w:lineRule="auto"/>
        <w:ind w:right="139"/>
      </w:pPr>
      <w:r w:rsidRPr="00CF0355">
        <w:rPr>
          <w:color w:val="1A1A1A"/>
        </w:rPr>
        <w:t>Задание: разбиться на 2 команды и в течение трех минут обсудить и написать на листе примеры, встречающиеся в жизни, проявления людьми нетерпимости (</w:t>
      </w:r>
      <w:proofErr w:type="spellStart"/>
      <w:r w:rsidRPr="00CF0355">
        <w:rPr>
          <w:color w:val="1A1A1A"/>
        </w:rPr>
        <w:t>интолерантности</w:t>
      </w:r>
      <w:proofErr w:type="spellEnd"/>
      <w:r w:rsidRPr="00CF0355">
        <w:rPr>
          <w:color w:val="1A1A1A"/>
        </w:rPr>
        <w:t>).</w:t>
      </w:r>
    </w:p>
    <w:p w14:paraId="3F03660B" w14:textId="77777777" w:rsidR="00CF0355" w:rsidRPr="00CF0355" w:rsidRDefault="00CF0355" w:rsidP="00CF0355">
      <w:pPr>
        <w:pStyle w:val="a3"/>
        <w:spacing w:before="1"/>
        <w:ind w:left="851" w:firstLine="0"/>
      </w:pPr>
      <w:r w:rsidRPr="00CF0355">
        <w:rPr>
          <w:color w:val="1A1A1A"/>
        </w:rPr>
        <w:t>Материалы:</w:t>
      </w:r>
      <w:r w:rsidRPr="00CF0355">
        <w:rPr>
          <w:color w:val="1A1A1A"/>
          <w:spacing w:val="-10"/>
        </w:rPr>
        <w:t xml:space="preserve"> </w:t>
      </w:r>
      <w:r w:rsidRPr="00CF0355">
        <w:rPr>
          <w:color w:val="1A1A1A"/>
        </w:rPr>
        <w:t>2</w:t>
      </w:r>
      <w:r w:rsidRPr="00CF0355">
        <w:rPr>
          <w:color w:val="1A1A1A"/>
          <w:spacing w:val="-5"/>
        </w:rPr>
        <w:t xml:space="preserve"> </w:t>
      </w:r>
      <w:r w:rsidRPr="00CF0355">
        <w:rPr>
          <w:color w:val="1A1A1A"/>
        </w:rPr>
        <w:t>листа</w:t>
      </w:r>
      <w:r w:rsidRPr="00CF0355">
        <w:rPr>
          <w:color w:val="1A1A1A"/>
          <w:spacing w:val="-4"/>
        </w:rPr>
        <w:t xml:space="preserve"> </w:t>
      </w:r>
      <w:r w:rsidRPr="00CF0355">
        <w:rPr>
          <w:color w:val="1A1A1A"/>
        </w:rPr>
        <w:t>А4,</w:t>
      </w:r>
      <w:r w:rsidRPr="00CF0355">
        <w:rPr>
          <w:color w:val="1A1A1A"/>
          <w:spacing w:val="-2"/>
        </w:rPr>
        <w:t xml:space="preserve"> маркеры.</w:t>
      </w:r>
    </w:p>
    <w:p w14:paraId="79013441" w14:textId="4A6861F1" w:rsidR="00C15837" w:rsidRDefault="00CF0355" w:rsidP="00C15837">
      <w:pPr>
        <w:pStyle w:val="a3"/>
        <w:tabs>
          <w:tab w:val="left" w:pos="1499"/>
          <w:tab w:val="left" w:pos="1927"/>
          <w:tab w:val="left" w:pos="2054"/>
          <w:tab w:val="left" w:pos="3015"/>
          <w:tab w:val="left" w:pos="3237"/>
          <w:tab w:val="left" w:pos="3641"/>
          <w:tab w:val="left" w:pos="4348"/>
          <w:tab w:val="left" w:pos="4599"/>
          <w:tab w:val="left" w:pos="5985"/>
          <w:tab w:val="left" w:pos="6334"/>
          <w:tab w:val="left" w:pos="6607"/>
          <w:tab w:val="left" w:pos="6945"/>
          <w:tab w:val="left" w:pos="7244"/>
          <w:tab w:val="left" w:pos="8023"/>
          <w:tab w:val="left" w:pos="8500"/>
          <w:tab w:val="left" w:pos="8882"/>
        </w:tabs>
        <w:spacing w:before="158" w:line="360" w:lineRule="auto"/>
        <w:ind w:right="136"/>
        <w:jc w:val="left"/>
        <w:rPr>
          <w:spacing w:val="-2"/>
        </w:rPr>
      </w:pPr>
      <w:r w:rsidRPr="00CF0355">
        <w:rPr>
          <w:color w:val="1A1A1A"/>
          <w:spacing w:val="-6"/>
        </w:rPr>
        <w:t>По</w:t>
      </w:r>
      <w:r w:rsidRPr="00CF0355">
        <w:rPr>
          <w:color w:val="1A1A1A"/>
        </w:rPr>
        <w:tab/>
      </w:r>
      <w:r w:rsidRPr="00CF0355">
        <w:rPr>
          <w:color w:val="1A1A1A"/>
          <w:spacing w:val="-2"/>
        </w:rPr>
        <w:t>истечении</w:t>
      </w:r>
      <w:r w:rsidRPr="00CF0355">
        <w:rPr>
          <w:color w:val="1A1A1A"/>
        </w:rPr>
        <w:tab/>
      </w:r>
      <w:r w:rsidRPr="00CF0355">
        <w:rPr>
          <w:color w:val="1A1A1A"/>
          <w:spacing w:val="-43"/>
        </w:rPr>
        <w:t xml:space="preserve"> </w:t>
      </w:r>
      <w:r w:rsidRPr="00CF0355">
        <w:rPr>
          <w:color w:val="1A1A1A"/>
        </w:rPr>
        <w:t>времени</w:t>
      </w:r>
      <w:r w:rsidRPr="00CF0355">
        <w:rPr>
          <w:color w:val="1A1A1A"/>
        </w:rPr>
        <w:tab/>
      </w:r>
      <w:r w:rsidRPr="00CF0355">
        <w:rPr>
          <w:color w:val="1A1A1A"/>
          <w:spacing w:val="-2"/>
        </w:rPr>
        <w:t>зачитываются</w:t>
      </w:r>
      <w:r w:rsidRPr="00CF0355">
        <w:rPr>
          <w:color w:val="1A1A1A"/>
        </w:rPr>
        <w:tab/>
      </w:r>
      <w:r w:rsidRPr="00CF0355">
        <w:rPr>
          <w:color w:val="1A1A1A"/>
          <w:spacing w:val="-2"/>
        </w:rPr>
        <w:t>проявления</w:t>
      </w:r>
      <w:r w:rsidRPr="00CF0355">
        <w:rPr>
          <w:color w:val="1A1A1A"/>
        </w:rPr>
        <w:tab/>
      </w:r>
      <w:r w:rsidRPr="00CF0355">
        <w:rPr>
          <w:color w:val="1A1A1A"/>
          <w:spacing w:val="-2"/>
        </w:rPr>
        <w:t xml:space="preserve">нетерпимости: </w:t>
      </w:r>
      <w:r w:rsidRPr="00CF0355">
        <w:rPr>
          <w:color w:val="1A1A1A"/>
        </w:rPr>
        <w:t>оскорбления,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насмешки;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негативные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стереотипы,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предрассудки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(составление обобщенного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мнения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о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человеке,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принадлежащем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к</w:t>
      </w:r>
      <w:r w:rsidRPr="00CF0355">
        <w:rPr>
          <w:color w:val="1A1A1A"/>
          <w:spacing w:val="37"/>
        </w:rPr>
        <w:t xml:space="preserve"> </w:t>
      </w:r>
      <w:r w:rsidRPr="00CF0355">
        <w:rPr>
          <w:color w:val="1A1A1A"/>
        </w:rPr>
        <w:t>иной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культуре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>на</w:t>
      </w:r>
      <w:r w:rsidRPr="00CF0355">
        <w:rPr>
          <w:color w:val="1A1A1A"/>
          <w:spacing w:val="40"/>
        </w:rPr>
        <w:t xml:space="preserve"> </w:t>
      </w:r>
      <w:r w:rsidRPr="00CF0355">
        <w:rPr>
          <w:color w:val="1A1A1A"/>
        </w:rPr>
        <w:t xml:space="preserve">основе </w:t>
      </w:r>
      <w:r w:rsidRPr="00CF0355">
        <w:rPr>
          <w:color w:val="1A1A1A"/>
          <w:spacing w:val="-2"/>
        </w:rPr>
        <w:t>отрицательных</w:t>
      </w:r>
      <w:r w:rsidRPr="00CF0355">
        <w:rPr>
          <w:color w:val="1A1A1A"/>
        </w:rPr>
        <w:tab/>
      </w:r>
      <w:r w:rsidRPr="00CF0355">
        <w:rPr>
          <w:color w:val="1A1A1A"/>
        </w:rPr>
        <w:tab/>
      </w:r>
      <w:r w:rsidRPr="00CF0355">
        <w:rPr>
          <w:color w:val="1A1A1A"/>
          <w:spacing w:val="-2"/>
        </w:rPr>
        <w:t>характеристик);</w:t>
      </w:r>
      <w:r w:rsidRPr="00CF0355">
        <w:rPr>
          <w:color w:val="1A1A1A"/>
        </w:rPr>
        <w:tab/>
      </w:r>
      <w:r w:rsidRPr="00CF0355">
        <w:rPr>
          <w:spacing w:val="-2"/>
        </w:rPr>
        <w:t>преследования,</w:t>
      </w:r>
      <w:r w:rsidRPr="00CF0355">
        <w:tab/>
      </w:r>
      <w:r w:rsidRPr="00CF0355">
        <w:tab/>
      </w:r>
      <w:r w:rsidRPr="00CF0355">
        <w:tab/>
      </w:r>
      <w:r w:rsidRPr="00CF0355">
        <w:rPr>
          <w:spacing w:val="-2"/>
        </w:rPr>
        <w:t xml:space="preserve">угрозы. </w:t>
      </w:r>
    </w:p>
    <w:p w14:paraId="714C6CF4" w14:textId="21823CB6" w:rsidR="00C15837" w:rsidRDefault="00C15837" w:rsidP="00C15837">
      <w:pPr>
        <w:pStyle w:val="a3"/>
        <w:tabs>
          <w:tab w:val="left" w:pos="1499"/>
          <w:tab w:val="left" w:pos="1927"/>
          <w:tab w:val="left" w:pos="2054"/>
          <w:tab w:val="left" w:pos="3015"/>
          <w:tab w:val="left" w:pos="3237"/>
          <w:tab w:val="left" w:pos="3641"/>
          <w:tab w:val="left" w:pos="4348"/>
          <w:tab w:val="left" w:pos="4599"/>
          <w:tab w:val="left" w:pos="5985"/>
          <w:tab w:val="left" w:pos="6334"/>
          <w:tab w:val="left" w:pos="6607"/>
          <w:tab w:val="left" w:pos="6945"/>
          <w:tab w:val="left" w:pos="7244"/>
          <w:tab w:val="left" w:pos="8023"/>
          <w:tab w:val="left" w:pos="8500"/>
          <w:tab w:val="left" w:pos="8882"/>
        </w:tabs>
        <w:spacing w:before="158" w:line="360" w:lineRule="auto"/>
        <w:ind w:right="136"/>
        <w:jc w:val="left"/>
        <w:rPr>
          <w:spacing w:val="-2"/>
        </w:rPr>
      </w:pPr>
      <w:r w:rsidRPr="00CF0355">
        <w:rPr>
          <w:spacing w:val="-2"/>
        </w:rPr>
        <w:t>Творческое</w:t>
      </w:r>
      <w:r>
        <w:rPr>
          <w:spacing w:val="-2"/>
        </w:rPr>
        <w:t xml:space="preserve"> </w:t>
      </w:r>
      <w:r w:rsidRPr="00CF0355">
        <w:tab/>
      </w:r>
      <w:r w:rsidRPr="00CF0355">
        <w:rPr>
          <w:spacing w:val="-2"/>
        </w:rPr>
        <w:t>задание</w:t>
      </w:r>
      <w:r w:rsidRPr="00CF0355">
        <w:tab/>
      </w:r>
      <w:r w:rsidRPr="00CF0355">
        <w:tab/>
      </w:r>
      <w:r w:rsidRPr="00CF0355">
        <w:rPr>
          <w:spacing w:val="-2"/>
        </w:rPr>
        <w:t>«Дерево</w:t>
      </w:r>
      <w:r w:rsidRPr="00CF0355">
        <w:tab/>
      </w:r>
      <w:r w:rsidRPr="00CF0355">
        <w:tab/>
      </w:r>
      <w:r w:rsidRPr="00CF0355">
        <w:rPr>
          <w:spacing w:val="-2"/>
        </w:rPr>
        <w:t>толерантности»</w:t>
      </w:r>
      <w:r>
        <w:rPr>
          <w:spacing w:val="-2"/>
        </w:rPr>
        <w:t>.</w:t>
      </w:r>
    </w:p>
    <w:p w14:paraId="598C2AA2" w14:textId="19CA560E" w:rsidR="00C15837" w:rsidRPr="00C15837" w:rsidRDefault="00C15837" w:rsidP="00C15837">
      <w:pPr>
        <w:pStyle w:val="a3"/>
        <w:tabs>
          <w:tab w:val="left" w:pos="1499"/>
          <w:tab w:val="left" w:pos="1927"/>
          <w:tab w:val="left" w:pos="2054"/>
          <w:tab w:val="left" w:pos="3015"/>
          <w:tab w:val="left" w:pos="3237"/>
          <w:tab w:val="left" w:pos="3641"/>
          <w:tab w:val="left" w:pos="4348"/>
          <w:tab w:val="left" w:pos="4599"/>
          <w:tab w:val="left" w:pos="5985"/>
          <w:tab w:val="left" w:pos="6334"/>
          <w:tab w:val="left" w:pos="6607"/>
          <w:tab w:val="left" w:pos="6945"/>
          <w:tab w:val="left" w:pos="7244"/>
          <w:tab w:val="left" w:pos="8023"/>
          <w:tab w:val="left" w:pos="8500"/>
          <w:tab w:val="left" w:pos="8882"/>
        </w:tabs>
        <w:spacing w:before="158" w:line="360" w:lineRule="auto"/>
        <w:ind w:right="136"/>
        <w:jc w:val="left"/>
        <w:rPr>
          <w:spacing w:val="-2"/>
        </w:rPr>
      </w:pPr>
      <w:r>
        <w:rPr>
          <w:spacing w:val="-2"/>
        </w:rPr>
        <w:t>(Цель: показать обучающимся значимость толерантного общения для решения различных проблем).</w:t>
      </w:r>
    </w:p>
    <w:p w14:paraId="1F0D475D" w14:textId="77777777" w:rsidR="00CF0355" w:rsidRPr="00CF0355" w:rsidRDefault="00CF0355" w:rsidP="00C15837">
      <w:pPr>
        <w:pStyle w:val="a3"/>
        <w:spacing w:before="163" w:line="360" w:lineRule="auto"/>
        <w:ind w:right="137"/>
      </w:pPr>
      <w:r w:rsidRPr="00CF0355">
        <w:t>Давайте сделаем наше собственное дерево толерантности. Пусть оно зазеленеет и на нем распустятся листочки. Напишите на листке свои</w:t>
      </w:r>
      <w:r w:rsidRPr="00CF0355">
        <w:rPr>
          <w:spacing w:val="40"/>
        </w:rPr>
        <w:t xml:space="preserve"> </w:t>
      </w:r>
      <w:r w:rsidRPr="00CF0355">
        <w:t>пожелания, что нужно сделать, чтобы в вашей школе отношения стали как можно</w:t>
      </w:r>
      <w:r w:rsidRPr="00CF0355">
        <w:rPr>
          <w:spacing w:val="53"/>
          <w:w w:val="150"/>
        </w:rPr>
        <w:t xml:space="preserve"> </w:t>
      </w:r>
      <w:r w:rsidRPr="00CF0355">
        <w:t>более</w:t>
      </w:r>
      <w:r w:rsidRPr="00CF0355">
        <w:rPr>
          <w:spacing w:val="54"/>
          <w:w w:val="150"/>
        </w:rPr>
        <w:t xml:space="preserve"> </w:t>
      </w:r>
      <w:r w:rsidRPr="00CF0355">
        <w:t>доброжелательными,</w:t>
      </w:r>
      <w:r w:rsidRPr="00CF0355">
        <w:rPr>
          <w:spacing w:val="60"/>
          <w:w w:val="150"/>
        </w:rPr>
        <w:t xml:space="preserve"> </w:t>
      </w:r>
      <w:r w:rsidRPr="00CF0355">
        <w:t>уважительными,</w:t>
      </w:r>
      <w:r w:rsidRPr="00CF0355">
        <w:rPr>
          <w:spacing w:val="56"/>
          <w:w w:val="150"/>
        </w:rPr>
        <w:t xml:space="preserve"> </w:t>
      </w:r>
      <w:r w:rsidRPr="00CF0355">
        <w:t>и</w:t>
      </w:r>
      <w:r w:rsidRPr="00CF0355">
        <w:rPr>
          <w:spacing w:val="53"/>
          <w:w w:val="150"/>
        </w:rPr>
        <w:t xml:space="preserve"> </w:t>
      </w:r>
      <w:r w:rsidRPr="00CF0355">
        <w:t>приклейте</w:t>
      </w:r>
      <w:r w:rsidRPr="00CF0355">
        <w:rPr>
          <w:spacing w:val="55"/>
          <w:w w:val="150"/>
        </w:rPr>
        <w:t xml:space="preserve"> </w:t>
      </w:r>
      <w:r w:rsidRPr="00CF0355">
        <w:t>на</w:t>
      </w:r>
      <w:r w:rsidRPr="00CF0355">
        <w:rPr>
          <w:spacing w:val="54"/>
          <w:w w:val="150"/>
        </w:rPr>
        <w:t xml:space="preserve"> </w:t>
      </w:r>
      <w:r w:rsidRPr="00CF0355">
        <w:rPr>
          <w:spacing w:val="-2"/>
        </w:rPr>
        <w:t>дерево</w:t>
      </w:r>
    </w:p>
    <w:p w14:paraId="5B777830" w14:textId="77777777" w:rsidR="00CF0355" w:rsidRPr="00CF0355" w:rsidRDefault="00CF0355" w:rsidP="00CF0355">
      <w:pPr>
        <w:pStyle w:val="a3"/>
        <w:spacing w:line="360" w:lineRule="auto"/>
        <w:sectPr w:rsidR="00CF0355" w:rsidRPr="00CF0355">
          <w:pgSz w:w="11910" w:h="16840"/>
          <w:pgMar w:top="1040" w:right="992" w:bottom="280" w:left="992" w:header="720" w:footer="720" w:gutter="0"/>
          <w:cols w:space="720"/>
        </w:sectPr>
      </w:pPr>
    </w:p>
    <w:p w14:paraId="114AB0E1" w14:textId="77777777" w:rsidR="00CF0355" w:rsidRPr="00CF0355" w:rsidRDefault="00CF0355" w:rsidP="00CF0355">
      <w:pPr>
        <w:pStyle w:val="a3"/>
        <w:spacing w:before="67" w:line="362" w:lineRule="auto"/>
        <w:ind w:firstLine="0"/>
      </w:pPr>
      <w:r w:rsidRPr="00CF0355">
        <w:lastRenderedPageBreak/>
        <w:t>(Возможные</w:t>
      </w:r>
      <w:r w:rsidRPr="00CF0355">
        <w:rPr>
          <w:spacing w:val="40"/>
        </w:rPr>
        <w:t xml:space="preserve"> </w:t>
      </w:r>
      <w:r w:rsidRPr="00CF0355">
        <w:t>варианты:</w:t>
      </w:r>
      <w:r w:rsidRPr="00CF0355">
        <w:rPr>
          <w:spacing w:val="40"/>
        </w:rPr>
        <w:t xml:space="preserve"> </w:t>
      </w:r>
      <w:r w:rsidRPr="00CF0355">
        <w:t>помогать</w:t>
      </w:r>
      <w:r w:rsidRPr="00CF0355">
        <w:rPr>
          <w:spacing w:val="40"/>
        </w:rPr>
        <w:t xml:space="preserve"> </w:t>
      </w:r>
      <w:r w:rsidRPr="00CF0355">
        <w:t>друг</w:t>
      </w:r>
      <w:r w:rsidRPr="00CF0355">
        <w:rPr>
          <w:spacing w:val="40"/>
        </w:rPr>
        <w:t xml:space="preserve"> </w:t>
      </w:r>
      <w:r w:rsidRPr="00CF0355">
        <w:t>другу,</w:t>
      </w:r>
      <w:r w:rsidRPr="00CF0355">
        <w:rPr>
          <w:spacing w:val="40"/>
        </w:rPr>
        <w:t xml:space="preserve"> </w:t>
      </w:r>
      <w:r w:rsidRPr="00CF0355">
        <w:t>защищать</w:t>
      </w:r>
      <w:r w:rsidRPr="00CF0355">
        <w:rPr>
          <w:spacing w:val="40"/>
        </w:rPr>
        <w:t xml:space="preserve"> </w:t>
      </w:r>
      <w:r w:rsidRPr="00CF0355">
        <w:t>слабых,</w:t>
      </w:r>
      <w:r w:rsidRPr="00CF0355">
        <w:rPr>
          <w:spacing w:val="40"/>
        </w:rPr>
        <w:t xml:space="preserve"> </w:t>
      </w:r>
      <w:r w:rsidRPr="00CF0355">
        <w:t>не</w:t>
      </w:r>
      <w:r w:rsidRPr="00CF0355">
        <w:rPr>
          <w:spacing w:val="40"/>
        </w:rPr>
        <w:t xml:space="preserve"> </w:t>
      </w:r>
      <w:r w:rsidRPr="00CF0355">
        <w:t>обращать внимания на национальность).</w:t>
      </w:r>
    </w:p>
    <w:p w14:paraId="79706507" w14:textId="77777777" w:rsidR="00CF0355" w:rsidRPr="00CF0355" w:rsidRDefault="00CF0355" w:rsidP="00CF0355">
      <w:pPr>
        <w:pStyle w:val="a3"/>
        <w:spacing w:line="314" w:lineRule="exact"/>
        <w:ind w:left="851" w:firstLine="0"/>
      </w:pPr>
      <w:r w:rsidRPr="00CF0355">
        <w:t>Рефлексия</w:t>
      </w:r>
      <w:r w:rsidRPr="00CF0355">
        <w:rPr>
          <w:spacing w:val="-9"/>
        </w:rPr>
        <w:t xml:space="preserve"> </w:t>
      </w:r>
      <w:r w:rsidRPr="00CF0355">
        <w:t>(Цель:</w:t>
      </w:r>
      <w:r w:rsidRPr="00CF0355">
        <w:rPr>
          <w:spacing w:val="-15"/>
        </w:rPr>
        <w:t xml:space="preserve"> </w:t>
      </w:r>
      <w:r w:rsidRPr="00CF0355">
        <w:t>выяснение</w:t>
      </w:r>
      <w:r w:rsidRPr="00CF0355">
        <w:rPr>
          <w:spacing w:val="-11"/>
        </w:rPr>
        <w:t xml:space="preserve"> </w:t>
      </w:r>
      <w:r w:rsidRPr="00CF0355">
        <w:t>эмоционального</w:t>
      </w:r>
      <w:r w:rsidRPr="00CF0355">
        <w:rPr>
          <w:spacing w:val="-11"/>
        </w:rPr>
        <w:t xml:space="preserve"> </w:t>
      </w:r>
      <w:r w:rsidRPr="00CF0355">
        <w:rPr>
          <w:spacing w:val="-2"/>
        </w:rPr>
        <w:t>состояния)</w:t>
      </w:r>
    </w:p>
    <w:p w14:paraId="67E0ADB5" w14:textId="77777777" w:rsidR="00CF0355" w:rsidRPr="00CF0355" w:rsidRDefault="00CF0355" w:rsidP="00CF0355">
      <w:pPr>
        <w:pStyle w:val="a3"/>
        <w:tabs>
          <w:tab w:val="left" w:pos="1494"/>
          <w:tab w:val="left" w:pos="2012"/>
          <w:tab w:val="left" w:pos="3004"/>
          <w:tab w:val="left" w:pos="5283"/>
          <w:tab w:val="left" w:pos="6007"/>
          <w:tab w:val="left" w:pos="7681"/>
          <w:tab w:val="left" w:pos="8328"/>
        </w:tabs>
        <w:spacing w:before="164" w:line="362" w:lineRule="auto"/>
        <w:ind w:right="141"/>
      </w:pPr>
      <w:r w:rsidRPr="00CF0355">
        <w:rPr>
          <w:spacing w:val="-4"/>
        </w:rPr>
        <w:t>Что</w:t>
      </w:r>
      <w:r w:rsidRPr="00CF0355">
        <w:tab/>
      </w:r>
      <w:r w:rsidRPr="00CF0355">
        <w:rPr>
          <w:spacing w:val="-6"/>
        </w:rPr>
        <w:t>вы</w:t>
      </w:r>
      <w:r w:rsidRPr="00CF0355">
        <w:tab/>
      </w:r>
      <w:r w:rsidRPr="00CF0355">
        <w:rPr>
          <w:spacing w:val="-2"/>
        </w:rPr>
        <w:t>сейчас</w:t>
      </w:r>
      <w:r w:rsidRPr="00CF0355">
        <w:tab/>
        <w:t>чувствуете?</w:t>
      </w:r>
      <w:r w:rsidRPr="00CF0355">
        <w:rPr>
          <w:spacing w:val="80"/>
        </w:rPr>
        <w:t xml:space="preserve"> </w:t>
      </w:r>
      <w:r w:rsidRPr="00CF0355">
        <w:t>Как</w:t>
      </w:r>
      <w:r w:rsidRPr="00CF0355">
        <w:tab/>
      </w:r>
      <w:r w:rsidRPr="00CF0355">
        <w:rPr>
          <w:spacing w:val="-4"/>
        </w:rPr>
        <w:t>себя</w:t>
      </w:r>
      <w:r w:rsidRPr="00CF0355">
        <w:tab/>
      </w:r>
      <w:r w:rsidRPr="00CF0355">
        <w:rPr>
          <w:spacing w:val="-2"/>
        </w:rPr>
        <w:t>чувствовали</w:t>
      </w:r>
      <w:r w:rsidRPr="00CF0355">
        <w:tab/>
      </w:r>
      <w:r w:rsidRPr="00CF0355">
        <w:rPr>
          <w:spacing w:val="-4"/>
        </w:rPr>
        <w:t>при</w:t>
      </w:r>
      <w:r w:rsidRPr="00CF0355">
        <w:tab/>
      </w:r>
      <w:r w:rsidRPr="00CF0355">
        <w:rPr>
          <w:spacing w:val="-2"/>
        </w:rPr>
        <w:t xml:space="preserve">выполнения </w:t>
      </w:r>
      <w:r w:rsidRPr="00CF0355">
        <w:t>упражнений? Что показалось наиболее интересным, новым?</w:t>
      </w:r>
    </w:p>
    <w:p w14:paraId="3174F5CF" w14:textId="77777777" w:rsidR="00CF0355" w:rsidRPr="00CF0355" w:rsidRDefault="00CF0355" w:rsidP="00CF0355">
      <w:pPr>
        <w:pStyle w:val="a3"/>
        <w:spacing w:line="314" w:lineRule="exact"/>
        <w:ind w:left="851" w:firstLine="0"/>
      </w:pPr>
      <w:r w:rsidRPr="00CF0355">
        <w:t>Раздача</w:t>
      </w:r>
      <w:r w:rsidRPr="00CF0355">
        <w:rPr>
          <w:spacing w:val="13"/>
        </w:rPr>
        <w:t xml:space="preserve"> </w:t>
      </w:r>
      <w:r w:rsidRPr="00CF0355">
        <w:t>памяток</w:t>
      </w:r>
      <w:r w:rsidRPr="00CF0355">
        <w:rPr>
          <w:spacing w:val="12"/>
        </w:rPr>
        <w:t xml:space="preserve"> </w:t>
      </w:r>
      <w:r w:rsidRPr="00CF0355">
        <w:t>с</w:t>
      </w:r>
      <w:r w:rsidRPr="00CF0355">
        <w:rPr>
          <w:spacing w:val="14"/>
        </w:rPr>
        <w:t xml:space="preserve"> </w:t>
      </w:r>
      <w:r w:rsidRPr="00CF0355">
        <w:t>рекомендациями</w:t>
      </w:r>
      <w:r w:rsidRPr="00CF0355">
        <w:rPr>
          <w:spacing w:val="16"/>
        </w:rPr>
        <w:t xml:space="preserve"> </w:t>
      </w:r>
      <w:r w:rsidRPr="00CF0355">
        <w:t>«Как</w:t>
      </w:r>
      <w:r w:rsidRPr="00CF0355">
        <w:rPr>
          <w:spacing w:val="13"/>
        </w:rPr>
        <w:t xml:space="preserve"> </w:t>
      </w:r>
      <w:r w:rsidRPr="00CF0355">
        <w:t>не</w:t>
      </w:r>
      <w:r w:rsidRPr="00CF0355">
        <w:rPr>
          <w:spacing w:val="13"/>
        </w:rPr>
        <w:t xml:space="preserve"> </w:t>
      </w:r>
      <w:r w:rsidRPr="00CF0355">
        <w:t>стать</w:t>
      </w:r>
      <w:r w:rsidRPr="00CF0355">
        <w:rPr>
          <w:spacing w:val="11"/>
        </w:rPr>
        <w:t xml:space="preserve"> </w:t>
      </w:r>
      <w:r w:rsidRPr="00CF0355">
        <w:t>жертвой</w:t>
      </w:r>
      <w:r w:rsidRPr="00CF0355">
        <w:rPr>
          <w:spacing w:val="12"/>
        </w:rPr>
        <w:t xml:space="preserve"> </w:t>
      </w:r>
      <w:r w:rsidRPr="00CF0355">
        <w:rPr>
          <w:spacing w:val="-2"/>
        </w:rPr>
        <w:t>террористов»,</w:t>
      </w:r>
    </w:p>
    <w:p w14:paraId="6F06E61B" w14:textId="77777777" w:rsidR="00CF0355" w:rsidRPr="00CF0355" w:rsidRDefault="00CF0355" w:rsidP="00CF0355">
      <w:pPr>
        <w:pStyle w:val="a3"/>
        <w:spacing w:before="163"/>
        <w:ind w:firstLine="0"/>
      </w:pPr>
      <w:r w:rsidRPr="00CF0355">
        <w:t>«Что</w:t>
      </w:r>
      <w:r w:rsidRPr="00CF0355">
        <w:rPr>
          <w:spacing w:val="-8"/>
        </w:rPr>
        <w:t xml:space="preserve"> </w:t>
      </w:r>
      <w:r w:rsidRPr="00CF0355">
        <w:t>делать,</w:t>
      </w:r>
      <w:r w:rsidRPr="00CF0355">
        <w:rPr>
          <w:spacing w:val="-5"/>
        </w:rPr>
        <w:t xml:space="preserve"> </w:t>
      </w:r>
      <w:r w:rsidRPr="00CF0355">
        <w:t>если</w:t>
      </w:r>
      <w:r w:rsidRPr="00CF0355">
        <w:rPr>
          <w:spacing w:val="-7"/>
        </w:rPr>
        <w:t xml:space="preserve"> </w:t>
      </w:r>
      <w:r w:rsidRPr="00CF0355">
        <w:t>захватили</w:t>
      </w:r>
      <w:r w:rsidRPr="00CF0355">
        <w:rPr>
          <w:spacing w:val="-8"/>
        </w:rPr>
        <w:t xml:space="preserve"> </w:t>
      </w:r>
      <w:r w:rsidRPr="00CF0355">
        <w:t>в</w:t>
      </w:r>
      <w:r w:rsidRPr="00CF0355">
        <w:rPr>
          <w:spacing w:val="-8"/>
        </w:rPr>
        <w:t xml:space="preserve"> </w:t>
      </w:r>
      <w:r w:rsidRPr="00CF0355">
        <w:t>заложники»,</w:t>
      </w:r>
      <w:r w:rsidRPr="00CF0355">
        <w:rPr>
          <w:spacing w:val="-2"/>
        </w:rPr>
        <w:t xml:space="preserve"> </w:t>
      </w:r>
      <w:r w:rsidRPr="00CF0355">
        <w:t>«Безопасность</w:t>
      </w:r>
      <w:r w:rsidRPr="00CF0355">
        <w:rPr>
          <w:spacing w:val="-9"/>
        </w:rPr>
        <w:t xml:space="preserve"> </w:t>
      </w:r>
      <w:r w:rsidRPr="00CF0355">
        <w:t>в</w:t>
      </w:r>
      <w:r w:rsidRPr="00CF0355">
        <w:rPr>
          <w:spacing w:val="-8"/>
        </w:rPr>
        <w:t xml:space="preserve"> </w:t>
      </w:r>
      <w:r w:rsidRPr="00CF0355">
        <w:rPr>
          <w:spacing w:val="-2"/>
        </w:rPr>
        <w:t>Интернете».</w:t>
      </w:r>
    </w:p>
    <w:p w14:paraId="76B686D4" w14:textId="77777777" w:rsidR="00CF0355" w:rsidRPr="00CF0355" w:rsidRDefault="00CF0355" w:rsidP="00CF0355">
      <w:pPr>
        <w:spacing w:before="163"/>
        <w:ind w:left="851"/>
        <w:jc w:val="both"/>
        <w:rPr>
          <w:i/>
          <w:sz w:val="28"/>
          <w:szCs w:val="28"/>
        </w:rPr>
      </w:pPr>
      <w:r w:rsidRPr="00CF0355">
        <w:rPr>
          <w:i/>
          <w:sz w:val="28"/>
          <w:szCs w:val="28"/>
        </w:rPr>
        <w:t>Общие</w:t>
      </w:r>
      <w:r w:rsidRPr="00CF0355">
        <w:rPr>
          <w:i/>
          <w:spacing w:val="-11"/>
          <w:sz w:val="28"/>
          <w:szCs w:val="28"/>
        </w:rPr>
        <w:t xml:space="preserve"> </w:t>
      </w:r>
      <w:r w:rsidRPr="00CF0355">
        <w:rPr>
          <w:i/>
          <w:sz w:val="28"/>
          <w:szCs w:val="28"/>
        </w:rPr>
        <w:t>результаты</w:t>
      </w:r>
      <w:r w:rsidRPr="00CF0355">
        <w:rPr>
          <w:i/>
          <w:spacing w:val="-9"/>
          <w:sz w:val="28"/>
          <w:szCs w:val="28"/>
        </w:rPr>
        <w:t xml:space="preserve"> </w:t>
      </w:r>
      <w:r w:rsidRPr="00CF0355">
        <w:rPr>
          <w:i/>
          <w:spacing w:val="-2"/>
          <w:sz w:val="28"/>
          <w:szCs w:val="28"/>
        </w:rPr>
        <w:t>занятия.</w:t>
      </w:r>
    </w:p>
    <w:p w14:paraId="535F57F1" w14:textId="77777777" w:rsidR="00CF0355" w:rsidRPr="00CF0355" w:rsidRDefault="00CF0355" w:rsidP="00CF0355">
      <w:pPr>
        <w:pStyle w:val="a3"/>
        <w:spacing w:before="158" w:line="360" w:lineRule="auto"/>
        <w:ind w:right="140"/>
      </w:pPr>
      <w:r w:rsidRPr="00CF0355">
        <w:t>Результативность проделанной работы заключается в том, что обучающиеся в ходе проведения занятия учились общаться друг с другом и высказывать свое мнение; отработали действия в возможных ситуациях при захвате террористами; узнали о том, как обезопасить себя от вербовки в социальных сетях; закрепили понимание важности толерантности</w:t>
      </w:r>
      <w:r w:rsidRPr="00CF0355">
        <w:rPr>
          <w:spacing w:val="40"/>
        </w:rPr>
        <w:t xml:space="preserve"> </w:t>
      </w:r>
      <w:r w:rsidRPr="00CF0355">
        <w:t>в современном мире.</w:t>
      </w:r>
    </w:p>
    <w:p w14:paraId="47EDF686" w14:textId="572308DB" w:rsidR="00CF0355" w:rsidRPr="00CF0355" w:rsidRDefault="00CF0355" w:rsidP="00CF0355">
      <w:pPr>
        <w:spacing w:line="357" w:lineRule="auto"/>
        <w:jc w:val="both"/>
        <w:rPr>
          <w:sz w:val="28"/>
          <w:szCs w:val="28"/>
        </w:rPr>
        <w:sectPr w:rsidR="00CF0355" w:rsidRPr="00CF0355">
          <w:pgSz w:w="11910" w:h="16840"/>
          <w:pgMar w:top="1040" w:right="992" w:bottom="280" w:left="992" w:header="720" w:footer="720" w:gutter="0"/>
          <w:cols w:space="720"/>
        </w:sectPr>
      </w:pPr>
    </w:p>
    <w:p w14:paraId="15208B90" w14:textId="2711D666" w:rsidR="007A2D8A" w:rsidRDefault="00CF0355" w:rsidP="00C15837">
      <w:pPr>
        <w:pStyle w:val="a3"/>
        <w:spacing w:before="67" w:line="276" w:lineRule="auto"/>
        <w:ind w:left="0" w:firstLine="0"/>
        <w:jc w:val="center"/>
      </w:pPr>
      <w:r>
        <w:lastRenderedPageBreak/>
        <w:t>Литература</w:t>
      </w:r>
      <w:r w:rsidR="00416E1F">
        <w:t>:</w:t>
      </w:r>
    </w:p>
    <w:p w14:paraId="022BF596" w14:textId="349FDD9C" w:rsidR="00416E1F" w:rsidRPr="00416E1F" w:rsidRDefault="00416E1F" w:rsidP="00C15837">
      <w:pPr>
        <w:pStyle w:val="a3"/>
        <w:spacing w:before="67" w:line="360" w:lineRule="auto"/>
        <w:ind w:left="0" w:firstLine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1. </w:t>
      </w:r>
      <w:r w:rsidRPr="00416E1F">
        <w:rPr>
          <w:color w:val="000000"/>
          <w:shd w:val="clear" w:color="auto" w:fill="FFFFFF"/>
        </w:rPr>
        <w:t xml:space="preserve">Абрамян, С. К. Противодействие вовлечению молодежи в экстремистскую и террористическую деятельность через информационно-коммуникационную сеть Интернет: учебное пособие / С. К. Абрамян, И. С. </w:t>
      </w:r>
      <w:proofErr w:type="spellStart"/>
      <w:r w:rsidRPr="00416E1F">
        <w:rPr>
          <w:color w:val="000000"/>
          <w:shd w:val="clear" w:color="auto" w:fill="FFFFFF"/>
        </w:rPr>
        <w:t>Нескородова</w:t>
      </w:r>
      <w:proofErr w:type="spellEnd"/>
      <w:r w:rsidRPr="00416E1F">
        <w:rPr>
          <w:color w:val="000000"/>
          <w:shd w:val="clear" w:color="auto" w:fill="FFFFFF"/>
        </w:rPr>
        <w:t>, В. С. Соловьев. – Краснодар: Краснодарский университет МВД России, 2022. – 58 с. </w:t>
      </w:r>
    </w:p>
    <w:p w14:paraId="5194F4CF" w14:textId="15C853F3" w:rsidR="00416E1F" w:rsidRPr="00416E1F" w:rsidRDefault="00416E1F" w:rsidP="00C15837">
      <w:pPr>
        <w:pStyle w:val="a3"/>
        <w:spacing w:before="67" w:line="360" w:lineRule="auto"/>
        <w:ind w:left="0" w:firstLine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2.</w:t>
      </w:r>
      <w:r w:rsidRPr="00416E1F">
        <w:rPr>
          <w:color w:val="000000"/>
          <w:shd w:val="clear" w:color="auto" w:fill="FFFFFF"/>
        </w:rPr>
        <w:t xml:space="preserve">Айсханова, Е. С. Профилактика экстремизма и терроризма в образовательных учреждениях : учебно-методическое пособие : [16+] / Е. С. </w:t>
      </w:r>
      <w:proofErr w:type="spellStart"/>
      <w:r w:rsidRPr="00416E1F">
        <w:rPr>
          <w:color w:val="000000"/>
          <w:shd w:val="clear" w:color="auto" w:fill="FFFFFF"/>
        </w:rPr>
        <w:t>Айсханова</w:t>
      </w:r>
      <w:proofErr w:type="spellEnd"/>
      <w:r w:rsidRPr="00416E1F">
        <w:rPr>
          <w:color w:val="000000"/>
          <w:shd w:val="clear" w:color="auto" w:fill="FFFFFF"/>
        </w:rPr>
        <w:t xml:space="preserve">, И. Д. </w:t>
      </w:r>
      <w:proofErr w:type="spellStart"/>
      <w:r w:rsidRPr="00416E1F">
        <w:rPr>
          <w:color w:val="000000"/>
          <w:shd w:val="clear" w:color="auto" w:fill="FFFFFF"/>
        </w:rPr>
        <w:t>Мальцагов</w:t>
      </w:r>
      <w:proofErr w:type="spellEnd"/>
      <w:r w:rsidRPr="00416E1F">
        <w:rPr>
          <w:color w:val="000000"/>
          <w:shd w:val="clear" w:color="auto" w:fill="FFFFFF"/>
        </w:rPr>
        <w:t xml:space="preserve">; ФГБОУ ВО «Чеченский государственный университет», </w:t>
      </w:r>
      <w:proofErr w:type="spellStart"/>
      <w:r w:rsidRPr="00416E1F">
        <w:rPr>
          <w:color w:val="000000"/>
          <w:shd w:val="clear" w:color="auto" w:fill="FFFFFF"/>
        </w:rPr>
        <w:t>Юрид</w:t>
      </w:r>
      <w:proofErr w:type="spellEnd"/>
      <w:r w:rsidRPr="00416E1F">
        <w:rPr>
          <w:color w:val="000000"/>
          <w:shd w:val="clear" w:color="auto" w:fill="FFFFFF"/>
        </w:rPr>
        <w:t xml:space="preserve">. фак., Каф. </w:t>
      </w:r>
      <w:proofErr w:type="spellStart"/>
      <w:r w:rsidRPr="00416E1F">
        <w:rPr>
          <w:color w:val="000000"/>
          <w:shd w:val="clear" w:color="auto" w:fill="FFFFFF"/>
        </w:rPr>
        <w:t>уголов</w:t>
      </w:r>
      <w:proofErr w:type="spellEnd"/>
      <w:r w:rsidRPr="00416E1F">
        <w:rPr>
          <w:color w:val="000000"/>
          <w:shd w:val="clear" w:color="auto" w:fill="FFFFFF"/>
        </w:rPr>
        <w:t xml:space="preserve">. права и криминологии, Каф. </w:t>
      </w:r>
      <w:proofErr w:type="spellStart"/>
      <w:r w:rsidRPr="00416E1F">
        <w:rPr>
          <w:color w:val="000000"/>
          <w:shd w:val="clear" w:color="auto" w:fill="FFFFFF"/>
        </w:rPr>
        <w:t>уголов</w:t>
      </w:r>
      <w:proofErr w:type="spellEnd"/>
      <w:r w:rsidRPr="00416E1F">
        <w:rPr>
          <w:color w:val="000000"/>
          <w:shd w:val="clear" w:color="auto" w:fill="FFFFFF"/>
        </w:rPr>
        <w:t>. процесса и криминалистики. – Кисловодск: Учеб. центр «МАГИСТР», 2017. – 62 с.</w:t>
      </w:r>
    </w:p>
    <w:p w14:paraId="39352AC6" w14:textId="580678D3" w:rsidR="00416E1F" w:rsidRPr="00416E1F" w:rsidRDefault="00416E1F" w:rsidP="00C15837">
      <w:pPr>
        <w:pStyle w:val="a3"/>
        <w:spacing w:before="67" w:line="360" w:lineRule="auto"/>
        <w:ind w:left="0" w:firstLine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</w:t>
      </w:r>
      <w:r w:rsidRPr="00416E1F">
        <w:rPr>
          <w:color w:val="000000"/>
          <w:shd w:val="clear" w:color="auto" w:fill="FFFFFF"/>
        </w:rPr>
        <w:t xml:space="preserve">Дик, Н. Ф. Правовые классные часы в 7-9-х классах / Н. Ф. Дик. – </w:t>
      </w:r>
      <w:proofErr w:type="spellStart"/>
      <w:r w:rsidRPr="00416E1F">
        <w:rPr>
          <w:color w:val="000000"/>
          <w:shd w:val="clear" w:color="auto" w:fill="FFFFFF"/>
        </w:rPr>
        <w:t>Ростов</w:t>
      </w:r>
      <w:proofErr w:type="spellEnd"/>
      <w:r w:rsidRPr="00416E1F">
        <w:rPr>
          <w:color w:val="000000"/>
          <w:shd w:val="clear" w:color="auto" w:fill="FFFFFF"/>
        </w:rPr>
        <w:t>-на-Дону, 2006. – 320 с.</w:t>
      </w:r>
    </w:p>
    <w:p w14:paraId="2A69D5A0" w14:textId="4C828A25" w:rsidR="00416E1F" w:rsidRPr="00001D1D" w:rsidRDefault="00416E1F" w:rsidP="00C15837">
      <w:pPr>
        <w:pStyle w:val="a3"/>
        <w:spacing w:before="67" w:line="360" w:lineRule="auto"/>
        <w:ind w:left="0" w:firstLine="0"/>
        <w:rPr>
          <w:color w:val="FFFFFF" w:themeColor="background1"/>
        </w:rPr>
      </w:pPr>
      <w:bookmarkStart w:id="1" w:name="_Hlk228780846"/>
      <w:r w:rsidRPr="00001D1D">
        <w:rPr>
          <w:rStyle w:val="spanstrong"/>
          <w:color w:val="031933"/>
          <w:bdr w:val="none" w:sz="0" w:space="0" w:color="auto" w:frame="1"/>
        </w:rPr>
        <w:t>4.</w:t>
      </w:r>
      <w:r w:rsidR="00001D1D">
        <w:rPr>
          <w:rStyle w:val="spanstrong"/>
          <w:color w:val="031933"/>
          <w:bdr w:val="none" w:sz="0" w:space="0" w:color="auto" w:frame="1"/>
        </w:rPr>
        <w:t xml:space="preserve">Заврина Е.Е. Основы противодействия терроризму и экстремизму: учебное пособие </w:t>
      </w:r>
      <w:r w:rsidR="00001D1D" w:rsidRPr="00001D1D">
        <w:rPr>
          <w:rStyle w:val="spanstrong"/>
          <w:color w:val="031933"/>
          <w:bdr w:val="none" w:sz="0" w:space="0" w:color="auto" w:frame="1"/>
        </w:rPr>
        <w:t>/</w:t>
      </w:r>
      <w:r w:rsidR="00001D1D">
        <w:rPr>
          <w:rStyle w:val="spanstrong"/>
          <w:color w:val="031933"/>
          <w:bdr w:val="none" w:sz="0" w:space="0" w:color="auto" w:frame="1"/>
        </w:rPr>
        <w:t xml:space="preserve"> </w:t>
      </w:r>
      <w:proofErr w:type="spellStart"/>
      <w:r w:rsidR="00001D1D">
        <w:rPr>
          <w:rStyle w:val="spanstrong"/>
          <w:color w:val="031933"/>
          <w:bdr w:val="none" w:sz="0" w:space="0" w:color="auto" w:frame="1"/>
        </w:rPr>
        <w:t>Е.е.Заврина</w:t>
      </w:r>
      <w:proofErr w:type="spellEnd"/>
      <w:r w:rsidR="00001D1D">
        <w:rPr>
          <w:rStyle w:val="spanstrong"/>
          <w:color w:val="031933"/>
          <w:bdr w:val="none" w:sz="0" w:space="0" w:color="auto" w:frame="1"/>
        </w:rPr>
        <w:t xml:space="preserve">, </w:t>
      </w:r>
      <w:proofErr w:type="spellStart"/>
      <w:r w:rsidR="00001D1D">
        <w:rPr>
          <w:rStyle w:val="spanstrong"/>
          <w:color w:val="031933"/>
          <w:bdr w:val="none" w:sz="0" w:space="0" w:color="auto" w:frame="1"/>
        </w:rPr>
        <w:t>П.С.Макурин</w:t>
      </w:r>
      <w:proofErr w:type="spellEnd"/>
      <w:r w:rsidR="00001D1D">
        <w:rPr>
          <w:rStyle w:val="spanstrong"/>
          <w:color w:val="031933"/>
          <w:bdr w:val="none" w:sz="0" w:space="0" w:color="auto" w:frame="1"/>
        </w:rPr>
        <w:t xml:space="preserve">, </w:t>
      </w:r>
      <w:proofErr w:type="spellStart"/>
      <w:r w:rsidR="00001D1D">
        <w:rPr>
          <w:rStyle w:val="spanstrong"/>
          <w:color w:val="031933"/>
          <w:bdr w:val="none" w:sz="0" w:space="0" w:color="auto" w:frame="1"/>
        </w:rPr>
        <w:t>И.Н.Лебедева</w:t>
      </w:r>
      <w:proofErr w:type="spellEnd"/>
      <w:r w:rsidR="00001D1D">
        <w:rPr>
          <w:rStyle w:val="spanstrong"/>
          <w:color w:val="031933"/>
          <w:bdr w:val="none" w:sz="0" w:space="0" w:color="auto" w:frame="1"/>
        </w:rPr>
        <w:t>; министерство науки и высшего образования российской федерации, Федеральное государственное бюджетное образовательное учреждение высшего образования «Липецкий государственный технический университет». – Липецк: Изд-во Липецкого гос. технического ун-та, 2021. – 154 с.</w:t>
      </w:r>
    </w:p>
    <w:bookmarkEnd w:id="1"/>
    <w:p w14:paraId="219F57AA" w14:textId="138A2870" w:rsidR="00416E1F" w:rsidRDefault="00416E1F" w:rsidP="00C15837">
      <w:pPr>
        <w:pStyle w:val="a3"/>
        <w:spacing w:before="67" w:line="360" w:lineRule="auto"/>
        <w:ind w:left="0" w:firstLine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5.</w:t>
      </w:r>
      <w:r w:rsidRPr="00416E1F">
        <w:rPr>
          <w:color w:val="000000"/>
          <w:shd w:val="clear" w:color="auto" w:fill="FFFFFF"/>
        </w:rPr>
        <w:t xml:space="preserve">Энциклопедия для детей: Личная безопасность. Меры предосторожности в повседневной жизни. Поведение в экстремальных ситуациях: дополнительный том / глав. ред. / ред. В.А. Володин, худ. Е. Дукельская. — Москва: </w:t>
      </w:r>
      <w:proofErr w:type="spellStart"/>
      <w:r w:rsidRPr="00416E1F">
        <w:rPr>
          <w:color w:val="000000"/>
          <w:shd w:val="clear" w:color="auto" w:fill="FFFFFF"/>
        </w:rPr>
        <w:t>Аванта</w:t>
      </w:r>
      <w:proofErr w:type="spellEnd"/>
      <w:r w:rsidRPr="00416E1F">
        <w:rPr>
          <w:color w:val="000000"/>
          <w:shd w:val="clear" w:color="auto" w:fill="FFFFFF"/>
        </w:rPr>
        <w:t xml:space="preserve"> +, 2001. — 448 с.</w:t>
      </w:r>
    </w:p>
    <w:p w14:paraId="363DFDDF" w14:textId="77777777" w:rsidR="00001D1D" w:rsidRPr="00416E1F" w:rsidRDefault="00001D1D" w:rsidP="00C15837">
      <w:pPr>
        <w:pStyle w:val="a3"/>
        <w:spacing w:before="67" w:line="360" w:lineRule="auto"/>
        <w:ind w:left="0" w:firstLine="0"/>
        <w:rPr>
          <w:color w:val="000000"/>
          <w:shd w:val="clear" w:color="auto" w:fill="FFFFFF"/>
        </w:rPr>
      </w:pPr>
    </w:p>
    <w:sectPr w:rsidR="00001D1D" w:rsidRPr="00416E1F">
      <w:pgSz w:w="11910" w:h="16840"/>
      <w:pgMar w:top="10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C62786"/>
    <w:multiLevelType w:val="hybridMultilevel"/>
    <w:tmpl w:val="FEBC14D0"/>
    <w:lvl w:ilvl="0" w:tplc="BBE00F9E">
      <w:start w:val="1"/>
      <w:numFmt w:val="decimal"/>
      <w:lvlText w:val="%1)"/>
      <w:lvlJc w:val="left"/>
      <w:pPr>
        <w:ind w:left="141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8"/>
        <w:szCs w:val="28"/>
        <w:lang w:val="ru-RU" w:eastAsia="en-US" w:bidi="ar-SA"/>
      </w:rPr>
    </w:lvl>
    <w:lvl w:ilvl="1" w:tplc="8222BF14">
      <w:numFmt w:val="bullet"/>
      <w:lvlText w:val="•"/>
      <w:lvlJc w:val="left"/>
      <w:pPr>
        <w:ind w:left="1118" w:hanging="327"/>
      </w:pPr>
      <w:rPr>
        <w:rFonts w:hint="default"/>
        <w:lang w:val="ru-RU" w:eastAsia="en-US" w:bidi="ar-SA"/>
      </w:rPr>
    </w:lvl>
    <w:lvl w:ilvl="2" w:tplc="D7AA2D08">
      <w:numFmt w:val="bullet"/>
      <w:lvlText w:val="•"/>
      <w:lvlJc w:val="left"/>
      <w:pPr>
        <w:ind w:left="2096" w:hanging="327"/>
      </w:pPr>
      <w:rPr>
        <w:rFonts w:hint="default"/>
        <w:lang w:val="ru-RU" w:eastAsia="en-US" w:bidi="ar-SA"/>
      </w:rPr>
    </w:lvl>
    <w:lvl w:ilvl="3" w:tplc="D65C211C">
      <w:numFmt w:val="bullet"/>
      <w:lvlText w:val="•"/>
      <w:lvlJc w:val="left"/>
      <w:pPr>
        <w:ind w:left="3074" w:hanging="327"/>
      </w:pPr>
      <w:rPr>
        <w:rFonts w:hint="default"/>
        <w:lang w:val="ru-RU" w:eastAsia="en-US" w:bidi="ar-SA"/>
      </w:rPr>
    </w:lvl>
    <w:lvl w:ilvl="4" w:tplc="9780A6E0">
      <w:numFmt w:val="bullet"/>
      <w:lvlText w:val="•"/>
      <w:lvlJc w:val="left"/>
      <w:pPr>
        <w:ind w:left="4052" w:hanging="327"/>
      </w:pPr>
      <w:rPr>
        <w:rFonts w:hint="default"/>
        <w:lang w:val="ru-RU" w:eastAsia="en-US" w:bidi="ar-SA"/>
      </w:rPr>
    </w:lvl>
    <w:lvl w:ilvl="5" w:tplc="57E43A34">
      <w:numFmt w:val="bullet"/>
      <w:lvlText w:val="•"/>
      <w:lvlJc w:val="left"/>
      <w:pPr>
        <w:ind w:left="5030" w:hanging="327"/>
      </w:pPr>
      <w:rPr>
        <w:rFonts w:hint="default"/>
        <w:lang w:val="ru-RU" w:eastAsia="en-US" w:bidi="ar-SA"/>
      </w:rPr>
    </w:lvl>
    <w:lvl w:ilvl="6" w:tplc="28269E2E">
      <w:numFmt w:val="bullet"/>
      <w:lvlText w:val="•"/>
      <w:lvlJc w:val="left"/>
      <w:pPr>
        <w:ind w:left="6008" w:hanging="327"/>
      </w:pPr>
      <w:rPr>
        <w:rFonts w:hint="default"/>
        <w:lang w:val="ru-RU" w:eastAsia="en-US" w:bidi="ar-SA"/>
      </w:rPr>
    </w:lvl>
    <w:lvl w:ilvl="7" w:tplc="D3646446">
      <w:numFmt w:val="bullet"/>
      <w:lvlText w:val="•"/>
      <w:lvlJc w:val="left"/>
      <w:pPr>
        <w:ind w:left="6986" w:hanging="327"/>
      </w:pPr>
      <w:rPr>
        <w:rFonts w:hint="default"/>
        <w:lang w:val="ru-RU" w:eastAsia="en-US" w:bidi="ar-SA"/>
      </w:rPr>
    </w:lvl>
    <w:lvl w:ilvl="8" w:tplc="51DE087E">
      <w:numFmt w:val="bullet"/>
      <w:lvlText w:val="•"/>
      <w:lvlJc w:val="left"/>
      <w:pPr>
        <w:ind w:left="7964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486B02B4"/>
    <w:multiLevelType w:val="hybridMultilevel"/>
    <w:tmpl w:val="B784DB46"/>
    <w:lvl w:ilvl="0" w:tplc="A14C4EEC">
      <w:numFmt w:val="bullet"/>
      <w:lvlText w:val="-"/>
      <w:lvlJc w:val="left"/>
      <w:pPr>
        <w:ind w:left="141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99"/>
        <w:sz w:val="28"/>
        <w:szCs w:val="28"/>
        <w:lang w:val="ru-RU" w:eastAsia="en-US" w:bidi="ar-SA"/>
      </w:rPr>
    </w:lvl>
    <w:lvl w:ilvl="1" w:tplc="421CB5F2">
      <w:numFmt w:val="bullet"/>
      <w:lvlText w:val="•"/>
      <w:lvlJc w:val="left"/>
      <w:pPr>
        <w:ind w:left="1118" w:hanging="294"/>
      </w:pPr>
      <w:rPr>
        <w:rFonts w:hint="default"/>
        <w:lang w:val="ru-RU" w:eastAsia="en-US" w:bidi="ar-SA"/>
      </w:rPr>
    </w:lvl>
    <w:lvl w:ilvl="2" w:tplc="A164E14A">
      <w:numFmt w:val="bullet"/>
      <w:lvlText w:val="•"/>
      <w:lvlJc w:val="left"/>
      <w:pPr>
        <w:ind w:left="2096" w:hanging="294"/>
      </w:pPr>
      <w:rPr>
        <w:rFonts w:hint="default"/>
        <w:lang w:val="ru-RU" w:eastAsia="en-US" w:bidi="ar-SA"/>
      </w:rPr>
    </w:lvl>
    <w:lvl w:ilvl="3" w:tplc="77300A6C">
      <w:numFmt w:val="bullet"/>
      <w:lvlText w:val="•"/>
      <w:lvlJc w:val="left"/>
      <w:pPr>
        <w:ind w:left="3074" w:hanging="294"/>
      </w:pPr>
      <w:rPr>
        <w:rFonts w:hint="default"/>
        <w:lang w:val="ru-RU" w:eastAsia="en-US" w:bidi="ar-SA"/>
      </w:rPr>
    </w:lvl>
    <w:lvl w:ilvl="4" w:tplc="2904CB38">
      <w:numFmt w:val="bullet"/>
      <w:lvlText w:val="•"/>
      <w:lvlJc w:val="left"/>
      <w:pPr>
        <w:ind w:left="4052" w:hanging="294"/>
      </w:pPr>
      <w:rPr>
        <w:rFonts w:hint="default"/>
        <w:lang w:val="ru-RU" w:eastAsia="en-US" w:bidi="ar-SA"/>
      </w:rPr>
    </w:lvl>
    <w:lvl w:ilvl="5" w:tplc="A3407E56">
      <w:numFmt w:val="bullet"/>
      <w:lvlText w:val="•"/>
      <w:lvlJc w:val="left"/>
      <w:pPr>
        <w:ind w:left="5030" w:hanging="294"/>
      </w:pPr>
      <w:rPr>
        <w:rFonts w:hint="default"/>
        <w:lang w:val="ru-RU" w:eastAsia="en-US" w:bidi="ar-SA"/>
      </w:rPr>
    </w:lvl>
    <w:lvl w:ilvl="6" w:tplc="1A1AE1F0">
      <w:numFmt w:val="bullet"/>
      <w:lvlText w:val="•"/>
      <w:lvlJc w:val="left"/>
      <w:pPr>
        <w:ind w:left="6008" w:hanging="294"/>
      </w:pPr>
      <w:rPr>
        <w:rFonts w:hint="default"/>
        <w:lang w:val="ru-RU" w:eastAsia="en-US" w:bidi="ar-SA"/>
      </w:rPr>
    </w:lvl>
    <w:lvl w:ilvl="7" w:tplc="673A9372">
      <w:numFmt w:val="bullet"/>
      <w:lvlText w:val="•"/>
      <w:lvlJc w:val="left"/>
      <w:pPr>
        <w:ind w:left="6986" w:hanging="294"/>
      </w:pPr>
      <w:rPr>
        <w:rFonts w:hint="default"/>
        <w:lang w:val="ru-RU" w:eastAsia="en-US" w:bidi="ar-SA"/>
      </w:rPr>
    </w:lvl>
    <w:lvl w:ilvl="8" w:tplc="F7BC861A">
      <w:numFmt w:val="bullet"/>
      <w:lvlText w:val="•"/>
      <w:lvlJc w:val="left"/>
      <w:pPr>
        <w:ind w:left="7964" w:hanging="294"/>
      </w:pPr>
      <w:rPr>
        <w:rFonts w:hint="default"/>
        <w:lang w:val="ru-RU" w:eastAsia="en-US" w:bidi="ar-SA"/>
      </w:rPr>
    </w:lvl>
  </w:abstractNum>
  <w:abstractNum w:abstractNumId="2" w15:restartNumberingAfterBreak="0">
    <w:nsid w:val="76144141"/>
    <w:multiLevelType w:val="hybridMultilevel"/>
    <w:tmpl w:val="477CD9B6"/>
    <w:lvl w:ilvl="0" w:tplc="B146809A">
      <w:start w:val="1"/>
      <w:numFmt w:val="decimal"/>
      <w:lvlText w:val="%1."/>
      <w:lvlJc w:val="left"/>
      <w:pPr>
        <w:ind w:left="14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209C80">
      <w:numFmt w:val="bullet"/>
      <w:lvlText w:val="•"/>
      <w:lvlJc w:val="left"/>
      <w:pPr>
        <w:ind w:left="1118" w:hanging="293"/>
      </w:pPr>
      <w:rPr>
        <w:rFonts w:hint="default"/>
        <w:lang w:val="ru-RU" w:eastAsia="en-US" w:bidi="ar-SA"/>
      </w:rPr>
    </w:lvl>
    <w:lvl w:ilvl="2" w:tplc="7C762614">
      <w:numFmt w:val="bullet"/>
      <w:lvlText w:val="•"/>
      <w:lvlJc w:val="left"/>
      <w:pPr>
        <w:ind w:left="2096" w:hanging="293"/>
      </w:pPr>
      <w:rPr>
        <w:rFonts w:hint="default"/>
        <w:lang w:val="ru-RU" w:eastAsia="en-US" w:bidi="ar-SA"/>
      </w:rPr>
    </w:lvl>
    <w:lvl w:ilvl="3" w:tplc="4C62A0B4">
      <w:numFmt w:val="bullet"/>
      <w:lvlText w:val="•"/>
      <w:lvlJc w:val="left"/>
      <w:pPr>
        <w:ind w:left="3074" w:hanging="293"/>
      </w:pPr>
      <w:rPr>
        <w:rFonts w:hint="default"/>
        <w:lang w:val="ru-RU" w:eastAsia="en-US" w:bidi="ar-SA"/>
      </w:rPr>
    </w:lvl>
    <w:lvl w:ilvl="4" w:tplc="A6CECE46">
      <w:numFmt w:val="bullet"/>
      <w:lvlText w:val="•"/>
      <w:lvlJc w:val="left"/>
      <w:pPr>
        <w:ind w:left="4052" w:hanging="293"/>
      </w:pPr>
      <w:rPr>
        <w:rFonts w:hint="default"/>
        <w:lang w:val="ru-RU" w:eastAsia="en-US" w:bidi="ar-SA"/>
      </w:rPr>
    </w:lvl>
    <w:lvl w:ilvl="5" w:tplc="043E26B4">
      <w:numFmt w:val="bullet"/>
      <w:lvlText w:val="•"/>
      <w:lvlJc w:val="left"/>
      <w:pPr>
        <w:ind w:left="5030" w:hanging="293"/>
      </w:pPr>
      <w:rPr>
        <w:rFonts w:hint="default"/>
        <w:lang w:val="ru-RU" w:eastAsia="en-US" w:bidi="ar-SA"/>
      </w:rPr>
    </w:lvl>
    <w:lvl w:ilvl="6" w:tplc="0938169C">
      <w:numFmt w:val="bullet"/>
      <w:lvlText w:val="•"/>
      <w:lvlJc w:val="left"/>
      <w:pPr>
        <w:ind w:left="6008" w:hanging="293"/>
      </w:pPr>
      <w:rPr>
        <w:rFonts w:hint="default"/>
        <w:lang w:val="ru-RU" w:eastAsia="en-US" w:bidi="ar-SA"/>
      </w:rPr>
    </w:lvl>
    <w:lvl w:ilvl="7" w:tplc="B0FC3E0E">
      <w:numFmt w:val="bullet"/>
      <w:lvlText w:val="•"/>
      <w:lvlJc w:val="left"/>
      <w:pPr>
        <w:ind w:left="6986" w:hanging="293"/>
      </w:pPr>
      <w:rPr>
        <w:rFonts w:hint="default"/>
        <w:lang w:val="ru-RU" w:eastAsia="en-US" w:bidi="ar-SA"/>
      </w:rPr>
    </w:lvl>
    <w:lvl w:ilvl="8" w:tplc="06AA2862">
      <w:numFmt w:val="bullet"/>
      <w:lvlText w:val="•"/>
      <w:lvlJc w:val="left"/>
      <w:pPr>
        <w:ind w:left="7964" w:hanging="293"/>
      </w:pPr>
      <w:rPr>
        <w:rFonts w:hint="default"/>
        <w:lang w:val="ru-RU" w:eastAsia="en-US" w:bidi="ar-SA"/>
      </w:rPr>
    </w:lvl>
  </w:abstractNum>
  <w:abstractNum w:abstractNumId="3" w15:restartNumberingAfterBreak="0">
    <w:nsid w:val="7A6719DF"/>
    <w:multiLevelType w:val="hybridMultilevel"/>
    <w:tmpl w:val="4A6469B4"/>
    <w:lvl w:ilvl="0" w:tplc="77FC90BE">
      <w:start w:val="1"/>
      <w:numFmt w:val="decimal"/>
      <w:lvlText w:val="%1."/>
      <w:lvlJc w:val="left"/>
      <w:pPr>
        <w:ind w:left="14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5314AE2E">
      <w:numFmt w:val="bullet"/>
      <w:lvlText w:val="•"/>
      <w:lvlJc w:val="left"/>
      <w:pPr>
        <w:ind w:left="1118" w:hanging="212"/>
      </w:pPr>
      <w:rPr>
        <w:rFonts w:hint="default"/>
        <w:lang w:val="ru-RU" w:eastAsia="en-US" w:bidi="ar-SA"/>
      </w:rPr>
    </w:lvl>
    <w:lvl w:ilvl="2" w:tplc="88907472">
      <w:numFmt w:val="bullet"/>
      <w:lvlText w:val="•"/>
      <w:lvlJc w:val="left"/>
      <w:pPr>
        <w:ind w:left="2096" w:hanging="212"/>
      </w:pPr>
      <w:rPr>
        <w:rFonts w:hint="default"/>
        <w:lang w:val="ru-RU" w:eastAsia="en-US" w:bidi="ar-SA"/>
      </w:rPr>
    </w:lvl>
    <w:lvl w:ilvl="3" w:tplc="A3489426">
      <w:numFmt w:val="bullet"/>
      <w:lvlText w:val="•"/>
      <w:lvlJc w:val="left"/>
      <w:pPr>
        <w:ind w:left="3074" w:hanging="212"/>
      </w:pPr>
      <w:rPr>
        <w:rFonts w:hint="default"/>
        <w:lang w:val="ru-RU" w:eastAsia="en-US" w:bidi="ar-SA"/>
      </w:rPr>
    </w:lvl>
    <w:lvl w:ilvl="4" w:tplc="FE9E8CAE">
      <w:numFmt w:val="bullet"/>
      <w:lvlText w:val="•"/>
      <w:lvlJc w:val="left"/>
      <w:pPr>
        <w:ind w:left="4052" w:hanging="212"/>
      </w:pPr>
      <w:rPr>
        <w:rFonts w:hint="default"/>
        <w:lang w:val="ru-RU" w:eastAsia="en-US" w:bidi="ar-SA"/>
      </w:rPr>
    </w:lvl>
    <w:lvl w:ilvl="5" w:tplc="7382AF6C">
      <w:numFmt w:val="bullet"/>
      <w:lvlText w:val="•"/>
      <w:lvlJc w:val="left"/>
      <w:pPr>
        <w:ind w:left="5030" w:hanging="212"/>
      </w:pPr>
      <w:rPr>
        <w:rFonts w:hint="default"/>
        <w:lang w:val="ru-RU" w:eastAsia="en-US" w:bidi="ar-SA"/>
      </w:rPr>
    </w:lvl>
    <w:lvl w:ilvl="6" w:tplc="62B06018">
      <w:numFmt w:val="bullet"/>
      <w:lvlText w:val="•"/>
      <w:lvlJc w:val="left"/>
      <w:pPr>
        <w:ind w:left="6008" w:hanging="212"/>
      </w:pPr>
      <w:rPr>
        <w:rFonts w:hint="default"/>
        <w:lang w:val="ru-RU" w:eastAsia="en-US" w:bidi="ar-SA"/>
      </w:rPr>
    </w:lvl>
    <w:lvl w:ilvl="7" w:tplc="ECC4C426">
      <w:numFmt w:val="bullet"/>
      <w:lvlText w:val="•"/>
      <w:lvlJc w:val="left"/>
      <w:pPr>
        <w:ind w:left="6986" w:hanging="212"/>
      </w:pPr>
      <w:rPr>
        <w:rFonts w:hint="default"/>
        <w:lang w:val="ru-RU" w:eastAsia="en-US" w:bidi="ar-SA"/>
      </w:rPr>
    </w:lvl>
    <w:lvl w:ilvl="8" w:tplc="979A8AAA">
      <w:numFmt w:val="bullet"/>
      <w:lvlText w:val="•"/>
      <w:lvlJc w:val="left"/>
      <w:pPr>
        <w:ind w:left="7964" w:hanging="21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D8A"/>
    <w:rsid w:val="00001D1D"/>
    <w:rsid w:val="000028FE"/>
    <w:rsid w:val="00393813"/>
    <w:rsid w:val="00416E1F"/>
    <w:rsid w:val="00460B37"/>
    <w:rsid w:val="00486EFB"/>
    <w:rsid w:val="00646C19"/>
    <w:rsid w:val="0065411B"/>
    <w:rsid w:val="007A2D8A"/>
    <w:rsid w:val="00A67E74"/>
    <w:rsid w:val="00C15837"/>
    <w:rsid w:val="00CF0355"/>
    <w:rsid w:val="00E81D3C"/>
    <w:rsid w:val="00FB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9737"/>
  <w15:docId w15:val="{999336F2-0F5F-407E-A1AA-2702FD7A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71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right="140" w:firstLine="7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028F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28FE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spanstrong">
    <w:name w:val="span_strong"/>
    <w:basedOn w:val="a0"/>
    <w:rsid w:val="00416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</cp:lastModifiedBy>
  <cp:revision>13</cp:revision>
  <cp:lastPrinted>2026-03-03T11:58:00Z</cp:lastPrinted>
  <dcterms:created xsi:type="dcterms:W3CDTF">2025-03-18T08:48:00Z</dcterms:created>
  <dcterms:modified xsi:type="dcterms:W3CDTF">2026-05-04T09:13:00Z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2025-03-18T00:00:00Z</vt:filetime>
  </property>
  <property fmtid="{D5CDD505-2E9C-101B-9397-08002B2CF9AE}" pid="5" name="Producer">
    <vt:lpwstr>www.ilovepdf.com</vt:lpwstr>
  </property>
</Properties>
</file>