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AC55E" w14:textId="77777777" w:rsidR="00310158" w:rsidRPr="00310158" w:rsidRDefault="00310158" w:rsidP="00310158">
      <w:pPr>
        <w:suppressAutoHyphens/>
        <w:spacing w:after="0" w:line="240" w:lineRule="auto"/>
        <w:jc w:val="center"/>
        <w:rPr>
          <w:rFonts w:ascii="Times New Roman" w:eastAsia="SimSun" w:hAnsi="Times New Roman" w:cs="font871"/>
          <w:sz w:val="28"/>
          <w:szCs w:val="28"/>
          <w:lang w:eastAsia="ar-SA"/>
        </w:rPr>
      </w:pPr>
      <w:r w:rsidRPr="00310158">
        <w:rPr>
          <w:rFonts w:ascii="Times New Roman" w:eastAsia="SimSun" w:hAnsi="Times New Roman" w:cs="font871"/>
          <w:sz w:val="28"/>
          <w:szCs w:val="28"/>
          <w:lang w:eastAsia="ar-SA"/>
        </w:rPr>
        <w:t>МУНИЦИПАЛЬНОЕ БЮДЖЕТНОЕ ДОШКОЛЬНОЕ</w:t>
      </w:r>
    </w:p>
    <w:p w14:paraId="0AF25A1A" w14:textId="77777777" w:rsidR="00310158" w:rsidRPr="00310158" w:rsidRDefault="00310158" w:rsidP="00310158">
      <w:pPr>
        <w:suppressAutoHyphens/>
        <w:spacing w:after="0" w:line="240" w:lineRule="auto"/>
        <w:jc w:val="center"/>
        <w:rPr>
          <w:rFonts w:ascii="Times New Roman" w:eastAsia="SimSun" w:hAnsi="Times New Roman" w:cs="font871"/>
          <w:sz w:val="28"/>
          <w:szCs w:val="28"/>
          <w:lang w:eastAsia="ar-SA"/>
        </w:rPr>
      </w:pPr>
      <w:r w:rsidRPr="00310158">
        <w:rPr>
          <w:rFonts w:ascii="Times New Roman" w:eastAsia="SimSun" w:hAnsi="Times New Roman" w:cs="font871"/>
          <w:sz w:val="28"/>
          <w:szCs w:val="28"/>
          <w:lang w:eastAsia="ar-SA"/>
        </w:rPr>
        <w:t xml:space="preserve"> ОБРАЗОВАТЕЛЬНОЕ УЧРЕЖДЕНИЕ</w:t>
      </w:r>
    </w:p>
    <w:p w14:paraId="0E775EB5" w14:textId="77777777" w:rsidR="00310158" w:rsidRPr="00310158" w:rsidRDefault="00310158" w:rsidP="00310158">
      <w:pPr>
        <w:suppressAutoHyphens/>
        <w:spacing w:after="0" w:line="240" w:lineRule="auto"/>
        <w:jc w:val="center"/>
        <w:rPr>
          <w:rFonts w:ascii="Times New Roman" w:eastAsia="SimSun" w:hAnsi="Times New Roman" w:cs="font871"/>
          <w:sz w:val="28"/>
          <w:szCs w:val="28"/>
          <w:lang w:eastAsia="ar-SA"/>
        </w:rPr>
      </w:pPr>
      <w:r w:rsidRPr="00310158">
        <w:rPr>
          <w:rFonts w:ascii="Times New Roman" w:eastAsia="SimSun" w:hAnsi="Times New Roman" w:cs="font871"/>
          <w:noProof/>
          <w:sz w:val="28"/>
          <w:szCs w:val="28"/>
          <w:lang w:eastAsia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DF442" wp14:editId="2B40469E">
                <wp:simplePos x="0" y="0"/>
                <wp:positionH relativeFrom="column">
                  <wp:posOffset>184460</wp:posOffset>
                </wp:positionH>
                <wp:positionV relativeFrom="paragraph">
                  <wp:posOffset>177624</wp:posOffset>
                </wp:positionV>
                <wp:extent cx="5564221" cy="9728"/>
                <wp:effectExtent l="0" t="0" r="36830" b="2857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64221" cy="972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D60CA" id="Прямая соединительная линия 1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5pt,14pt" to="452.6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" strokecolor="#4472c4" strokeweight=".5pt">
                <v:stroke joinstyle="miter"/>
              </v:line>
            </w:pict>
          </mc:Fallback>
        </mc:AlternateContent>
      </w:r>
      <w:r w:rsidRPr="00310158">
        <w:rPr>
          <w:rFonts w:ascii="Times New Roman" w:eastAsia="SimSun" w:hAnsi="Times New Roman" w:cs="font871"/>
          <w:sz w:val="28"/>
          <w:szCs w:val="28"/>
          <w:lang w:eastAsia="ar-SA"/>
        </w:rPr>
        <w:t xml:space="preserve"> «ЦЕНТР РАЗВИТИЯ РЕБЕНКА - ДЕТСКИЙ САД «СКАЗКА» </w:t>
      </w:r>
    </w:p>
    <w:p w14:paraId="1478EF44" w14:textId="77777777" w:rsidR="00310158" w:rsidRPr="00310158" w:rsidRDefault="00310158" w:rsidP="00310158">
      <w:pPr>
        <w:suppressAutoHyphens/>
        <w:spacing w:after="0" w:line="240" w:lineRule="auto"/>
        <w:jc w:val="center"/>
        <w:rPr>
          <w:rFonts w:ascii="Times New Roman" w:eastAsia="SimSun" w:hAnsi="Times New Roman" w:cs="font871"/>
          <w:sz w:val="28"/>
          <w:szCs w:val="28"/>
          <w:lang w:eastAsia="ar-SA"/>
        </w:rPr>
      </w:pPr>
      <w:r w:rsidRPr="00310158">
        <w:rPr>
          <w:rFonts w:ascii="Times New Roman" w:eastAsia="SimSun" w:hAnsi="Times New Roman" w:cs="font871"/>
          <w:sz w:val="28"/>
          <w:szCs w:val="28"/>
          <w:lang w:eastAsia="ar-SA"/>
        </w:rPr>
        <w:t>393760, Тамбовская область, г. Мичуринск, ул. Коммунистическая, д. 100 (47545) 5-14-77 michskazka@obr.g45.tambov.gov.ru / michskazka.68.edu.ru</w:t>
      </w:r>
    </w:p>
    <w:p w14:paraId="7E7FCF4D" w14:textId="77777777" w:rsidR="00310158" w:rsidRPr="00310158" w:rsidRDefault="00310158" w:rsidP="00310158">
      <w:pPr>
        <w:suppressAutoHyphens/>
        <w:spacing w:after="0" w:line="240" w:lineRule="auto"/>
        <w:jc w:val="center"/>
        <w:rPr>
          <w:rFonts w:ascii="Times New Roman" w:eastAsia="SimSun" w:hAnsi="Times New Roman" w:cs="font871"/>
          <w:sz w:val="28"/>
          <w:szCs w:val="28"/>
          <w:lang w:eastAsia="ar-SA"/>
        </w:rPr>
      </w:pPr>
    </w:p>
    <w:p w14:paraId="0840C7BE" w14:textId="77777777" w:rsidR="00310158" w:rsidRPr="00310158" w:rsidRDefault="00310158" w:rsidP="00310158">
      <w:pPr>
        <w:suppressAutoHyphens/>
        <w:spacing w:after="0" w:line="276" w:lineRule="auto"/>
        <w:jc w:val="center"/>
        <w:rPr>
          <w:rFonts w:ascii="Times New Roman" w:eastAsia="SimSun" w:hAnsi="Times New Roman" w:cs="font871"/>
          <w:sz w:val="28"/>
          <w:szCs w:val="28"/>
          <w:lang w:eastAsia="ar-SA"/>
        </w:rPr>
      </w:pPr>
    </w:p>
    <w:p w14:paraId="383B86C9" w14:textId="77777777" w:rsidR="00310158" w:rsidRPr="00310158" w:rsidRDefault="00310158" w:rsidP="00310158">
      <w:pPr>
        <w:suppressAutoHyphens/>
        <w:spacing w:after="0" w:line="276" w:lineRule="auto"/>
        <w:jc w:val="center"/>
        <w:rPr>
          <w:rFonts w:ascii="Times New Roman" w:eastAsia="SimSun" w:hAnsi="Times New Roman" w:cs="font871"/>
          <w:sz w:val="28"/>
          <w:szCs w:val="28"/>
          <w:lang w:eastAsia="ar-SA"/>
        </w:rPr>
      </w:pPr>
    </w:p>
    <w:p w14:paraId="5EAEA0CA" w14:textId="77777777" w:rsidR="00310158" w:rsidRPr="00310158" w:rsidRDefault="00310158" w:rsidP="00310158">
      <w:pPr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</w:p>
    <w:p w14:paraId="6C5B4211" w14:textId="77777777" w:rsidR="00310158" w:rsidRPr="00310158" w:rsidRDefault="00310158" w:rsidP="00310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027A78" w14:textId="77777777" w:rsidR="00310158" w:rsidRPr="00310158" w:rsidRDefault="00310158" w:rsidP="00310158">
      <w:pPr>
        <w:suppressAutoHyphens/>
        <w:spacing w:after="0" w:line="276" w:lineRule="auto"/>
        <w:jc w:val="center"/>
        <w:rPr>
          <w:rFonts w:ascii="Calibri" w:eastAsia="SimSun" w:hAnsi="Calibri" w:cs="font871"/>
          <w:b/>
          <w:bCs/>
          <w:sz w:val="28"/>
          <w:szCs w:val="28"/>
          <w:lang w:eastAsia="ar-SA"/>
        </w:rPr>
      </w:pPr>
      <w:r w:rsidRPr="00310158">
        <w:rPr>
          <w:rFonts w:ascii="Calibri" w:eastAsia="SimSun" w:hAnsi="Calibri" w:cs="font871"/>
          <w:b/>
          <w:bCs/>
          <w:sz w:val="28"/>
          <w:szCs w:val="28"/>
          <w:lang w:eastAsia="ar-SA"/>
        </w:rPr>
        <w:tab/>
      </w:r>
    </w:p>
    <w:p w14:paraId="51CDB7DC" w14:textId="77777777" w:rsidR="00310158" w:rsidRPr="00310158" w:rsidRDefault="00310158" w:rsidP="00310158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10158"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eastAsia="ru-RU"/>
        </w:rPr>
        <w:t>Методические рекомендации</w:t>
      </w:r>
    </w:p>
    <w:p w14:paraId="5C1366C2" w14:textId="77777777" w:rsidR="00310158" w:rsidRPr="00310158" w:rsidRDefault="00310158" w:rsidP="00310158">
      <w:pPr>
        <w:shd w:val="clear" w:color="auto" w:fill="FFFFFF"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310158"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eastAsia="ru-RU"/>
        </w:rPr>
        <w:t>по использованию дидактического пособия</w:t>
      </w:r>
    </w:p>
    <w:p w14:paraId="6E965109" w14:textId="4829BA14" w:rsidR="00310158" w:rsidRPr="00310158" w:rsidRDefault="00310158" w:rsidP="00310158">
      <w:pPr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310158"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eastAsia="ru-RU"/>
        </w:rPr>
        <w:t>«Звучащие снеговики»</w:t>
      </w:r>
    </w:p>
    <w:p w14:paraId="17AFC9C5" w14:textId="77777777" w:rsidR="00310158" w:rsidRPr="00310158" w:rsidRDefault="00310158" w:rsidP="00310158">
      <w:pPr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4DDC5C03" w14:textId="77777777" w:rsidR="00310158" w:rsidRPr="00310158" w:rsidRDefault="00310158" w:rsidP="00310158">
      <w:pPr>
        <w:shd w:val="clear" w:color="auto" w:fill="FFFFFF"/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C2C9F1" w14:textId="77777777" w:rsidR="00310158" w:rsidRPr="00310158" w:rsidRDefault="00310158" w:rsidP="00310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9D6C6" w14:textId="77777777" w:rsidR="00310158" w:rsidRPr="00310158" w:rsidRDefault="00310158" w:rsidP="0031015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1015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Автор:</w:t>
      </w:r>
    </w:p>
    <w:p w14:paraId="3A415AEC" w14:textId="77777777" w:rsidR="00310158" w:rsidRPr="00310158" w:rsidRDefault="00310158" w:rsidP="0031015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10158">
        <w:rPr>
          <w:rFonts w:ascii="Times New Roman" w:eastAsia="SimSun" w:hAnsi="Times New Roman" w:cs="Times New Roman"/>
          <w:b/>
          <w:bCs/>
          <w:color w:val="000000"/>
          <w:sz w:val="36"/>
          <w:szCs w:val="36"/>
          <w:lang w:eastAsia="ru-RU"/>
        </w:rPr>
        <w:t>Грезнева Александра Васильевна</w:t>
      </w:r>
    </w:p>
    <w:p w14:paraId="7849E646" w14:textId="77777777" w:rsidR="00310158" w:rsidRPr="00310158" w:rsidRDefault="00310158" w:rsidP="003101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31015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учитель-логопед</w:t>
      </w:r>
    </w:p>
    <w:p w14:paraId="461403C4" w14:textId="77777777" w:rsidR="00310158" w:rsidRPr="00310158" w:rsidRDefault="00310158" w:rsidP="003101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31015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МБДОУ ЦРР - ДС «Сказка»</w:t>
      </w:r>
    </w:p>
    <w:p w14:paraId="08E14542" w14:textId="77777777" w:rsidR="00310158" w:rsidRPr="00310158" w:rsidRDefault="00310158" w:rsidP="003101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31015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г. Мичуринска, Тамбовской области</w:t>
      </w:r>
    </w:p>
    <w:p w14:paraId="452A9A4A" w14:textId="77777777" w:rsidR="00310158" w:rsidRPr="00310158" w:rsidRDefault="00310158" w:rsidP="00310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14:paraId="34999D9F" w14:textId="77777777" w:rsidR="00310158" w:rsidRDefault="00310158" w:rsidP="006F1F3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70DD39" w14:textId="77777777" w:rsidR="00310158" w:rsidRDefault="0031015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638C47F" w14:textId="03D47AFE" w:rsidR="006F1F31" w:rsidRPr="006F1F31" w:rsidRDefault="006F1F31" w:rsidP="006F1F3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1F31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Пояснительная записка</w:t>
      </w:r>
    </w:p>
    <w:p w14:paraId="17523715" w14:textId="23B0F1CB" w:rsidR="00717DC2" w:rsidRPr="00A03B00" w:rsidRDefault="007D0BCF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B00">
        <w:rPr>
          <w:rFonts w:ascii="Times New Roman" w:hAnsi="Times New Roman" w:cs="Times New Roman"/>
          <w:sz w:val="28"/>
          <w:szCs w:val="28"/>
        </w:rPr>
        <w:t>Проблема развития речи занимает ключевое место в дошкольной педагогике. Специалисты отмечают тревожную тенденцию: у современных детей наблюдается позднее начало формирования речевой системы.</w:t>
      </w:r>
    </w:p>
    <w:p w14:paraId="03987506" w14:textId="77777777" w:rsidR="00C36D5D" w:rsidRDefault="007D0BCF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B00">
        <w:rPr>
          <w:rFonts w:ascii="Times New Roman" w:hAnsi="Times New Roman" w:cs="Times New Roman"/>
          <w:sz w:val="28"/>
          <w:szCs w:val="28"/>
        </w:rPr>
        <w:t xml:space="preserve"> Связано это с тем, сегодняшние дети отдают предпочтение компьютерным играм, оставляя в прошлом традиционные подвижные игры («Жмурки», «Прыжки через </w:t>
      </w:r>
      <w:proofErr w:type="spellStart"/>
      <w:r w:rsidRPr="00A03B00">
        <w:rPr>
          <w:rFonts w:ascii="Times New Roman" w:hAnsi="Times New Roman" w:cs="Times New Roman"/>
          <w:sz w:val="28"/>
          <w:szCs w:val="28"/>
        </w:rPr>
        <w:t>резиночку</w:t>
      </w:r>
      <w:proofErr w:type="spellEnd"/>
      <w:r w:rsidRPr="00A03B00">
        <w:rPr>
          <w:rFonts w:ascii="Times New Roman" w:hAnsi="Times New Roman" w:cs="Times New Roman"/>
          <w:sz w:val="28"/>
          <w:szCs w:val="28"/>
        </w:rPr>
        <w:t>», «Съедобное – несъедобное» и др.). А ведь именно эти игры развивают слуховое внимание, двигательную активность, психические процессы, межполушарное взаимодействие.</w:t>
      </w:r>
    </w:p>
    <w:p w14:paraId="6AE94DA7" w14:textId="73E27B4D" w:rsidR="007D0BCF" w:rsidRPr="00A03B00" w:rsidRDefault="007D0BCF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B00">
        <w:rPr>
          <w:rFonts w:ascii="Times New Roman" w:hAnsi="Times New Roman" w:cs="Times New Roman"/>
          <w:sz w:val="28"/>
          <w:szCs w:val="28"/>
        </w:rPr>
        <w:t>Кроме того, в квартирах часто все время работает телевизор, компьютер и другие источники звука. Это приводит к тому, что дети не реагируют на речь, обращенную непосредственно к ним. Слуховое внимание становится рассеянным. Ко всему этому родители все время заняты, мало разговаривают со своими детьми, редко читают им кни</w:t>
      </w:r>
      <w:r w:rsidR="00194FCD">
        <w:rPr>
          <w:rFonts w:ascii="Times New Roman" w:hAnsi="Times New Roman" w:cs="Times New Roman"/>
          <w:sz w:val="28"/>
          <w:szCs w:val="28"/>
        </w:rPr>
        <w:t>г</w:t>
      </w:r>
      <w:r w:rsidRPr="00A03B00">
        <w:rPr>
          <w:rFonts w:ascii="Times New Roman" w:hAnsi="Times New Roman" w:cs="Times New Roman"/>
          <w:sz w:val="28"/>
          <w:szCs w:val="28"/>
        </w:rPr>
        <w:t>и.</w:t>
      </w:r>
    </w:p>
    <w:p w14:paraId="3E53667C" w14:textId="7EEB14B1" w:rsidR="007D0BCF" w:rsidRDefault="00A03B00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B00">
        <w:rPr>
          <w:rFonts w:ascii="Times New Roman" w:hAnsi="Times New Roman" w:cs="Times New Roman"/>
          <w:sz w:val="28"/>
          <w:szCs w:val="28"/>
        </w:rPr>
        <w:t>Таким образом, проблема коррекции речи у детей дошкольного возраста не теряет своей актуальности, а приобретает ещё большую остроту.</w:t>
      </w:r>
    </w:p>
    <w:p w14:paraId="38DDB432" w14:textId="42615021" w:rsidR="00B43AE9" w:rsidRDefault="00B43AE9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AE9">
        <w:rPr>
          <w:rFonts w:ascii="Times New Roman" w:hAnsi="Times New Roman" w:cs="Times New Roman"/>
          <w:sz w:val="28"/>
          <w:szCs w:val="28"/>
        </w:rPr>
        <w:t xml:space="preserve">Наиболее распространенными в старшем дошкольном возрасте остаются </w:t>
      </w:r>
      <w:proofErr w:type="spellStart"/>
      <w:r w:rsidRPr="00B43AE9">
        <w:rPr>
          <w:rFonts w:ascii="Times New Roman" w:hAnsi="Times New Roman" w:cs="Times New Roman"/>
          <w:sz w:val="28"/>
          <w:szCs w:val="28"/>
        </w:rPr>
        <w:t>фонетико</w:t>
      </w:r>
      <w:proofErr w:type="spellEnd"/>
      <w:r w:rsidRPr="00B43AE9">
        <w:rPr>
          <w:rFonts w:ascii="Times New Roman" w:hAnsi="Times New Roman" w:cs="Times New Roman"/>
          <w:sz w:val="28"/>
          <w:szCs w:val="28"/>
        </w:rPr>
        <w:t xml:space="preserve"> – фонематические нарушения (ФФНР). Работая с детьми </w:t>
      </w:r>
      <w:r w:rsidR="00403CD4" w:rsidRPr="00B43AE9">
        <w:rPr>
          <w:rFonts w:ascii="Times New Roman" w:hAnsi="Times New Roman" w:cs="Times New Roman"/>
          <w:sz w:val="28"/>
          <w:szCs w:val="28"/>
        </w:rPr>
        <w:t xml:space="preserve">с ФФНР, </w:t>
      </w:r>
      <w:r w:rsidR="00403CD4">
        <w:rPr>
          <w:rFonts w:ascii="Times New Roman" w:hAnsi="Times New Roman" w:cs="Times New Roman"/>
          <w:sz w:val="28"/>
          <w:szCs w:val="28"/>
        </w:rPr>
        <w:t xml:space="preserve">логопеды </w:t>
      </w:r>
      <w:r w:rsidR="00403CD4" w:rsidRPr="00B43AE9">
        <w:rPr>
          <w:rFonts w:ascii="Times New Roman" w:hAnsi="Times New Roman" w:cs="Times New Roman"/>
          <w:sz w:val="28"/>
          <w:szCs w:val="28"/>
        </w:rPr>
        <w:t>часто</w:t>
      </w:r>
      <w:r w:rsidRPr="00B43AE9">
        <w:rPr>
          <w:rFonts w:ascii="Times New Roman" w:hAnsi="Times New Roman" w:cs="Times New Roman"/>
          <w:sz w:val="28"/>
          <w:szCs w:val="28"/>
        </w:rPr>
        <w:t xml:space="preserve"> сталкива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B43AE9">
        <w:rPr>
          <w:rFonts w:ascii="Times New Roman" w:hAnsi="Times New Roman" w:cs="Times New Roman"/>
          <w:sz w:val="28"/>
          <w:szCs w:val="28"/>
        </w:rPr>
        <w:t xml:space="preserve"> с проблемой затягивания процесса автоматизации звуков у детей в самостоятельной речи. </w:t>
      </w:r>
    </w:p>
    <w:p w14:paraId="15CA3AF8" w14:textId="044A03CC" w:rsidR="00403CD4" w:rsidRDefault="00B43AE9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AE9">
        <w:rPr>
          <w:rFonts w:ascii="Times New Roman" w:hAnsi="Times New Roman" w:cs="Times New Roman"/>
          <w:sz w:val="28"/>
          <w:szCs w:val="28"/>
        </w:rPr>
        <w:t>Этап автоматизации звуков является наиболее трудоемким и длительным в процессе коррекции звукопроизношения. Он требует от ребенка не только терпения и дисциплины, но и сформированности фонематического слуха, т.к. речевой слух осуществляет не только прием и оценку чужой речи, но и контроль за собственной речью.</w:t>
      </w:r>
    </w:p>
    <w:p w14:paraId="26805ED6" w14:textId="6E70D973" w:rsidR="00403CD4" w:rsidRDefault="00403CD4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CD4">
        <w:rPr>
          <w:rFonts w:ascii="Times New Roman" w:hAnsi="Times New Roman" w:cs="Times New Roman"/>
          <w:sz w:val="28"/>
          <w:szCs w:val="28"/>
        </w:rPr>
        <w:t>Работа по развитию фонематического слуха строится поэтапно, от простого к сложному. Каждый этап формирует базу для следующего и охватывает определённые умения.</w:t>
      </w:r>
    </w:p>
    <w:p w14:paraId="7A531480" w14:textId="6F1BA97E" w:rsidR="001538F2" w:rsidRDefault="00390D72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8F2">
        <w:rPr>
          <w:rFonts w:ascii="Times New Roman" w:hAnsi="Times New Roman" w:cs="Times New Roman"/>
          <w:sz w:val="28"/>
          <w:szCs w:val="28"/>
        </w:rPr>
        <w:t xml:space="preserve">ервый уровень </w:t>
      </w:r>
      <w:r w:rsidR="001538F2" w:rsidRPr="001538F2">
        <w:rPr>
          <w:rFonts w:ascii="Times New Roman" w:hAnsi="Times New Roman" w:cs="Times New Roman"/>
          <w:sz w:val="28"/>
          <w:szCs w:val="28"/>
        </w:rPr>
        <w:t>– узнавание неречевых звуков. Различение на слух неречевых звуков является фундаментом и основой развития фонематического слуха.</w:t>
      </w:r>
    </w:p>
    <w:p w14:paraId="1B85C9D5" w14:textId="4492B8A7" w:rsidR="00B43AE9" w:rsidRDefault="00B43AE9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AE9">
        <w:rPr>
          <w:rFonts w:ascii="Times New Roman" w:hAnsi="Times New Roman" w:cs="Times New Roman"/>
          <w:sz w:val="28"/>
          <w:szCs w:val="28"/>
        </w:rPr>
        <w:t xml:space="preserve"> В традиционной системе отводится мало времени на развитие неречевого слуха, слухового внимания и памяти. Этот важнейший подготовительный этап остается непроработанным.</w:t>
      </w:r>
    </w:p>
    <w:p w14:paraId="4BC2B3C9" w14:textId="767220FD" w:rsidR="00CF0E84" w:rsidRDefault="00CF0E84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E84">
        <w:rPr>
          <w:rFonts w:ascii="Times New Roman" w:hAnsi="Times New Roman" w:cs="Times New Roman"/>
          <w:sz w:val="28"/>
          <w:szCs w:val="28"/>
        </w:rPr>
        <w:t>В целях</w:t>
      </w:r>
      <w:r w:rsidRPr="00CF0E84">
        <w:t xml:space="preserve"> </w:t>
      </w:r>
      <w:r w:rsidRPr="00CF0E84">
        <w:rPr>
          <w:rFonts w:ascii="Times New Roman" w:hAnsi="Times New Roman" w:cs="Times New Roman"/>
          <w:sz w:val="28"/>
          <w:szCs w:val="28"/>
        </w:rPr>
        <w:t xml:space="preserve">развития слухового восприятия и дифференциации </w:t>
      </w:r>
      <w:r>
        <w:rPr>
          <w:rFonts w:ascii="Times New Roman" w:hAnsi="Times New Roman" w:cs="Times New Roman"/>
          <w:sz w:val="28"/>
          <w:szCs w:val="28"/>
        </w:rPr>
        <w:t>неречевых звуков, внесения</w:t>
      </w:r>
      <w:r w:rsidRPr="00CF0E84">
        <w:rPr>
          <w:rFonts w:ascii="Times New Roman" w:hAnsi="Times New Roman" w:cs="Times New Roman"/>
          <w:sz w:val="28"/>
          <w:szCs w:val="28"/>
        </w:rPr>
        <w:t xml:space="preserve"> разнообразия в привычный для детей набор игр было изготовлено дидактическое пособие </w:t>
      </w:r>
      <w:bookmarkStart w:id="0" w:name="_Hlk220443977"/>
      <w:r w:rsidRPr="00CF0E8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Звучащие снеговики</w:t>
      </w:r>
      <w:r w:rsidRPr="00CF0E84">
        <w:rPr>
          <w:rFonts w:ascii="Times New Roman" w:hAnsi="Times New Roman" w:cs="Times New Roman"/>
          <w:sz w:val="28"/>
          <w:szCs w:val="28"/>
        </w:rPr>
        <w:t>»</w:t>
      </w:r>
      <w:bookmarkEnd w:id="0"/>
      <w:r w:rsidRPr="00CF0E84">
        <w:rPr>
          <w:rFonts w:ascii="Times New Roman" w:hAnsi="Times New Roman" w:cs="Times New Roman"/>
          <w:sz w:val="28"/>
          <w:szCs w:val="28"/>
        </w:rPr>
        <w:t>.</w:t>
      </w:r>
    </w:p>
    <w:p w14:paraId="20EDA9CD" w14:textId="77777777" w:rsidR="006F1F31" w:rsidRDefault="006F1F31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</w:t>
      </w:r>
      <w:r w:rsidR="00793748">
        <w:rPr>
          <w:rFonts w:ascii="Times New Roman" w:hAnsi="Times New Roman" w:cs="Times New Roman"/>
          <w:sz w:val="28"/>
          <w:szCs w:val="28"/>
        </w:rPr>
        <w:t xml:space="preserve">особие </w:t>
      </w:r>
      <w:r>
        <w:rPr>
          <w:rFonts w:ascii="Times New Roman" w:hAnsi="Times New Roman" w:cs="Times New Roman"/>
          <w:sz w:val="28"/>
          <w:szCs w:val="28"/>
        </w:rPr>
        <w:t>входит:</w:t>
      </w:r>
    </w:p>
    <w:p w14:paraId="136882C6" w14:textId="1DD2F5E9" w:rsidR="00793748" w:rsidRDefault="006F1F31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93748" w:rsidRPr="00793748">
        <w:rPr>
          <w:rFonts w:ascii="Times New Roman" w:hAnsi="Times New Roman" w:cs="Times New Roman"/>
          <w:sz w:val="28"/>
          <w:szCs w:val="28"/>
        </w:rPr>
        <w:t xml:space="preserve"> </w:t>
      </w:r>
      <w:r w:rsidR="00793748">
        <w:rPr>
          <w:rFonts w:ascii="Times New Roman" w:hAnsi="Times New Roman" w:cs="Times New Roman"/>
          <w:sz w:val="28"/>
          <w:szCs w:val="28"/>
        </w:rPr>
        <w:t xml:space="preserve"> 6 снеговиков</w:t>
      </w:r>
      <w:r w:rsidR="00027F45">
        <w:rPr>
          <w:rFonts w:ascii="Times New Roman" w:hAnsi="Times New Roman" w:cs="Times New Roman"/>
          <w:sz w:val="28"/>
          <w:szCs w:val="28"/>
        </w:rPr>
        <w:t xml:space="preserve">, которые разбираются </w:t>
      </w:r>
      <w:r w:rsidR="005C000A">
        <w:rPr>
          <w:rFonts w:ascii="Times New Roman" w:hAnsi="Times New Roman" w:cs="Times New Roman"/>
          <w:sz w:val="28"/>
          <w:szCs w:val="28"/>
        </w:rPr>
        <w:t xml:space="preserve">на два элемента - </w:t>
      </w:r>
      <w:r w:rsidR="00027F45">
        <w:rPr>
          <w:rFonts w:ascii="Times New Roman" w:hAnsi="Times New Roman" w:cs="Times New Roman"/>
          <w:sz w:val="28"/>
          <w:szCs w:val="28"/>
        </w:rPr>
        <w:t>голову и туловище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27F45">
        <w:rPr>
          <w:rFonts w:ascii="Times New Roman" w:hAnsi="Times New Roman" w:cs="Times New Roman"/>
          <w:sz w:val="28"/>
          <w:szCs w:val="28"/>
        </w:rPr>
        <w:t xml:space="preserve">внутри </w:t>
      </w:r>
      <w:r>
        <w:rPr>
          <w:rFonts w:ascii="Times New Roman" w:hAnsi="Times New Roman" w:cs="Times New Roman"/>
          <w:sz w:val="28"/>
          <w:szCs w:val="28"/>
        </w:rPr>
        <w:t xml:space="preserve">каждого </w:t>
      </w:r>
      <w:r w:rsidR="00027F45" w:rsidRPr="00027F45">
        <w:rPr>
          <w:rFonts w:ascii="Times New Roman" w:hAnsi="Times New Roman" w:cs="Times New Roman"/>
          <w:sz w:val="28"/>
          <w:szCs w:val="28"/>
        </w:rPr>
        <w:t>снеговик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27F45" w:rsidRPr="00027F45">
        <w:rPr>
          <w:rFonts w:ascii="Times New Roman" w:hAnsi="Times New Roman" w:cs="Times New Roman"/>
          <w:sz w:val="28"/>
          <w:szCs w:val="28"/>
        </w:rPr>
        <w:t xml:space="preserve">находится специальный наполнитель </w:t>
      </w:r>
      <w:r w:rsidRPr="006F1F31">
        <w:rPr>
          <w:rFonts w:ascii="Times New Roman" w:hAnsi="Times New Roman" w:cs="Times New Roman"/>
          <w:sz w:val="28"/>
          <w:szCs w:val="28"/>
        </w:rPr>
        <w:t>(туловище и голова имеют одинаковый наполнитель)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7F45" w:rsidRPr="00027F45">
        <w:rPr>
          <w:rFonts w:ascii="Times New Roman" w:hAnsi="Times New Roman" w:cs="Times New Roman"/>
          <w:sz w:val="28"/>
          <w:szCs w:val="28"/>
        </w:rPr>
        <w:t>— шумовой элемент, каждый звучит по-разному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4ACB82" w14:textId="3771919D" w:rsidR="006F1F31" w:rsidRDefault="006F1F31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1F31">
        <w:rPr>
          <w:rFonts w:ascii="Times New Roman" w:hAnsi="Times New Roman" w:cs="Times New Roman"/>
          <w:sz w:val="28"/>
          <w:szCs w:val="28"/>
        </w:rPr>
        <w:t>картинки с изображением наполнителя.</w:t>
      </w:r>
    </w:p>
    <w:p w14:paraId="6BE95FEC" w14:textId="1AEBFF7E" w:rsidR="004E2D0E" w:rsidRDefault="00CB4788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E81476" wp14:editId="3568251E">
            <wp:simplePos x="0" y="0"/>
            <wp:positionH relativeFrom="margin">
              <wp:posOffset>222885</wp:posOffset>
            </wp:positionH>
            <wp:positionV relativeFrom="margin">
              <wp:posOffset>1201653</wp:posOffset>
            </wp:positionV>
            <wp:extent cx="5066665" cy="3588385"/>
            <wp:effectExtent l="0" t="0" r="63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0"/>
                    <a:stretch/>
                  </pic:blipFill>
                  <pic:spPr bwMode="auto">
                    <a:xfrm>
                      <a:off x="0" y="0"/>
                      <a:ext cx="5066665" cy="358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B17BD3" w14:textId="238AD3DF" w:rsidR="004E2D0E" w:rsidRDefault="004E2D0E" w:rsidP="004E2D0E">
      <w:pPr>
        <w:pStyle w:val="a3"/>
      </w:pPr>
    </w:p>
    <w:p w14:paraId="0EAA57A0" w14:textId="0319265D" w:rsidR="004E2D0E" w:rsidRDefault="004E2D0E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26D08" w14:textId="78B6A590" w:rsidR="004E2D0E" w:rsidRDefault="004E2D0E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A3E9B4" w14:textId="3C0DFFB0" w:rsidR="004E2D0E" w:rsidRDefault="004E2D0E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762012" w14:textId="52B0FDDD" w:rsidR="004E2D0E" w:rsidRDefault="004E2D0E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11E989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B9845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24722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2349BC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53E56E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C06AE5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297826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52173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73A7A7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5F7AEA" w14:textId="77777777" w:rsidR="004E2D0E" w:rsidRDefault="004E2D0E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23D7A" w14:textId="4AF35DBA" w:rsidR="005C000A" w:rsidRDefault="005C000A" w:rsidP="005C00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«Звучащие снеговики»</w:t>
      </w:r>
      <w:r w:rsidRPr="005C000A">
        <w:rPr>
          <w:rFonts w:ascii="Times New Roman" w:hAnsi="Times New Roman" w:cs="Times New Roman"/>
          <w:sz w:val="28"/>
          <w:szCs w:val="28"/>
        </w:rPr>
        <w:t xml:space="preserve"> — это наше видение </w:t>
      </w:r>
      <w:r w:rsidR="00194FCD">
        <w:rPr>
          <w:rFonts w:ascii="Times New Roman" w:hAnsi="Times New Roman" w:cs="Times New Roman"/>
          <w:sz w:val="28"/>
          <w:szCs w:val="28"/>
        </w:rPr>
        <w:t>шумовых</w:t>
      </w:r>
      <w:r w:rsidRPr="005C000A">
        <w:rPr>
          <w:rFonts w:ascii="Times New Roman" w:hAnsi="Times New Roman" w:cs="Times New Roman"/>
          <w:sz w:val="28"/>
          <w:szCs w:val="28"/>
        </w:rPr>
        <w:t xml:space="preserve"> коробочек. У звучащих </w:t>
      </w:r>
      <w:r>
        <w:rPr>
          <w:rFonts w:ascii="Times New Roman" w:hAnsi="Times New Roman" w:cs="Times New Roman"/>
          <w:sz w:val="28"/>
          <w:szCs w:val="28"/>
        </w:rPr>
        <w:t>снеговиков</w:t>
      </w:r>
      <w:r w:rsidRPr="005C000A">
        <w:rPr>
          <w:rFonts w:ascii="Times New Roman" w:hAnsi="Times New Roman" w:cs="Times New Roman"/>
          <w:sz w:val="28"/>
          <w:szCs w:val="28"/>
        </w:rPr>
        <w:t xml:space="preserve"> тот же функционал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C000A">
        <w:rPr>
          <w:rFonts w:ascii="Times New Roman" w:hAnsi="Times New Roman" w:cs="Times New Roman"/>
          <w:sz w:val="28"/>
          <w:szCs w:val="28"/>
        </w:rPr>
        <w:t xml:space="preserve">что и шумовых коробочек, но при этом </w:t>
      </w:r>
      <w:r w:rsidR="00194FCD" w:rsidRPr="00194FCD">
        <w:rPr>
          <w:rFonts w:ascii="Times New Roman" w:hAnsi="Times New Roman" w:cs="Times New Roman"/>
          <w:sz w:val="28"/>
          <w:szCs w:val="28"/>
        </w:rPr>
        <w:t>они</w:t>
      </w:r>
      <w:r w:rsidR="00194FCD" w:rsidRPr="005C000A">
        <w:rPr>
          <w:rFonts w:ascii="Times New Roman" w:hAnsi="Times New Roman" w:cs="Times New Roman"/>
          <w:sz w:val="28"/>
          <w:szCs w:val="28"/>
        </w:rPr>
        <w:t xml:space="preserve"> </w:t>
      </w:r>
      <w:r w:rsidRPr="005C000A">
        <w:rPr>
          <w:rFonts w:ascii="Times New Roman" w:hAnsi="Times New Roman" w:cs="Times New Roman"/>
          <w:sz w:val="28"/>
          <w:szCs w:val="28"/>
        </w:rPr>
        <w:t>еще и очень красивые</w:t>
      </w:r>
      <w:r>
        <w:rPr>
          <w:rFonts w:ascii="Times New Roman" w:hAnsi="Times New Roman" w:cs="Times New Roman"/>
          <w:sz w:val="28"/>
          <w:szCs w:val="28"/>
        </w:rPr>
        <w:t xml:space="preserve">, яркие </w:t>
      </w:r>
      <w:r w:rsidRPr="005C000A">
        <w:rPr>
          <w:rFonts w:ascii="Times New Roman" w:hAnsi="Times New Roman" w:cs="Times New Roman"/>
          <w:sz w:val="28"/>
          <w:szCs w:val="28"/>
        </w:rPr>
        <w:t>и приятные на ощупь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F77CDD" w14:textId="2EB62B91" w:rsidR="00EB7C67" w:rsidRPr="00EB7C67" w:rsidRDefault="00EB7C67" w:rsidP="004E2D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0858544"/>
      <w:r w:rsidRPr="00EB7C67">
        <w:rPr>
          <w:rFonts w:ascii="Times New Roman" w:hAnsi="Times New Roman" w:cs="Times New Roman"/>
          <w:sz w:val="28"/>
          <w:szCs w:val="28"/>
        </w:rPr>
        <w:t>«Звучащие снеговики»</w:t>
      </w:r>
      <w:r w:rsidR="005C000A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EB7C67">
        <w:rPr>
          <w:rFonts w:ascii="Times New Roman" w:hAnsi="Times New Roman" w:cs="Times New Roman"/>
          <w:sz w:val="28"/>
          <w:szCs w:val="28"/>
        </w:rPr>
        <w:t xml:space="preserve">— эффективный инструмент для развития слуха, </w:t>
      </w:r>
      <w:r w:rsidR="00C36D5D">
        <w:rPr>
          <w:rFonts w:ascii="Times New Roman" w:hAnsi="Times New Roman" w:cs="Times New Roman"/>
          <w:sz w:val="28"/>
          <w:szCs w:val="28"/>
        </w:rPr>
        <w:t xml:space="preserve">слухового внимания и памяти, </w:t>
      </w:r>
      <w:r w:rsidRPr="00EB7C67">
        <w:rPr>
          <w:rFonts w:ascii="Times New Roman" w:hAnsi="Times New Roman" w:cs="Times New Roman"/>
          <w:sz w:val="28"/>
          <w:szCs w:val="28"/>
        </w:rPr>
        <w:t>что очень важно для гармоничного формирования личности ребенка.</w:t>
      </w:r>
    </w:p>
    <w:p w14:paraId="0F3AFB8D" w14:textId="1304C5BE" w:rsidR="00CF0E84" w:rsidRDefault="00CF0E84" w:rsidP="004E2D0E">
      <w:pPr>
        <w:tabs>
          <w:tab w:val="left" w:pos="709"/>
        </w:tabs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CF0E8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>2.  Цель и задачи дидактического пособия</w:t>
      </w:r>
    </w:p>
    <w:p w14:paraId="74D0AB56" w14:textId="2BED8112" w:rsidR="00403CD4" w:rsidRDefault="00390D72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D72">
        <w:rPr>
          <w:rFonts w:ascii="Times New Roman" w:hAnsi="Times New Roman" w:cs="Times New Roman"/>
          <w:sz w:val="28"/>
          <w:szCs w:val="28"/>
        </w:rPr>
        <w:t>Цель: создание оптимальных условий для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90D72">
        <w:rPr>
          <w:rFonts w:ascii="Times New Roman" w:hAnsi="Times New Roman" w:cs="Times New Roman"/>
          <w:sz w:val="28"/>
          <w:szCs w:val="28"/>
        </w:rPr>
        <w:t xml:space="preserve"> </w:t>
      </w:r>
      <w:r w:rsidR="00310158" w:rsidRPr="00390D72">
        <w:rPr>
          <w:rFonts w:ascii="Times New Roman" w:hAnsi="Times New Roman" w:cs="Times New Roman"/>
          <w:sz w:val="28"/>
          <w:szCs w:val="28"/>
        </w:rPr>
        <w:t>у детей младшего дошкольного возраста</w:t>
      </w:r>
      <w:r w:rsidR="00310158">
        <w:rPr>
          <w:rFonts w:ascii="Times New Roman" w:hAnsi="Times New Roman" w:cs="Times New Roman"/>
          <w:sz w:val="28"/>
          <w:szCs w:val="28"/>
        </w:rPr>
        <w:t xml:space="preserve"> </w:t>
      </w:r>
      <w:r w:rsidRPr="00390D72">
        <w:rPr>
          <w:rFonts w:ascii="Times New Roman" w:hAnsi="Times New Roman" w:cs="Times New Roman"/>
          <w:sz w:val="28"/>
          <w:szCs w:val="28"/>
        </w:rPr>
        <w:t xml:space="preserve">слухового восприятия и </w:t>
      </w:r>
      <w:r>
        <w:rPr>
          <w:rFonts w:ascii="Times New Roman" w:hAnsi="Times New Roman" w:cs="Times New Roman"/>
          <w:sz w:val="28"/>
          <w:szCs w:val="28"/>
        </w:rPr>
        <w:t xml:space="preserve">умения </w:t>
      </w:r>
      <w:r w:rsidRPr="00390D72">
        <w:rPr>
          <w:rFonts w:ascii="Times New Roman" w:hAnsi="Times New Roman" w:cs="Times New Roman"/>
          <w:sz w:val="28"/>
          <w:szCs w:val="28"/>
        </w:rPr>
        <w:t>различать и дифференцировать шумы</w:t>
      </w:r>
      <w:r w:rsidR="00310158">
        <w:rPr>
          <w:rFonts w:ascii="Times New Roman" w:hAnsi="Times New Roman" w:cs="Times New Roman"/>
          <w:sz w:val="28"/>
          <w:szCs w:val="28"/>
        </w:rPr>
        <w:t>.</w:t>
      </w:r>
      <w:r w:rsidRPr="00390D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E434D2" w14:textId="2C63998C" w:rsidR="00063913" w:rsidRDefault="00063913" w:rsidP="00A03B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7A1E1EAE" w14:textId="4020E9E9" w:rsidR="00B016F6" w:rsidRPr="00B016F6" w:rsidRDefault="00B016F6" w:rsidP="00B016F6">
      <w:pPr>
        <w:pStyle w:val="a4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B016F6">
        <w:rPr>
          <w:rFonts w:ascii="Times New Roman" w:hAnsi="Times New Roman" w:cs="Times New Roman"/>
          <w:sz w:val="28"/>
          <w:szCs w:val="28"/>
        </w:rPr>
        <w:t>ормировать у ребёнка способность распознавать и классифицировать разнообразные звуки, устанавливая их происхождение;</w:t>
      </w:r>
    </w:p>
    <w:p w14:paraId="708BE255" w14:textId="0C26317C" w:rsidR="00B016F6" w:rsidRPr="00B016F6" w:rsidRDefault="00B016F6" w:rsidP="00B016F6">
      <w:pPr>
        <w:pStyle w:val="a4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016F6">
        <w:rPr>
          <w:rFonts w:ascii="Times New Roman" w:hAnsi="Times New Roman" w:cs="Times New Roman"/>
          <w:sz w:val="28"/>
          <w:szCs w:val="28"/>
        </w:rPr>
        <w:t>азвивать мелкую моторику и координацию движений рук;</w:t>
      </w:r>
    </w:p>
    <w:p w14:paraId="4176D116" w14:textId="1E0A5C20" w:rsidR="00B016F6" w:rsidRPr="00B016F6" w:rsidRDefault="00B016F6" w:rsidP="00B016F6">
      <w:pPr>
        <w:pStyle w:val="a4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016F6">
        <w:rPr>
          <w:rFonts w:ascii="Times New Roman" w:hAnsi="Times New Roman" w:cs="Times New Roman"/>
          <w:sz w:val="28"/>
          <w:szCs w:val="28"/>
        </w:rPr>
        <w:t>робуждать интерес к познанию окружающего мира и развивать навыки исследования;</w:t>
      </w:r>
    </w:p>
    <w:p w14:paraId="04066A60" w14:textId="06FBD015" w:rsidR="00063913" w:rsidRDefault="006C3763" w:rsidP="00B016F6">
      <w:pPr>
        <w:pStyle w:val="a4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B016F6" w:rsidRPr="00B016F6">
        <w:rPr>
          <w:rFonts w:ascii="Times New Roman" w:hAnsi="Times New Roman" w:cs="Times New Roman"/>
          <w:sz w:val="28"/>
          <w:szCs w:val="28"/>
        </w:rPr>
        <w:t>богащать опыт взаимодействия со сверстниками через совместные игровые задания.</w:t>
      </w:r>
    </w:p>
    <w:p w14:paraId="633079F5" w14:textId="69C38492" w:rsidR="006C3763" w:rsidRDefault="0083197A" w:rsidP="004E2D0E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6F1F31" w:rsidRPr="006F1F3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="006C37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Описание изготовления дидактического пособия</w:t>
      </w:r>
    </w:p>
    <w:p w14:paraId="5F4590D1" w14:textId="47D39B39" w:rsidR="002576D7" w:rsidRDefault="002576D7" w:rsidP="002576D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76D7">
        <w:rPr>
          <w:rFonts w:ascii="Times New Roman" w:hAnsi="Times New Roman" w:cs="Times New Roman"/>
          <w:color w:val="000000"/>
          <w:sz w:val="28"/>
          <w:szCs w:val="28"/>
        </w:rPr>
        <w:t>Для создания пособия потребуются пластмассовые шары (6 шт.- диаметр 8</w:t>
      </w:r>
      <w:r w:rsidR="006F1F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576D7">
        <w:rPr>
          <w:rFonts w:ascii="Times New Roman" w:hAnsi="Times New Roman" w:cs="Times New Roman"/>
          <w:color w:val="000000"/>
          <w:sz w:val="28"/>
          <w:szCs w:val="28"/>
        </w:rPr>
        <w:t xml:space="preserve">см, </w:t>
      </w:r>
      <w:r w:rsidRPr="00C36D5D">
        <w:rPr>
          <w:rFonts w:ascii="Times New Roman" w:hAnsi="Times New Roman" w:cs="Times New Roman"/>
          <w:color w:val="000000"/>
          <w:sz w:val="28"/>
          <w:szCs w:val="28"/>
        </w:rPr>
        <w:t>6 шт. – диаметр 6 см),</w:t>
      </w:r>
      <w:r w:rsidRPr="002576D7">
        <w:rPr>
          <w:rFonts w:ascii="Times New Roman" w:hAnsi="Times New Roman" w:cs="Times New Roman"/>
          <w:color w:val="000000"/>
          <w:sz w:val="28"/>
          <w:szCs w:val="28"/>
        </w:rPr>
        <w:t xml:space="preserve"> фетр, разноцветные бусины</w:t>
      </w:r>
      <w:r w:rsidR="00EC725C">
        <w:rPr>
          <w:rFonts w:ascii="Times New Roman" w:hAnsi="Times New Roman" w:cs="Times New Roman"/>
          <w:color w:val="000000"/>
          <w:sz w:val="28"/>
          <w:szCs w:val="28"/>
        </w:rPr>
        <w:t>, липучки</w:t>
      </w:r>
      <w:r w:rsidRPr="002576D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Различные материалы для наполнения </w:t>
      </w:r>
      <w:r w:rsidR="00EC725C">
        <w:rPr>
          <w:rFonts w:ascii="Times New Roman" w:hAnsi="Times New Roman" w:cs="Times New Roman"/>
          <w:color w:val="000000"/>
          <w:sz w:val="28"/>
          <w:szCs w:val="28"/>
        </w:rPr>
        <w:t>шаров (</w:t>
      </w:r>
      <w:r w:rsidR="006F1F31">
        <w:rPr>
          <w:rFonts w:ascii="Times New Roman" w:hAnsi="Times New Roman" w:cs="Times New Roman"/>
          <w:color w:val="000000"/>
          <w:sz w:val="28"/>
          <w:szCs w:val="28"/>
        </w:rPr>
        <w:t>пшено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94FCD">
        <w:rPr>
          <w:rFonts w:ascii="Times New Roman" w:hAnsi="Times New Roman" w:cs="Times New Roman"/>
          <w:color w:val="000000"/>
          <w:sz w:val="28"/>
          <w:szCs w:val="28"/>
        </w:rPr>
        <w:t>пластмассовые мелкие шарики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деревянные бусины, металлические предметы, </w:t>
      </w:r>
      <w:r w:rsidR="00EC725C">
        <w:rPr>
          <w:rFonts w:ascii="Times New Roman" w:hAnsi="Times New Roman" w:cs="Times New Roman"/>
          <w:color w:val="000000"/>
          <w:sz w:val="28"/>
          <w:szCs w:val="28"/>
        </w:rPr>
        <w:t>монеты</w:t>
      </w:r>
      <w:r w:rsidR="006F1F31">
        <w:rPr>
          <w:rFonts w:ascii="Times New Roman" w:hAnsi="Times New Roman" w:cs="Times New Roman"/>
          <w:color w:val="000000"/>
          <w:sz w:val="28"/>
          <w:szCs w:val="28"/>
        </w:rPr>
        <w:t>, шарики из фольги</w:t>
      </w:r>
      <w:r w:rsidR="00EC725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69BCC147" w14:textId="7A0B9C13" w:rsidR="002576D7" w:rsidRDefault="002576D7" w:rsidP="006F1F31">
      <w:pPr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Этапы изготовления дидактического пособия:</w:t>
      </w:r>
    </w:p>
    <w:p w14:paraId="2A6F7A77" w14:textId="39D5F4EA" w:rsidR="00EC725C" w:rsidRDefault="00EC725C" w:rsidP="002576D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шарах проделать отверстия, </w:t>
      </w:r>
      <w:r w:rsidRPr="00EC725C">
        <w:rPr>
          <w:rFonts w:ascii="Times New Roman" w:hAnsi="Times New Roman" w:cs="Times New Roman"/>
          <w:color w:val="000000"/>
          <w:sz w:val="28"/>
          <w:szCs w:val="28"/>
        </w:rPr>
        <w:t xml:space="preserve">наполнить </w:t>
      </w:r>
      <w:r w:rsidR="00D9273A">
        <w:rPr>
          <w:rFonts w:ascii="Times New Roman" w:hAnsi="Times New Roman" w:cs="Times New Roman"/>
          <w:color w:val="000000"/>
          <w:sz w:val="28"/>
          <w:szCs w:val="28"/>
        </w:rPr>
        <w:t xml:space="preserve">различными материалами.  </w:t>
      </w:r>
      <w:r w:rsidR="0083197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9273A">
        <w:rPr>
          <w:rFonts w:ascii="Times New Roman" w:hAnsi="Times New Roman" w:cs="Times New Roman"/>
          <w:color w:val="000000"/>
          <w:sz w:val="28"/>
          <w:szCs w:val="28"/>
        </w:rPr>
        <w:t>риклеить липучки. Украсить шапочками, шарфиками, приклеить глазки и носик-морковку. Сделать подставки.</w:t>
      </w:r>
    </w:p>
    <w:p w14:paraId="217E7C04" w14:textId="6CC6F68A" w:rsidR="002576D7" w:rsidRPr="00D9273A" w:rsidRDefault="006F1F31" w:rsidP="006F1F3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F1F3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="002576D7" w:rsidRPr="00D9273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Области применения дидактического пособия</w:t>
      </w:r>
    </w:p>
    <w:p w14:paraId="0C6874F5" w14:textId="69577BED" w:rsidR="002576D7" w:rsidRPr="00D9273A" w:rsidRDefault="00C36D5D" w:rsidP="00C36D5D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576D7" w:rsidRPr="00D9273A">
        <w:rPr>
          <w:rFonts w:ascii="Times New Roman" w:hAnsi="Times New Roman" w:cs="Times New Roman"/>
          <w:color w:val="000000"/>
          <w:sz w:val="28"/>
          <w:szCs w:val="28"/>
        </w:rPr>
        <w:t xml:space="preserve">Данное пособие можно использовать в работе с дошкольниками от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576D7" w:rsidRPr="00D9273A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D9273A" w:rsidRPr="00D9273A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="002576D7" w:rsidRPr="00D9273A">
        <w:rPr>
          <w:rFonts w:ascii="Times New Roman" w:hAnsi="Times New Roman" w:cs="Times New Roman"/>
          <w:color w:val="000000"/>
          <w:sz w:val="28"/>
          <w:szCs w:val="28"/>
        </w:rPr>
        <w:t>лет.</w:t>
      </w:r>
    </w:p>
    <w:p w14:paraId="1E5B83C4" w14:textId="602188DA" w:rsidR="002576D7" w:rsidRPr="00D9273A" w:rsidRDefault="002576D7" w:rsidP="00C36D5D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D9273A">
        <w:rPr>
          <w:rFonts w:ascii="Times New Roman" w:hAnsi="Times New Roman" w:cs="Times New Roman"/>
          <w:color w:val="000000"/>
          <w:sz w:val="28"/>
          <w:szCs w:val="28"/>
          <w:u w:val="single"/>
        </w:rPr>
        <w:t>Методы использования пособия:</w:t>
      </w:r>
    </w:p>
    <w:p w14:paraId="620B668D" w14:textId="47DA60C9" w:rsidR="002576D7" w:rsidRPr="00D9273A" w:rsidRDefault="002576D7" w:rsidP="00C36D5D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9273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1F3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9273A">
        <w:rPr>
          <w:rFonts w:ascii="Times New Roman" w:hAnsi="Times New Roman" w:cs="Times New Roman"/>
          <w:color w:val="000000"/>
          <w:sz w:val="28"/>
          <w:szCs w:val="28"/>
        </w:rPr>
        <w:t>наглядные (демонстрация, рассматривание);</w:t>
      </w:r>
    </w:p>
    <w:p w14:paraId="51074F02" w14:textId="1DE0E23E" w:rsidR="002576D7" w:rsidRPr="00D9273A" w:rsidRDefault="002576D7" w:rsidP="00C36D5D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9273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1F3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9273A">
        <w:rPr>
          <w:rFonts w:ascii="Times New Roman" w:hAnsi="Times New Roman" w:cs="Times New Roman"/>
          <w:color w:val="000000"/>
          <w:sz w:val="28"/>
          <w:szCs w:val="28"/>
        </w:rPr>
        <w:t>практические (упражнения и игры).</w:t>
      </w:r>
    </w:p>
    <w:p w14:paraId="563BD141" w14:textId="56B6D9B8" w:rsidR="002576D7" w:rsidRDefault="006F1F31" w:rsidP="00D9273A">
      <w:pPr>
        <w:tabs>
          <w:tab w:val="left" w:pos="1125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F3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9273A" w:rsidRPr="006F1F31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576D7" w:rsidRPr="006F1F31">
        <w:rPr>
          <w:rFonts w:ascii="Times New Roman" w:hAnsi="Times New Roman" w:cs="Times New Roman"/>
          <w:color w:val="000000"/>
          <w:sz w:val="28"/>
          <w:szCs w:val="28"/>
        </w:rPr>
        <w:t>ожет использовать</w:t>
      </w:r>
      <w:r w:rsidR="00D9273A" w:rsidRPr="006F1F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76D7" w:rsidRPr="006F1F31">
        <w:rPr>
          <w:rFonts w:ascii="Times New Roman" w:hAnsi="Times New Roman" w:cs="Times New Roman"/>
          <w:color w:val="000000"/>
          <w:sz w:val="28"/>
          <w:szCs w:val="28"/>
        </w:rPr>
        <w:tab/>
        <w:t>в совместной деятельности педагога и детей в подгрупповой и индивидуальной 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3980CD" w14:textId="196F8665" w:rsidR="0083197A" w:rsidRDefault="0083197A" w:rsidP="004E2D0E">
      <w:pPr>
        <w:tabs>
          <w:tab w:val="left" w:pos="1125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Варианты игр с использованием дидактического пособия</w:t>
      </w:r>
    </w:p>
    <w:p w14:paraId="03A5DA15" w14:textId="77777777" w:rsidR="00A64DB8" w:rsidRPr="00A64DB8" w:rsidRDefault="00A64DB8" w:rsidP="00A64DB8">
      <w:pPr>
        <w:spacing w:before="240"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64D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«Жмурки»</w:t>
      </w:r>
    </w:p>
    <w:p w14:paraId="0CAC02B7" w14:textId="15DADCAA" w:rsidR="00A64DB8" w:rsidRDefault="00A64DB8" w:rsidP="00A64D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5A27">
        <w:rPr>
          <w:rFonts w:ascii="Times New Roman" w:hAnsi="Times New Roman" w:cs="Times New Roman"/>
          <w:sz w:val="28"/>
          <w:szCs w:val="28"/>
        </w:rPr>
        <w:t xml:space="preserve">Ребенку завязывают глаза, и он двигается в сторону звенящего </w:t>
      </w:r>
      <w:r>
        <w:rPr>
          <w:rFonts w:ascii="Times New Roman" w:hAnsi="Times New Roman" w:cs="Times New Roman"/>
          <w:sz w:val="28"/>
          <w:szCs w:val="28"/>
        </w:rPr>
        <w:t>снеговика</w:t>
      </w:r>
      <w:r w:rsidR="003E502C">
        <w:rPr>
          <w:rFonts w:ascii="Times New Roman" w:hAnsi="Times New Roman" w:cs="Times New Roman"/>
          <w:sz w:val="28"/>
          <w:szCs w:val="28"/>
        </w:rPr>
        <w:t>.</w:t>
      </w:r>
      <w:r w:rsidR="003E502C" w:rsidRPr="003E502C">
        <w:t xml:space="preserve"> </w:t>
      </w:r>
      <w:r w:rsidR="003E502C" w:rsidRPr="003E502C">
        <w:rPr>
          <w:rFonts w:ascii="Times New Roman" w:hAnsi="Times New Roman" w:cs="Times New Roman"/>
          <w:sz w:val="28"/>
          <w:szCs w:val="28"/>
        </w:rPr>
        <w:t>Мож</w:t>
      </w:r>
      <w:r w:rsidR="003E502C">
        <w:rPr>
          <w:rFonts w:ascii="Times New Roman" w:hAnsi="Times New Roman" w:cs="Times New Roman"/>
          <w:sz w:val="28"/>
          <w:szCs w:val="28"/>
        </w:rPr>
        <w:t>ет</w:t>
      </w:r>
      <w:r w:rsidR="003E502C" w:rsidRPr="003E502C">
        <w:rPr>
          <w:rFonts w:ascii="Times New Roman" w:hAnsi="Times New Roman" w:cs="Times New Roman"/>
          <w:sz w:val="28"/>
          <w:szCs w:val="28"/>
        </w:rPr>
        <w:t xml:space="preserve"> ответить на вопрос: где звенит? – слева, спереди, сверху, справа, снизу.</w:t>
      </w:r>
    </w:p>
    <w:p w14:paraId="209C0352" w14:textId="79C23484" w:rsidR="00975A27" w:rsidRPr="00A64DB8" w:rsidRDefault="00530C5B" w:rsidP="00281D77">
      <w:pPr>
        <w:tabs>
          <w:tab w:val="left" w:pos="0"/>
        </w:tabs>
        <w:spacing w:after="0" w:line="276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bookmarkStart w:id="2" w:name="_Hlk220968085"/>
      <w:r w:rsidRPr="00A64DB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Игра «Собери правильно снеговика»</w:t>
      </w:r>
    </w:p>
    <w:bookmarkEnd w:id="2"/>
    <w:p w14:paraId="5DA54E25" w14:textId="3AB190C1" w:rsidR="00C81828" w:rsidRPr="00C81828" w:rsidRDefault="00530C5B" w:rsidP="00C818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tab/>
      </w:r>
      <w:bookmarkStart w:id="3" w:name="_Hlk220968045"/>
      <w:r w:rsidR="00C81828" w:rsidRPr="00C81828">
        <w:rPr>
          <w:rFonts w:ascii="Times New Roman" w:hAnsi="Times New Roman" w:cs="Times New Roman"/>
          <w:color w:val="000000"/>
          <w:sz w:val="28"/>
          <w:szCs w:val="28"/>
        </w:rPr>
        <w:t>Сначала познакомьте ребят со всеми снеговиками. Проведите совместное исследование — послушайте, как звучит каждый из них. Подчеркните, что у всех снеговиков уникальное звучание.</w:t>
      </w:r>
    </w:p>
    <w:p w14:paraId="702FDECC" w14:textId="77777777" w:rsidR="00C81828" w:rsidRPr="00C81828" w:rsidRDefault="00C81828" w:rsidP="00C81828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828">
        <w:rPr>
          <w:rFonts w:ascii="Times New Roman" w:hAnsi="Times New Roman" w:cs="Times New Roman"/>
          <w:color w:val="000000"/>
          <w:sz w:val="28"/>
          <w:szCs w:val="28"/>
        </w:rPr>
        <w:t>Далее обратите внимание детей на конструкцию снеговиков: они состоят из двух частей — головы и туловища. Объясните, что для правильной сборки нужно подобрать пару элементов с идентичным звуком. Также предложите определить, какой наполнитель находится внутри каждой детали.</w:t>
      </w:r>
    </w:p>
    <w:p w14:paraId="00114705" w14:textId="77777777" w:rsidR="00C81828" w:rsidRPr="00C81828" w:rsidRDefault="00C81828" w:rsidP="00C81828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828">
        <w:rPr>
          <w:rFonts w:ascii="Times New Roman" w:hAnsi="Times New Roman" w:cs="Times New Roman"/>
          <w:color w:val="000000"/>
          <w:sz w:val="28"/>
          <w:szCs w:val="28"/>
        </w:rPr>
        <w:t>Когда дети изучат звуковые особенности всех снеговиков, можно переходить к развивающей игре. Разберите фигурки на отдельные элементы, затем позвените одним из них и попросите ребёнка отыскать деталь с точно таким же звучанием.</w:t>
      </w:r>
    </w:p>
    <w:bookmarkEnd w:id="3"/>
    <w:p w14:paraId="32EF389D" w14:textId="77777777" w:rsidR="00C81828" w:rsidRPr="00C81828" w:rsidRDefault="00C81828" w:rsidP="00C81828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828">
        <w:rPr>
          <w:rFonts w:ascii="Times New Roman" w:hAnsi="Times New Roman" w:cs="Times New Roman"/>
          <w:color w:val="000000"/>
          <w:sz w:val="28"/>
          <w:szCs w:val="28"/>
        </w:rPr>
        <w:t>Такая игра способствует развитию важных навыков:</w:t>
      </w:r>
    </w:p>
    <w:p w14:paraId="3FC4BB91" w14:textId="77777777" w:rsidR="00C81828" w:rsidRPr="00C81828" w:rsidRDefault="00C81828" w:rsidP="00C81828">
      <w:pPr>
        <w:pStyle w:val="a4"/>
        <w:numPr>
          <w:ilvl w:val="0"/>
          <w:numId w:val="20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828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тренирует слуховое внимание — умение сосредотачиваться на звуковых различиях (это существенно для совершенствования слуха и речи);</w:t>
      </w:r>
    </w:p>
    <w:p w14:paraId="292A325C" w14:textId="14C93344" w:rsidR="00C81828" w:rsidRPr="00C81828" w:rsidRDefault="00C81828" w:rsidP="00C81828">
      <w:pPr>
        <w:pStyle w:val="a4"/>
        <w:numPr>
          <w:ilvl w:val="0"/>
          <w:numId w:val="20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828">
        <w:rPr>
          <w:rFonts w:ascii="Times New Roman" w:hAnsi="Times New Roman" w:cs="Times New Roman"/>
          <w:color w:val="000000"/>
          <w:sz w:val="28"/>
          <w:szCs w:val="28"/>
        </w:rPr>
        <w:t xml:space="preserve">развивает логическое мышление — ведь чтобы найти пару по звуку, нужно проанализировать и сопоставить </w:t>
      </w:r>
      <w:r w:rsidR="00195CC8">
        <w:rPr>
          <w:rFonts w:ascii="Times New Roman" w:hAnsi="Times New Roman" w:cs="Times New Roman"/>
          <w:color w:val="000000"/>
          <w:sz w:val="28"/>
          <w:szCs w:val="28"/>
        </w:rPr>
        <w:t xml:space="preserve">звук каждого из </w:t>
      </w:r>
      <w:r w:rsidR="00194FCD">
        <w:rPr>
          <w:rFonts w:ascii="Times New Roman" w:hAnsi="Times New Roman" w:cs="Times New Roman"/>
          <w:color w:val="000000"/>
          <w:sz w:val="28"/>
          <w:szCs w:val="28"/>
        </w:rPr>
        <w:t>элементов</w:t>
      </w:r>
      <w:r w:rsidR="00195C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A8E6811" w14:textId="77777777" w:rsidR="00DE13E5" w:rsidRPr="009F06B1" w:rsidRDefault="00DE13E5" w:rsidP="00DE13E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9F06B1">
        <w:rPr>
          <w:rFonts w:eastAsiaTheme="minorHAnsi"/>
          <w:b/>
          <w:bCs/>
          <w:i/>
          <w:iCs/>
          <w:sz w:val="28"/>
          <w:szCs w:val="28"/>
          <w:lang w:eastAsia="en-US"/>
        </w:rPr>
        <w:t>Игра «Карусель»</w:t>
      </w:r>
    </w:p>
    <w:p w14:paraId="743B520D" w14:textId="77777777" w:rsidR="00DE13E5" w:rsidRPr="00DE13E5" w:rsidRDefault="00DE13E5" w:rsidP="00DE13E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20968202"/>
      <w:r w:rsidRPr="00DE1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делятся на две равные команды. Одна команда образует внутренний круг, другая – внешний. Дети, стоят друг напротив друга. </w:t>
      </w:r>
      <w:r w:rsidRPr="00DE13E5">
        <w:rPr>
          <w:rFonts w:ascii="Times New Roman" w:hAnsi="Times New Roman" w:cs="Times New Roman"/>
          <w:sz w:val="28"/>
          <w:szCs w:val="28"/>
        </w:rPr>
        <w:t>Педагог раздает детям снеговиков в разобранном виде.</w:t>
      </w:r>
      <w:r w:rsidRPr="00DE13E5">
        <w:rPr>
          <w:sz w:val="28"/>
          <w:szCs w:val="28"/>
        </w:rPr>
        <w:t xml:space="preserve">  </w:t>
      </w:r>
      <w:r w:rsidRPr="00DE13E5">
        <w:rPr>
          <w:rFonts w:ascii="Times New Roman" w:hAnsi="Times New Roman" w:cs="Times New Roman"/>
          <w:sz w:val="28"/>
          <w:szCs w:val="28"/>
        </w:rPr>
        <w:t xml:space="preserve">Цель: найти правильную пару и собрать снеговика. </w:t>
      </w:r>
    </w:p>
    <w:p w14:paraId="22C7C2EC" w14:textId="1D0723EC" w:rsidR="00DE13E5" w:rsidRPr="00DE13E5" w:rsidRDefault="00DE13E5" w:rsidP="00DE13E5">
      <w:pPr>
        <w:spacing w:after="0" w:line="276" w:lineRule="auto"/>
        <w:ind w:firstLine="567"/>
        <w:jc w:val="both"/>
        <w:rPr>
          <w:rStyle w:val="a9"/>
          <w:sz w:val="28"/>
          <w:szCs w:val="28"/>
        </w:rPr>
      </w:pPr>
      <w:r w:rsidRPr="00DE13E5">
        <w:rPr>
          <w:rFonts w:ascii="Times New Roman" w:hAnsi="Times New Roman" w:cs="Times New Roman"/>
          <w:sz w:val="28"/>
          <w:szCs w:val="28"/>
        </w:rPr>
        <w:t>Каждый ребенок слушает шум своего снеговика и шум снеговика своего товарища, стоящего напротив. Если звучание совпало, то дети собирают снеговика и выходят из круга, если нет, то по</w:t>
      </w:r>
      <w:r w:rsidRPr="00DE1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сигналу взрослого дети, стоящие во внешнем круге, делают шаг вправо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E1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становятся напротив другого ребенка и продолжают поиски. И так далее. Пока не соберут всех снеговиков.</w:t>
      </w:r>
    </w:p>
    <w:bookmarkEnd w:id="4"/>
    <w:p w14:paraId="19F4B4A8" w14:textId="6E9637B8" w:rsidR="00A64DB8" w:rsidRPr="00A64DB8" w:rsidRDefault="00A64DB8" w:rsidP="00A64DB8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Игра «</w:t>
      </w:r>
      <w:r w:rsidR="00194FC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Что внутри?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</w:p>
    <w:p w14:paraId="6FA06472" w14:textId="473E435E" w:rsidR="00A64DB8" w:rsidRPr="00A64DB8" w:rsidRDefault="00A64DB8" w:rsidP="00A64DB8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DB8">
        <w:rPr>
          <w:rFonts w:ascii="Times New Roman" w:hAnsi="Times New Roman" w:cs="Times New Roman"/>
          <w:color w:val="000000"/>
          <w:sz w:val="28"/>
          <w:szCs w:val="28"/>
        </w:rPr>
        <w:t xml:space="preserve">Послушать с детьми, как по-разному звучат </w:t>
      </w:r>
      <w:r>
        <w:rPr>
          <w:rFonts w:ascii="Times New Roman" w:hAnsi="Times New Roman" w:cs="Times New Roman"/>
          <w:color w:val="000000"/>
          <w:sz w:val="28"/>
          <w:szCs w:val="28"/>
        </w:rPr>
        <w:t>снеговики</w:t>
      </w:r>
      <w:r w:rsidRPr="00A64DB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64DB8">
        <w:rPr>
          <w:rFonts w:ascii="Times New Roman" w:hAnsi="Times New Roman" w:cs="Times New Roman"/>
          <w:color w:val="000000"/>
          <w:sz w:val="28"/>
          <w:szCs w:val="28"/>
        </w:rPr>
        <w:t>братит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64DB8">
        <w:rPr>
          <w:rFonts w:ascii="Times New Roman" w:hAnsi="Times New Roman" w:cs="Times New Roman"/>
          <w:color w:val="000000"/>
          <w:sz w:val="28"/>
          <w:szCs w:val="28"/>
        </w:rPr>
        <w:t xml:space="preserve"> внимание детей на картинк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64DB8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</w:rPr>
        <w:t>обсудите,</w:t>
      </w:r>
      <w:r w:rsidRPr="00A64DB8">
        <w:rPr>
          <w:rFonts w:ascii="Times New Roman" w:hAnsi="Times New Roman" w:cs="Times New Roman"/>
          <w:color w:val="000000"/>
          <w:sz w:val="28"/>
          <w:szCs w:val="28"/>
        </w:rPr>
        <w:t xml:space="preserve"> что на н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Pr="00A64DB8">
        <w:rPr>
          <w:rFonts w:ascii="Times New Roman" w:hAnsi="Times New Roman" w:cs="Times New Roman"/>
          <w:color w:val="000000"/>
          <w:sz w:val="28"/>
          <w:szCs w:val="28"/>
        </w:rPr>
        <w:t xml:space="preserve"> изображено.</w:t>
      </w:r>
    </w:p>
    <w:p w14:paraId="43C3036A" w14:textId="2EC387EB" w:rsidR="00A64DB8" w:rsidRPr="00530C5B" w:rsidRDefault="00A64DB8" w:rsidP="00A64DB8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DB8">
        <w:rPr>
          <w:rFonts w:ascii="Times New Roman" w:hAnsi="Times New Roman" w:cs="Times New Roman"/>
          <w:color w:val="000000"/>
          <w:sz w:val="28"/>
          <w:szCs w:val="28"/>
        </w:rPr>
        <w:t xml:space="preserve">Затем предложить детям угадать, </w:t>
      </w:r>
      <w:r>
        <w:rPr>
          <w:rFonts w:ascii="Times New Roman" w:hAnsi="Times New Roman" w:cs="Times New Roman"/>
          <w:color w:val="000000"/>
          <w:sz w:val="28"/>
          <w:szCs w:val="28"/>
        </w:rPr>
        <w:t>чем наполнены снеговики</w:t>
      </w:r>
      <w:r w:rsidRPr="00A64DB8">
        <w:rPr>
          <w:rFonts w:ascii="Times New Roman" w:hAnsi="Times New Roman" w:cs="Times New Roman"/>
          <w:color w:val="000000"/>
          <w:sz w:val="28"/>
          <w:szCs w:val="28"/>
        </w:rPr>
        <w:t xml:space="preserve"> и поставить их на соответствующую картинку.</w:t>
      </w:r>
    </w:p>
    <w:p w14:paraId="220B3B96" w14:textId="741C38F6" w:rsidR="00975A27" w:rsidRPr="00A64DB8" w:rsidRDefault="00281D77" w:rsidP="00A64DB8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64DB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Игра «</w:t>
      </w:r>
      <w:r w:rsidR="00975A27" w:rsidRPr="00A64DB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Состав</w:t>
      </w:r>
      <w:r w:rsidRPr="00A64DB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ь </w:t>
      </w:r>
      <w:r w:rsidR="00975A27" w:rsidRPr="00A64DB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ряд</w:t>
      </w:r>
      <w:r w:rsidRPr="00A64DB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</w:p>
    <w:p w14:paraId="3A0A87A3" w14:textId="08AD6CB5" w:rsidR="00975A27" w:rsidRPr="00281D77" w:rsidRDefault="00530C5B" w:rsidP="00A64D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D77">
        <w:rPr>
          <w:rFonts w:ascii="Times New Roman" w:hAnsi="Times New Roman" w:cs="Times New Roman"/>
          <w:sz w:val="28"/>
          <w:szCs w:val="28"/>
        </w:rPr>
        <w:t xml:space="preserve"> Расставьте снеговиков в ряд. </w:t>
      </w:r>
      <w:r w:rsidR="00281D77" w:rsidRPr="00281D77">
        <w:rPr>
          <w:rFonts w:ascii="Times New Roman" w:hAnsi="Times New Roman" w:cs="Times New Roman"/>
          <w:sz w:val="28"/>
          <w:szCs w:val="28"/>
        </w:rPr>
        <w:t xml:space="preserve">Предложите ребенку самый </w:t>
      </w:r>
      <w:r w:rsidR="00975A27" w:rsidRPr="00281D77">
        <w:rPr>
          <w:rFonts w:ascii="Times New Roman" w:hAnsi="Times New Roman" w:cs="Times New Roman"/>
          <w:sz w:val="28"/>
          <w:szCs w:val="28"/>
        </w:rPr>
        <w:t xml:space="preserve">громкий, затем самый тихий </w:t>
      </w:r>
      <w:r w:rsidR="00281D77" w:rsidRPr="00281D77">
        <w:rPr>
          <w:rFonts w:ascii="Times New Roman" w:hAnsi="Times New Roman" w:cs="Times New Roman"/>
          <w:sz w:val="28"/>
          <w:szCs w:val="28"/>
        </w:rPr>
        <w:t>звук</w:t>
      </w:r>
      <w:r w:rsidR="00975A27" w:rsidRPr="00281D77">
        <w:rPr>
          <w:rFonts w:ascii="Times New Roman" w:hAnsi="Times New Roman" w:cs="Times New Roman"/>
          <w:sz w:val="28"/>
          <w:szCs w:val="28"/>
        </w:rPr>
        <w:t xml:space="preserve"> и определить средний, сравнивая его с первыми двумя</w:t>
      </w:r>
      <w:r w:rsidR="00281D77">
        <w:rPr>
          <w:rFonts w:ascii="Times New Roman" w:hAnsi="Times New Roman" w:cs="Times New Roman"/>
          <w:sz w:val="28"/>
          <w:szCs w:val="28"/>
        </w:rPr>
        <w:t xml:space="preserve">. </w:t>
      </w:r>
      <w:r w:rsidR="00975A27" w:rsidRPr="00281D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635CA6" w14:textId="37392E40" w:rsidR="00975A27" w:rsidRDefault="00975A27" w:rsidP="00A64D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D77">
        <w:rPr>
          <w:rFonts w:ascii="Times New Roman" w:hAnsi="Times New Roman" w:cs="Times New Roman"/>
          <w:sz w:val="28"/>
          <w:szCs w:val="28"/>
        </w:rPr>
        <w:t xml:space="preserve">Начинать следует с трёх </w:t>
      </w:r>
      <w:r w:rsidR="00281D77" w:rsidRPr="00281D77">
        <w:rPr>
          <w:rFonts w:ascii="Times New Roman" w:hAnsi="Times New Roman" w:cs="Times New Roman"/>
          <w:sz w:val="28"/>
          <w:szCs w:val="28"/>
        </w:rPr>
        <w:t>снеговиков</w:t>
      </w:r>
      <w:r w:rsidRPr="00281D77">
        <w:rPr>
          <w:rFonts w:ascii="Times New Roman" w:hAnsi="Times New Roman" w:cs="Times New Roman"/>
          <w:sz w:val="28"/>
          <w:szCs w:val="28"/>
        </w:rPr>
        <w:t>. Если ребёнок научился классифицировать тр</w:t>
      </w:r>
      <w:r w:rsidR="00281D77">
        <w:rPr>
          <w:rFonts w:ascii="Times New Roman" w:hAnsi="Times New Roman" w:cs="Times New Roman"/>
          <w:sz w:val="28"/>
          <w:szCs w:val="28"/>
        </w:rPr>
        <w:t>ех</w:t>
      </w:r>
      <w:r w:rsidRPr="00281D77">
        <w:rPr>
          <w:rFonts w:ascii="Times New Roman" w:hAnsi="Times New Roman" w:cs="Times New Roman"/>
          <w:sz w:val="28"/>
          <w:szCs w:val="28"/>
        </w:rPr>
        <w:t xml:space="preserve"> </w:t>
      </w:r>
      <w:r w:rsidR="00281D77" w:rsidRPr="00281D77">
        <w:rPr>
          <w:rFonts w:ascii="Times New Roman" w:hAnsi="Times New Roman" w:cs="Times New Roman"/>
          <w:sz w:val="28"/>
          <w:szCs w:val="28"/>
        </w:rPr>
        <w:t>снеговик</w:t>
      </w:r>
      <w:r w:rsidR="00281D77">
        <w:rPr>
          <w:rFonts w:ascii="Times New Roman" w:hAnsi="Times New Roman" w:cs="Times New Roman"/>
          <w:sz w:val="28"/>
          <w:szCs w:val="28"/>
        </w:rPr>
        <w:t>ов</w:t>
      </w:r>
      <w:r w:rsidRPr="00281D77">
        <w:rPr>
          <w:rFonts w:ascii="Times New Roman" w:hAnsi="Times New Roman" w:cs="Times New Roman"/>
          <w:sz w:val="28"/>
          <w:szCs w:val="28"/>
        </w:rPr>
        <w:t>, то можно од</w:t>
      </w:r>
      <w:r w:rsidR="00281D77">
        <w:rPr>
          <w:rFonts w:ascii="Times New Roman" w:hAnsi="Times New Roman" w:cs="Times New Roman"/>
          <w:sz w:val="28"/>
          <w:szCs w:val="28"/>
        </w:rPr>
        <w:t>ин</w:t>
      </w:r>
      <w:r w:rsidRPr="00281D77">
        <w:rPr>
          <w:rFonts w:ascii="Times New Roman" w:hAnsi="Times New Roman" w:cs="Times New Roman"/>
          <w:sz w:val="28"/>
          <w:szCs w:val="28"/>
        </w:rPr>
        <w:t xml:space="preserve"> за друг</w:t>
      </w:r>
      <w:r w:rsidR="00281D77">
        <w:rPr>
          <w:rFonts w:ascii="Times New Roman" w:hAnsi="Times New Roman" w:cs="Times New Roman"/>
          <w:sz w:val="28"/>
          <w:szCs w:val="28"/>
        </w:rPr>
        <w:t>им</w:t>
      </w:r>
      <w:r w:rsidRPr="00281D77">
        <w:rPr>
          <w:rFonts w:ascii="Times New Roman" w:hAnsi="Times New Roman" w:cs="Times New Roman"/>
          <w:sz w:val="28"/>
          <w:szCs w:val="28"/>
        </w:rPr>
        <w:t xml:space="preserve"> ввести все</w:t>
      </w:r>
      <w:r w:rsidR="00281D77" w:rsidRPr="00281D77">
        <w:rPr>
          <w:rFonts w:ascii="Times New Roman" w:hAnsi="Times New Roman" w:cs="Times New Roman"/>
          <w:sz w:val="28"/>
          <w:szCs w:val="28"/>
        </w:rPr>
        <w:t>х</w:t>
      </w:r>
      <w:r w:rsidRPr="00281D77">
        <w:rPr>
          <w:rFonts w:ascii="Times New Roman" w:hAnsi="Times New Roman" w:cs="Times New Roman"/>
          <w:sz w:val="28"/>
          <w:szCs w:val="28"/>
        </w:rPr>
        <w:t xml:space="preserve"> остальны</w:t>
      </w:r>
      <w:r w:rsidR="00281D77" w:rsidRPr="00281D77">
        <w:rPr>
          <w:rFonts w:ascii="Times New Roman" w:hAnsi="Times New Roman" w:cs="Times New Roman"/>
          <w:sz w:val="28"/>
          <w:szCs w:val="28"/>
        </w:rPr>
        <w:t>х</w:t>
      </w:r>
      <w:r w:rsidRPr="00281D77">
        <w:rPr>
          <w:rFonts w:ascii="Times New Roman" w:hAnsi="Times New Roman" w:cs="Times New Roman"/>
          <w:sz w:val="28"/>
          <w:szCs w:val="28"/>
        </w:rPr>
        <w:t>. Кажд</w:t>
      </w:r>
      <w:r w:rsidR="00281D77" w:rsidRPr="00281D77">
        <w:rPr>
          <w:rFonts w:ascii="Times New Roman" w:hAnsi="Times New Roman" w:cs="Times New Roman"/>
          <w:sz w:val="28"/>
          <w:szCs w:val="28"/>
        </w:rPr>
        <w:t>ого</w:t>
      </w:r>
      <w:r w:rsidRPr="00281D77">
        <w:rPr>
          <w:rFonts w:ascii="Times New Roman" w:hAnsi="Times New Roman" w:cs="Times New Roman"/>
          <w:sz w:val="28"/>
          <w:szCs w:val="28"/>
        </w:rPr>
        <w:t xml:space="preserve"> нов</w:t>
      </w:r>
      <w:r w:rsidR="00281D77" w:rsidRPr="00281D77">
        <w:rPr>
          <w:rFonts w:ascii="Times New Roman" w:hAnsi="Times New Roman" w:cs="Times New Roman"/>
          <w:sz w:val="28"/>
          <w:szCs w:val="28"/>
        </w:rPr>
        <w:t>ого снеговика сравнивают</w:t>
      </w:r>
      <w:r w:rsidRPr="00281D77">
        <w:rPr>
          <w:rFonts w:ascii="Times New Roman" w:hAnsi="Times New Roman" w:cs="Times New Roman"/>
          <w:sz w:val="28"/>
          <w:szCs w:val="28"/>
        </w:rPr>
        <w:t xml:space="preserve"> со всеми уже расклассифицированными </w:t>
      </w:r>
      <w:r w:rsidR="00281D77" w:rsidRPr="00281D77">
        <w:rPr>
          <w:rFonts w:ascii="Times New Roman" w:hAnsi="Times New Roman" w:cs="Times New Roman"/>
          <w:sz w:val="28"/>
          <w:szCs w:val="28"/>
        </w:rPr>
        <w:t>снеговиками</w:t>
      </w:r>
      <w:r w:rsidRPr="00281D77">
        <w:rPr>
          <w:rFonts w:ascii="Times New Roman" w:hAnsi="Times New Roman" w:cs="Times New Roman"/>
          <w:sz w:val="28"/>
          <w:szCs w:val="28"/>
        </w:rPr>
        <w:t xml:space="preserve"> и упорядочивают относительно них.</w:t>
      </w:r>
    </w:p>
    <w:p w14:paraId="0C952CE4" w14:textId="2CB074FE" w:rsidR="00281D77" w:rsidRPr="00A64DB8" w:rsidRDefault="00281D77" w:rsidP="00A64DB8">
      <w:pPr>
        <w:tabs>
          <w:tab w:val="left" w:pos="0"/>
        </w:tabs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64D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«Повтори»</w:t>
      </w:r>
    </w:p>
    <w:p w14:paraId="51E7DF79" w14:textId="6856BC29" w:rsidR="00281D77" w:rsidRDefault="00281D77" w:rsidP="00A64DB8">
      <w:pPr>
        <w:tabs>
          <w:tab w:val="left" w:pos="93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031CF">
        <w:rPr>
          <w:rFonts w:ascii="Times New Roman" w:hAnsi="Times New Roman" w:cs="Times New Roman"/>
          <w:sz w:val="28"/>
          <w:szCs w:val="28"/>
        </w:rPr>
        <w:t>Реб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031CF">
        <w:rPr>
          <w:rFonts w:ascii="Times New Roman" w:hAnsi="Times New Roman" w:cs="Times New Roman"/>
          <w:sz w:val="28"/>
          <w:szCs w:val="28"/>
        </w:rPr>
        <w:t xml:space="preserve">нок слушает звучание 3–5 </w:t>
      </w:r>
      <w:r>
        <w:rPr>
          <w:rFonts w:ascii="Times New Roman" w:hAnsi="Times New Roman" w:cs="Times New Roman"/>
          <w:sz w:val="28"/>
          <w:szCs w:val="28"/>
        </w:rPr>
        <w:t>снеговиков</w:t>
      </w:r>
      <w:r w:rsidRPr="005031CF">
        <w:rPr>
          <w:rFonts w:ascii="Times New Roman" w:hAnsi="Times New Roman" w:cs="Times New Roman"/>
          <w:sz w:val="28"/>
          <w:szCs w:val="28"/>
        </w:rPr>
        <w:t>, затем должен воспроизвести последовательность звуков, выбирая нужны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031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снеговиков</w:t>
      </w:r>
      <w:r w:rsidRPr="005031CF">
        <w:rPr>
          <w:rFonts w:ascii="Times New Roman" w:hAnsi="Times New Roman" w:cs="Times New Roman"/>
          <w:sz w:val="28"/>
          <w:szCs w:val="28"/>
        </w:rPr>
        <w:t>.</w:t>
      </w:r>
    </w:p>
    <w:p w14:paraId="47750B16" w14:textId="33EC213C" w:rsidR="00281D77" w:rsidRPr="00A64DB8" w:rsidRDefault="00281D77" w:rsidP="00A64DB8">
      <w:pPr>
        <w:tabs>
          <w:tab w:val="left" w:pos="930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64D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Игра «Угадай-ка»</w:t>
      </w:r>
    </w:p>
    <w:p w14:paraId="70371492" w14:textId="0E245197" w:rsidR="00281D77" w:rsidRDefault="00281D77" w:rsidP="00A64DB8">
      <w:pPr>
        <w:tabs>
          <w:tab w:val="left" w:pos="93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DB8">
        <w:rPr>
          <w:rFonts w:ascii="Times New Roman" w:hAnsi="Times New Roman" w:cs="Times New Roman"/>
          <w:sz w:val="28"/>
          <w:szCs w:val="28"/>
        </w:rPr>
        <w:tab/>
      </w:r>
      <w:r w:rsidR="003E502C">
        <w:rPr>
          <w:rFonts w:ascii="Times New Roman" w:hAnsi="Times New Roman" w:cs="Times New Roman"/>
          <w:sz w:val="28"/>
          <w:szCs w:val="28"/>
        </w:rPr>
        <w:t>Р</w:t>
      </w:r>
      <w:r w:rsidR="003E502C" w:rsidRPr="003E502C">
        <w:rPr>
          <w:rFonts w:ascii="Times New Roman" w:hAnsi="Times New Roman" w:cs="Times New Roman"/>
          <w:sz w:val="28"/>
          <w:szCs w:val="28"/>
        </w:rPr>
        <w:t xml:space="preserve">ебенку </w:t>
      </w:r>
      <w:r w:rsidR="003E502C">
        <w:rPr>
          <w:rFonts w:ascii="Times New Roman" w:hAnsi="Times New Roman" w:cs="Times New Roman"/>
          <w:sz w:val="28"/>
          <w:szCs w:val="28"/>
        </w:rPr>
        <w:t>п</w:t>
      </w:r>
      <w:r w:rsidR="003E502C" w:rsidRPr="003E502C">
        <w:rPr>
          <w:rFonts w:ascii="Times New Roman" w:hAnsi="Times New Roman" w:cs="Times New Roman"/>
          <w:sz w:val="28"/>
          <w:szCs w:val="28"/>
        </w:rPr>
        <w:t>редлагае</w:t>
      </w:r>
      <w:r w:rsidR="003E502C">
        <w:rPr>
          <w:rFonts w:ascii="Times New Roman" w:hAnsi="Times New Roman" w:cs="Times New Roman"/>
          <w:sz w:val="28"/>
          <w:szCs w:val="28"/>
        </w:rPr>
        <w:t>тся</w:t>
      </w:r>
      <w:r w:rsidR="003E502C" w:rsidRPr="003E502C">
        <w:rPr>
          <w:rFonts w:ascii="Times New Roman" w:hAnsi="Times New Roman" w:cs="Times New Roman"/>
          <w:sz w:val="28"/>
          <w:szCs w:val="28"/>
        </w:rPr>
        <w:t xml:space="preserve"> внимательно послушать и запомнить, какой звук издает каждый </w:t>
      </w:r>
      <w:r w:rsidR="003E502C">
        <w:rPr>
          <w:rFonts w:ascii="Times New Roman" w:hAnsi="Times New Roman" w:cs="Times New Roman"/>
          <w:sz w:val="28"/>
          <w:szCs w:val="28"/>
        </w:rPr>
        <w:t>снеговик</w:t>
      </w:r>
      <w:r w:rsidR="003E502C" w:rsidRPr="003E502C">
        <w:rPr>
          <w:rFonts w:ascii="Times New Roman" w:hAnsi="Times New Roman" w:cs="Times New Roman"/>
          <w:sz w:val="28"/>
          <w:szCs w:val="28"/>
        </w:rPr>
        <w:t xml:space="preserve">. </w:t>
      </w:r>
      <w:r w:rsidR="003E502C">
        <w:rPr>
          <w:rFonts w:ascii="Times New Roman" w:hAnsi="Times New Roman" w:cs="Times New Roman"/>
          <w:sz w:val="28"/>
          <w:szCs w:val="28"/>
        </w:rPr>
        <w:t xml:space="preserve"> Ребенок закрывает глаза. П</w:t>
      </w:r>
      <w:r w:rsidR="00A64DB8" w:rsidRPr="005031CF">
        <w:rPr>
          <w:rFonts w:ascii="Times New Roman" w:hAnsi="Times New Roman" w:cs="Times New Roman"/>
          <w:sz w:val="28"/>
          <w:szCs w:val="28"/>
        </w:rPr>
        <w:t>едагог</w:t>
      </w:r>
      <w:r w:rsidR="00A64DB8">
        <w:rPr>
          <w:rFonts w:ascii="Times New Roman" w:hAnsi="Times New Roman" w:cs="Times New Roman"/>
          <w:sz w:val="28"/>
          <w:szCs w:val="28"/>
        </w:rPr>
        <w:t xml:space="preserve"> </w:t>
      </w:r>
      <w:r w:rsidR="00172553" w:rsidRPr="005031CF">
        <w:rPr>
          <w:rFonts w:ascii="Times New Roman" w:hAnsi="Times New Roman" w:cs="Times New Roman"/>
          <w:sz w:val="28"/>
          <w:szCs w:val="28"/>
        </w:rPr>
        <w:t xml:space="preserve">встряхивает </w:t>
      </w:r>
      <w:r w:rsidR="00172553">
        <w:rPr>
          <w:rFonts w:ascii="Times New Roman" w:hAnsi="Times New Roman" w:cs="Times New Roman"/>
          <w:sz w:val="28"/>
          <w:szCs w:val="28"/>
        </w:rPr>
        <w:t>любого</w:t>
      </w:r>
      <w:r w:rsidR="003E50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снеговика</w:t>
      </w:r>
      <w:r w:rsidRPr="005031CF">
        <w:rPr>
          <w:rFonts w:ascii="Times New Roman" w:hAnsi="Times New Roman" w:cs="Times New Roman"/>
          <w:sz w:val="28"/>
          <w:szCs w:val="28"/>
        </w:rPr>
        <w:t xml:space="preserve">, ребёнок </w:t>
      </w:r>
      <w:r w:rsidR="00A64DB8">
        <w:rPr>
          <w:rFonts w:ascii="Times New Roman" w:hAnsi="Times New Roman" w:cs="Times New Roman"/>
          <w:sz w:val="28"/>
          <w:szCs w:val="28"/>
        </w:rPr>
        <w:t xml:space="preserve">должен найти того снеговика, которым сейчас позвенели или </w:t>
      </w:r>
      <w:r w:rsidRPr="005031CF">
        <w:rPr>
          <w:rFonts w:ascii="Times New Roman" w:hAnsi="Times New Roman" w:cs="Times New Roman"/>
          <w:sz w:val="28"/>
          <w:szCs w:val="28"/>
        </w:rPr>
        <w:t>определяет наполнитель по звуку и находит соответствующую картинку.</w:t>
      </w:r>
    </w:p>
    <w:p w14:paraId="07CF8FF0" w14:textId="15F4A2E1" w:rsidR="00A64DB8" w:rsidRPr="009B2CC7" w:rsidRDefault="00A64DB8" w:rsidP="00A64DB8">
      <w:pPr>
        <w:tabs>
          <w:tab w:val="left" w:pos="930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2CC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«Глухой – звонкий»</w:t>
      </w:r>
    </w:p>
    <w:p w14:paraId="40D19280" w14:textId="2A554BA2" w:rsidR="00A64DB8" w:rsidRPr="00A64DB8" w:rsidRDefault="00A64DB8" w:rsidP="00A64DB8">
      <w:pPr>
        <w:tabs>
          <w:tab w:val="left" w:pos="93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Звучащих снеговиков можно использовать для </w:t>
      </w:r>
      <w:r w:rsidRPr="00A64DB8">
        <w:rPr>
          <w:rFonts w:ascii="Times New Roman" w:hAnsi="Times New Roman" w:cs="Times New Roman"/>
          <w:sz w:val="28"/>
          <w:szCs w:val="28"/>
        </w:rPr>
        <w:t>развития умения дифференцировать звонкие и глухие согласные</w:t>
      </w:r>
      <w:r>
        <w:rPr>
          <w:rFonts w:ascii="Times New Roman" w:hAnsi="Times New Roman" w:cs="Times New Roman"/>
          <w:sz w:val="28"/>
          <w:szCs w:val="28"/>
        </w:rPr>
        <w:t xml:space="preserve"> и за</w:t>
      </w:r>
      <w:r w:rsidRPr="00A64DB8">
        <w:rPr>
          <w:rFonts w:ascii="Times New Roman" w:hAnsi="Times New Roman" w:cs="Times New Roman"/>
          <w:sz w:val="28"/>
          <w:szCs w:val="28"/>
        </w:rPr>
        <w:t>креплени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4DB8">
        <w:rPr>
          <w:rFonts w:ascii="Times New Roman" w:hAnsi="Times New Roman" w:cs="Times New Roman"/>
          <w:sz w:val="28"/>
          <w:szCs w:val="28"/>
        </w:rPr>
        <w:t xml:space="preserve"> знаний о парных звонких и глухих согласных.</w:t>
      </w:r>
    </w:p>
    <w:p w14:paraId="0DCC8CF5" w14:textId="66C2A477" w:rsidR="00A64DB8" w:rsidRPr="00A64DB8" w:rsidRDefault="00022E31" w:rsidP="00A64DB8">
      <w:pPr>
        <w:tabs>
          <w:tab w:val="left" w:pos="93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 Педагог </w:t>
      </w:r>
      <w:r w:rsidRPr="00A64DB8">
        <w:rPr>
          <w:rFonts w:ascii="Times New Roman" w:hAnsi="Times New Roman" w:cs="Times New Roman"/>
          <w:sz w:val="28"/>
          <w:szCs w:val="28"/>
        </w:rPr>
        <w:t>произносит</w:t>
      </w:r>
      <w:r w:rsidR="00A64DB8" w:rsidRPr="00A64DB8">
        <w:rPr>
          <w:rFonts w:ascii="Times New Roman" w:hAnsi="Times New Roman" w:cs="Times New Roman"/>
          <w:sz w:val="28"/>
          <w:szCs w:val="28"/>
        </w:rPr>
        <w:t xml:space="preserve"> звук, </w:t>
      </w:r>
      <w:r>
        <w:rPr>
          <w:rFonts w:ascii="Times New Roman" w:hAnsi="Times New Roman" w:cs="Times New Roman"/>
          <w:sz w:val="28"/>
          <w:szCs w:val="28"/>
        </w:rPr>
        <w:t>ребенок трясет соответствующим снеговиком: если</w:t>
      </w:r>
      <w:r w:rsidR="00A64DB8" w:rsidRPr="00A64DB8">
        <w:rPr>
          <w:rFonts w:ascii="Times New Roman" w:hAnsi="Times New Roman" w:cs="Times New Roman"/>
          <w:sz w:val="28"/>
          <w:szCs w:val="28"/>
        </w:rPr>
        <w:t xml:space="preserve"> звук глухой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DB8" w:rsidRPr="00A64DB8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снеговиком с тихим звучанием (наполнитель шарик из фольги),</w:t>
      </w:r>
      <w:r w:rsidR="00A64DB8" w:rsidRPr="00A64DB8">
        <w:rPr>
          <w:rFonts w:ascii="Times New Roman" w:hAnsi="Times New Roman" w:cs="Times New Roman"/>
          <w:sz w:val="28"/>
          <w:szCs w:val="28"/>
        </w:rPr>
        <w:t xml:space="preserve"> если звонкий — </w:t>
      </w:r>
      <w:r>
        <w:rPr>
          <w:rFonts w:ascii="Times New Roman" w:hAnsi="Times New Roman" w:cs="Times New Roman"/>
          <w:sz w:val="28"/>
          <w:szCs w:val="28"/>
        </w:rPr>
        <w:t>снеговиком со звонким звучанием (наполнитель монеты).</w:t>
      </w:r>
    </w:p>
    <w:p w14:paraId="2A598516" w14:textId="77777777" w:rsidR="00A64DB8" w:rsidRDefault="00A64DB8" w:rsidP="00A64DB8">
      <w:pPr>
        <w:tabs>
          <w:tab w:val="left" w:pos="93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DC69CB" w14:textId="4E27672B" w:rsidR="009F06B1" w:rsidRDefault="009F06B1" w:rsidP="004E2D0E">
      <w:pPr>
        <w:tabs>
          <w:tab w:val="left" w:pos="0"/>
        </w:tabs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r w:rsidRPr="0058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 применения</w:t>
      </w:r>
    </w:p>
    <w:p w14:paraId="7AD364BD" w14:textId="77777777" w:rsidR="009F06B1" w:rsidRPr="009F06B1" w:rsidRDefault="009F06B1" w:rsidP="009F06B1">
      <w:pPr>
        <w:tabs>
          <w:tab w:val="left" w:pos="93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F06B1">
        <w:rPr>
          <w:rFonts w:ascii="Times New Roman" w:hAnsi="Times New Roman" w:cs="Times New Roman"/>
          <w:sz w:val="28"/>
          <w:szCs w:val="28"/>
        </w:rPr>
        <w:t>В результате систематического использования дидактического пособия «Звучащие снеговики» у детей    улучшилась слуховая память, они стали лучше различать звуки по громкости, тембру и интенсивности. Игры на определение направления источника звука способствовали развитию ориентировки в пространстве.  Использование сравнительных оборотов и освоение понятий: «громкий», «тихий», «громче» способствовало обогащению словарного запаса и совершенствованию грамматической структуры речи. Благодаря манипуляциям с предметами улучшилась точность и согласованность движений. За счет проведения занятий в игровой форме у детей снизился уровень тревожности, успешное выполнение заданий укрепило уверенность в себе.</w:t>
      </w:r>
    </w:p>
    <w:p w14:paraId="413EAF93" w14:textId="5C2D43B7" w:rsidR="00F32DC3" w:rsidRDefault="009F06B1" w:rsidP="004E2D0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F32DC3" w:rsidRPr="00F32DC3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343C5B19" w14:textId="3E83FE36" w:rsidR="00F32DC3" w:rsidRPr="00F32DC3" w:rsidRDefault="009F06B1" w:rsidP="009F06B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Дидактическое пособие </w:t>
      </w:r>
      <w:r w:rsidR="00F32DC3" w:rsidRPr="00F32DC3">
        <w:rPr>
          <w:rFonts w:ascii="Times New Roman" w:hAnsi="Times New Roman" w:cs="Times New Roman"/>
          <w:sz w:val="28"/>
          <w:szCs w:val="28"/>
        </w:rPr>
        <w:t>«</w:t>
      </w:r>
      <w:r w:rsidR="00F32DC3">
        <w:rPr>
          <w:rFonts w:ascii="Times New Roman" w:hAnsi="Times New Roman" w:cs="Times New Roman"/>
          <w:sz w:val="28"/>
          <w:szCs w:val="28"/>
        </w:rPr>
        <w:t>Звучащие снеговики</w:t>
      </w:r>
      <w:r w:rsidR="00F32DC3" w:rsidRPr="00F32DC3">
        <w:rPr>
          <w:rFonts w:ascii="Times New Roman" w:hAnsi="Times New Roman" w:cs="Times New Roman"/>
          <w:sz w:val="28"/>
          <w:szCs w:val="28"/>
        </w:rPr>
        <w:t>» позволяет:</w:t>
      </w:r>
    </w:p>
    <w:p w14:paraId="5A82C6A2" w14:textId="77777777" w:rsidR="00F32DC3" w:rsidRPr="009F06B1" w:rsidRDefault="00F32DC3" w:rsidP="009F06B1">
      <w:pPr>
        <w:pStyle w:val="a4"/>
        <w:numPr>
          <w:ilvl w:val="0"/>
          <w:numId w:val="18"/>
        </w:numPr>
        <w:spacing w:after="0"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F06B1">
        <w:rPr>
          <w:rFonts w:ascii="Times New Roman" w:hAnsi="Times New Roman" w:cs="Times New Roman"/>
          <w:sz w:val="28"/>
          <w:szCs w:val="28"/>
        </w:rPr>
        <w:t>обеспечить индивидуальный подход к работе с каждым ребёнком;</w:t>
      </w:r>
    </w:p>
    <w:p w14:paraId="660B2A90" w14:textId="2CEFD3E7" w:rsidR="00F32DC3" w:rsidRPr="009F06B1" w:rsidRDefault="00F32DC3" w:rsidP="009F06B1">
      <w:pPr>
        <w:pStyle w:val="a4"/>
        <w:numPr>
          <w:ilvl w:val="0"/>
          <w:numId w:val="18"/>
        </w:numPr>
        <w:spacing w:after="0"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F06B1">
        <w:rPr>
          <w:rFonts w:ascii="Times New Roman" w:hAnsi="Times New Roman" w:cs="Times New Roman"/>
          <w:sz w:val="28"/>
          <w:szCs w:val="28"/>
        </w:rPr>
        <w:t>сделать процесс занятий ярким и эмоционально насыщенным.</w:t>
      </w:r>
    </w:p>
    <w:p w14:paraId="11901EBE" w14:textId="18546503" w:rsidR="00281D77" w:rsidRDefault="00F32DC3" w:rsidP="009F06B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20968512"/>
      <w:r w:rsidRPr="00F32DC3">
        <w:rPr>
          <w:rFonts w:ascii="Times New Roman" w:hAnsi="Times New Roman" w:cs="Times New Roman"/>
          <w:sz w:val="28"/>
          <w:szCs w:val="28"/>
        </w:rPr>
        <w:t>Игры с</w:t>
      </w:r>
      <w:r w:rsidR="009F06B1">
        <w:rPr>
          <w:rFonts w:ascii="Times New Roman" w:hAnsi="Times New Roman" w:cs="Times New Roman"/>
          <w:sz w:val="28"/>
          <w:szCs w:val="28"/>
        </w:rPr>
        <w:t xml:space="preserve">о снеговиками </w:t>
      </w:r>
      <w:r w:rsidRPr="00F32DC3">
        <w:rPr>
          <w:rFonts w:ascii="Times New Roman" w:hAnsi="Times New Roman" w:cs="Times New Roman"/>
          <w:sz w:val="28"/>
          <w:szCs w:val="28"/>
        </w:rPr>
        <w:t>стимулируют детское творчество и воображение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32DC3">
        <w:rPr>
          <w:rFonts w:ascii="Times New Roman" w:hAnsi="Times New Roman" w:cs="Times New Roman"/>
          <w:sz w:val="28"/>
          <w:szCs w:val="28"/>
        </w:rPr>
        <w:t>Дети получают возможность знакомиться с разнообразием звуков, изучать механизмы их возникновения и совершенствовать слухов</w:t>
      </w:r>
      <w:r>
        <w:rPr>
          <w:rFonts w:ascii="Times New Roman" w:hAnsi="Times New Roman" w:cs="Times New Roman"/>
          <w:sz w:val="28"/>
          <w:szCs w:val="28"/>
        </w:rPr>
        <w:t xml:space="preserve">ое внимание и память. </w:t>
      </w:r>
      <w:r w:rsidRPr="00F32DC3">
        <w:rPr>
          <w:rFonts w:ascii="Times New Roman" w:hAnsi="Times New Roman" w:cs="Times New Roman"/>
          <w:sz w:val="28"/>
          <w:szCs w:val="28"/>
        </w:rPr>
        <w:t xml:space="preserve">Кроме </w:t>
      </w:r>
      <w:r w:rsidR="009F06B1" w:rsidRPr="00F32DC3">
        <w:rPr>
          <w:rFonts w:ascii="Times New Roman" w:hAnsi="Times New Roman" w:cs="Times New Roman"/>
          <w:sz w:val="28"/>
          <w:szCs w:val="28"/>
        </w:rPr>
        <w:t xml:space="preserve">того, </w:t>
      </w:r>
      <w:r w:rsidR="009F06B1">
        <w:rPr>
          <w:rFonts w:ascii="Times New Roman" w:hAnsi="Times New Roman" w:cs="Times New Roman"/>
          <w:sz w:val="28"/>
          <w:szCs w:val="28"/>
        </w:rPr>
        <w:t xml:space="preserve">такие </w:t>
      </w:r>
      <w:r w:rsidRPr="00F32DC3">
        <w:rPr>
          <w:rFonts w:ascii="Times New Roman" w:hAnsi="Times New Roman" w:cs="Times New Roman"/>
          <w:sz w:val="28"/>
          <w:szCs w:val="28"/>
        </w:rPr>
        <w:t>игр</w:t>
      </w:r>
      <w:r w:rsidR="009F06B1">
        <w:rPr>
          <w:rFonts w:ascii="Times New Roman" w:hAnsi="Times New Roman" w:cs="Times New Roman"/>
          <w:sz w:val="28"/>
          <w:szCs w:val="28"/>
        </w:rPr>
        <w:t>ы</w:t>
      </w:r>
      <w:r w:rsidRPr="00F32DC3">
        <w:rPr>
          <w:rFonts w:ascii="Times New Roman" w:hAnsi="Times New Roman" w:cs="Times New Roman"/>
          <w:sz w:val="28"/>
          <w:szCs w:val="28"/>
        </w:rPr>
        <w:t xml:space="preserve"> </w:t>
      </w:r>
      <w:r w:rsidR="00F23720" w:rsidRPr="00F32DC3">
        <w:rPr>
          <w:rFonts w:ascii="Times New Roman" w:hAnsi="Times New Roman" w:cs="Times New Roman"/>
          <w:sz w:val="28"/>
          <w:szCs w:val="28"/>
        </w:rPr>
        <w:t>обогаща</w:t>
      </w:r>
      <w:r w:rsidR="009F06B1">
        <w:rPr>
          <w:rFonts w:ascii="Times New Roman" w:hAnsi="Times New Roman" w:cs="Times New Roman"/>
          <w:sz w:val="28"/>
          <w:szCs w:val="28"/>
        </w:rPr>
        <w:t>ют</w:t>
      </w:r>
      <w:r w:rsidRPr="00F32DC3">
        <w:rPr>
          <w:rFonts w:ascii="Times New Roman" w:hAnsi="Times New Roman" w:cs="Times New Roman"/>
          <w:sz w:val="28"/>
          <w:szCs w:val="28"/>
        </w:rPr>
        <w:t xml:space="preserve"> детский опыт через восприятие вибраций, развивая таким образом осязательные и двигательные способности. Наконец, эта деятельность дарит малышам положительные эмоции, формирует радостное настроение и обеспечивает общее психоэмоциональное благополучие.</w:t>
      </w:r>
    </w:p>
    <w:p w14:paraId="02A4FCCA" w14:textId="718FB008" w:rsidR="009F06B1" w:rsidRDefault="00F23720" w:rsidP="00EA6C99">
      <w:pPr>
        <w:tabs>
          <w:tab w:val="left" w:pos="93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A6C99" w:rsidRPr="00EA6C99">
        <w:rPr>
          <w:rFonts w:ascii="Times New Roman" w:hAnsi="Times New Roman" w:cs="Times New Roman"/>
          <w:sz w:val="28"/>
          <w:szCs w:val="28"/>
        </w:rPr>
        <w:t>Благодаря несложному изготовлению и широкому спектру применения это пособие может активно использоваться логопедами и воспитателями.</w:t>
      </w:r>
    </w:p>
    <w:bookmarkEnd w:id="5"/>
    <w:p w14:paraId="7C1AE2BD" w14:textId="77777777" w:rsidR="00C92109" w:rsidRPr="00C92109" w:rsidRDefault="00C92109" w:rsidP="004E2D0E">
      <w:pPr>
        <w:suppressAutoHyphens/>
        <w:spacing w:after="20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C92109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3F837CC9" w14:textId="4A8CC028" w:rsidR="009F06B1" w:rsidRPr="00C92109" w:rsidRDefault="00C92109" w:rsidP="00C92109">
      <w:pPr>
        <w:pStyle w:val="a4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109">
        <w:rPr>
          <w:rFonts w:ascii="Times New Roman" w:hAnsi="Times New Roman" w:cs="Times New Roman"/>
          <w:sz w:val="28"/>
          <w:szCs w:val="28"/>
        </w:rPr>
        <w:t xml:space="preserve">Алтухова Н.Г. Научитесь слышать звуки / Н.Г. Алтухова – СПб: Издательство «Лань», 1999. </w:t>
      </w:r>
    </w:p>
    <w:p w14:paraId="7772383E" w14:textId="59C91C22" w:rsidR="004D7A87" w:rsidRDefault="00A817BE" w:rsidP="00C92109">
      <w:pPr>
        <w:pStyle w:val="a4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109">
        <w:rPr>
          <w:rFonts w:ascii="Times New Roman" w:hAnsi="Times New Roman" w:cs="Times New Roman"/>
          <w:sz w:val="28"/>
          <w:szCs w:val="28"/>
        </w:rPr>
        <w:t>Коноваленко, В. В., Коноваленко, С. В. Развитие фонематического восприятия у дошкольников. — М.: Гном-Пресс, 2001.</w:t>
      </w:r>
    </w:p>
    <w:p w14:paraId="13493CFD" w14:textId="4B80FAF4" w:rsidR="004D7A87" w:rsidRDefault="004D7A8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1FAB64E" wp14:editId="2B84B877">
            <wp:simplePos x="0" y="0"/>
            <wp:positionH relativeFrom="margin">
              <wp:posOffset>-1600200</wp:posOffset>
            </wp:positionH>
            <wp:positionV relativeFrom="margin">
              <wp:posOffset>1221740</wp:posOffset>
            </wp:positionV>
            <wp:extent cx="8744585" cy="6557645"/>
            <wp:effectExtent l="7620" t="0" r="6985" b="698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44585" cy="655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1829635" w14:textId="77777777" w:rsidR="004E2D0E" w:rsidRDefault="004E2D0E" w:rsidP="00C92109">
      <w:pPr>
        <w:pStyle w:val="a4"/>
        <w:numPr>
          <w:ilvl w:val="0"/>
          <w:numId w:val="1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  <w:sectPr w:rsidR="004E2D0E" w:rsidSect="007B073B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3FA3C3A" w14:textId="1AD697F7" w:rsidR="00F23720" w:rsidRPr="00C92109" w:rsidRDefault="00CB4788" w:rsidP="004E2D0E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2C02673" wp14:editId="753B149B">
            <wp:simplePos x="0" y="0"/>
            <wp:positionH relativeFrom="margin">
              <wp:posOffset>762842</wp:posOffset>
            </wp:positionH>
            <wp:positionV relativeFrom="margin">
              <wp:posOffset>-492475</wp:posOffset>
            </wp:positionV>
            <wp:extent cx="7995920" cy="6245860"/>
            <wp:effectExtent l="0" t="0" r="508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5920" cy="624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22322" w14:textId="3F23625A" w:rsidR="004E2D0E" w:rsidRDefault="004E2D0E" w:rsidP="004E2D0E">
      <w:pPr>
        <w:pStyle w:val="a3"/>
      </w:pPr>
    </w:p>
    <w:p w14:paraId="1FAB1E8F" w14:textId="7802B494" w:rsidR="004D7A87" w:rsidRDefault="004D7A87" w:rsidP="004D7A87">
      <w:pPr>
        <w:pStyle w:val="a3"/>
      </w:pPr>
    </w:p>
    <w:p w14:paraId="29C72CC5" w14:textId="77777777" w:rsidR="00C92109" w:rsidRPr="00F23720" w:rsidRDefault="00C92109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C92109" w:rsidRPr="00F23720" w:rsidSect="004E2D0E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A4017" w14:textId="77777777" w:rsidR="003644AF" w:rsidRDefault="003644AF" w:rsidP="00975A27">
      <w:pPr>
        <w:spacing w:after="0" w:line="240" w:lineRule="auto"/>
      </w:pPr>
      <w:r>
        <w:separator/>
      </w:r>
    </w:p>
  </w:endnote>
  <w:endnote w:type="continuationSeparator" w:id="0">
    <w:p w14:paraId="0F4229C5" w14:textId="77777777" w:rsidR="003644AF" w:rsidRDefault="003644AF" w:rsidP="0097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871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00422"/>
      <w:docPartObj>
        <w:docPartGallery w:val="Page Numbers (Bottom of Page)"/>
        <w:docPartUnique/>
      </w:docPartObj>
    </w:sdtPr>
    <w:sdtEndPr/>
    <w:sdtContent>
      <w:p w14:paraId="4859EB77" w14:textId="0B726141" w:rsidR="007B073B" w:rsidRDefault="007B073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02CC4E" w14:textId="77777777" w:rsidR="007B073B" w:rsidRDefault="007B0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2180E" w14:textId="77777777" w:rsidR="003644AF" w:rsidRDefault="003644AF" w:rsidP="00975A27">
      <w:pPr>
        <w:spacing w:after="0" w:line="240" w:lineRule="auto"/>
      </w:pPr>
      <w:r>
        <w:separator/>
      </w:r>
    </w:p>
  </w:footnote>
  <w:footnote w:type="continuationSeparator" w:id="0">
    <w:p w14:paraId="062DE6FA" w14:textId="77777777" w:rsidR="003644AF" w:rsidRDefault="003644AF" w:rsidP="0097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27E38"/>
    <w:multiLevelType w:val="multilevel"/>
    <w:tmpl w:val="0EE8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113C0"/>
    <w:multiLevelType w:val="multilevel"/>
    <w:tmpl w:val="A584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51BD5"/>
    <w:multiLevelType w:val="hybridMultilevel"/>
    <w:tmpl w:val="E206C004"/>
    <w:lvl w:ilvl="0" w:tplc="9F3E813C">
      <w:start w:val="1"/>
      <w:numFmt w:val="decimal"/>
      <w:lvlText w:val="%1."/>
      <w:lvlJc w:val="center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B31DFD"/>
    <w:multiLevelType w:val="multilevel"/>
    <w:tmpl w:val="3AEA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00FCA"/>
    <w:multiLevelType w:val="multilevel"/>
    <w:tmpl w:val="FCAC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06292"/>
    <w:multiLevelType w:val="multilevel"/>
    <w:tmpl w:val="7966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9D1AD2"/>
    <w:multiLevelType w:val="multilevel"/>
    <w:tmpl w:val="62722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6F5162"/>
    <w:multiLevelType w:val="multilevel"/>
    <w:tmpl w:val="B09CB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7A0143"/>
    <w:multiLevelType w:val="multilevel"/>
    <w:tmpl w:val="20BE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B46D1C"/>
    <w:multiLevelType w:val="hybridMultilevel"/>
    <w:tmpl w:val="4552CAB0"/>
    <w:lvl w:ilvl="0" w:tplc="9F3E813C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F313FD6"/>
    <w:multiLevelType w:val="hybridMultilevel"/>
    <w:tmpl w:val="51360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6460E"/>
    <w:multiLevelType w:val="hybridMultilevel"/>
    <w:tmpl w:val="7A3E01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30C42ED"/>
    <w:multiLevelType w:val="multilevel"/>
    <w:tmpl w:val="6018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894C19"/>
    <w:multiLevelType w:val="multilevel"/>
    <w:tmpl w:val="3C38A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BB3555"/>
    <w:multiLevelType w:val="multilevel"/>
    <w:tmpl w:val="52C0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094EFF"/>
    <w:multiLevelType w:val="multilevel"/>
    <w:tmpl w:val="BE16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FA5B4A"/>
    <w:multiLevelType w:val="multilevel"/>
    <w:tmpl w:val="CE0A0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B90CFB"/>
    <w:multiLevelType w:val="multilevel"/>
    <w:tmpl w:val="6C8C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87394"/>
    <w:multiLevelType w:val="multilevel"/>
    <w:tmpl w:val="9418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E862DA"/>
    <w:multiLevelType w:val="multilevel"/>
    <w:tmpl w:val="2F7C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15"/>
  </w:num>
  <w:num w:numId="5">
    <w:abstractNumId w:val="1"/>
  </w:num>
  <w:num w:numId="6">
    <w:abstractNumId w:val="17"/>
  </w:num>
  <w:num w:numId="7">
    <w:abstractNumId w:val="14"/>
  </w:num>
  <w:num w:numId="8">
    <w:abstractNumId w:val="3"/>
  </w:num>
  <w:num w:numId="9">
    <w:abstractNumId w:val="8"/>
  </w:num>
  <w:num w:numId="10">
    <w:abstractNumId w:val="19"/>
  </w:num>
  <w:num w:numId="11">
    <w:abstractNumId w:val="9"/>
  </w:num>
  <w:num w:numId="12">
    <w:abstractNumId w:val="0"/>
  </w:num>
  <w:num w:numId="13">
    <w:abstractNumId w:val="12"/>
  </w:num>
  <w:num w:numId="14">
    <w:abstractNumId w:val="18"/>
  </w:num>
  <w:num w:numId="15">
    <w:abstractNumId w:val="16"/>
  </w:num>
  <w:num w:numId="16">
    <w:abstractNumId w:val="5"/>
  </w:num>
  <w:num w:numId="17">
    <w:abstractNumId w:val="6"/>
  </w:num>
  <w:num w:numId="18">
    <w:abstractNumId w:val="11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C2"/>
    <w:rsid w:val="00022E31"/>
    <w:rsid w:val="00027F45"/>
    <w:rsid w:val="00063913"/>
    <w:rsid w:val="000C0343"/>
    <w:rsid w:val="000D07EB"/>
    <w:rsid w:val="001538F2"/>
    <w:rsid w:val="00172553"/>
    <w:rsid w:val="00194FCD"/>
    <w:rsid w:val="00195CC8"/>
    <w:rsid w:val="001F6D79"/>
    <w:rsid w:val="002576D7"/>
    <w:rsid w:val="0027650F"/>
    <w:rsid w:val="00281D77"/>
    <w:rsid w:val="00310158"/>
    <w:rsid w:val="003644AF"/>
    <w:rsid w:val="00390D72"/>
    <w:rsid w:val="003A01AD"/>
    <w:rsid w:val="003E502C"/>
    <w:rsid w:val="00403CD4"/>
    <w:rsid w:val="004D7A87"/>
    <w:rsid w:val="004E2D0E"/>
    <w:rsid w:val="005031CF"/>
    <w:rsid w:val="00530C5B"/>
    <w:rsid w:val="0055424A"/>
    <w:rsid w:val="00580B73"/>
    <w:rsid w:val="005C000A"/>
    <w:rsid w:val="006443FF"/>
    <w:rsid w:val="00686BD6"/>
    <w:rsid w:val="006C3763"/>
    <w:rsid w:val="006F1F31"/>
    <w:rsid w:val="00717DC2"/>
    <w:rsid w:val="00793748"/>
    <w:rsid w:val="007B073B"/>
    <w:rsid w:val="007C3F30"/>
    <w:rsid w:val="007D0BCF"/>
    <w:rsid w:val="0083197A"/>
    <w:rsid w:val="008D2C64"/>
    <w:rsid w:val="009731E7"/>
    <w:rsid w:val="00975A27"/>
    <w:rsid w:val="009A225B"/>
    <w:rsid w:val="009B2CC7"/>
    <w:rsid w:val="009F06B1"/>
    <w:rsid w:val="00A03B00"/>
    <w:rsid w:val="00A64DB8"/>
    <w:rsid w:val="00A817BE"/>
    <w:rsid w:val="00AC1D51"/>
    <w:rsid w:val="00B016F6"/>
    <w:rsid w:val="00B43AE9"/>
    <w:rsid w:val="00B90DD4"/>
    <w:rsid w:val="00C36D5D"/>
    <w:rsid w:val="00C81828"/>
    <w:rsid w:val="00C92109"/>
    <w:rsid w:val="00CB4788"/>
    <w:rsid w:val="00CF0E84"/>
    <w:rsid w:val="00CF4237"/>
    <w:rsid w:val="00D46FD7"/>
    <w:rsid w:val="00D9273A"/>
    <w:rsid w:val="00DE13E5"/>
    <w:rsid w:val="00DE338A"/>
    <w:rsid w:val="00E06078"/>
    <w:rsid w:val="00EA6C99"/>
    <w:rsid w:val="00EB7C67"/>
    <w:rsid w:val="00EC725C"/>
    <w:rsid w:val="00F23720"/>
    <w:rsid w:val="00F3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17CBF"/>
  <w15:chartTrackingRefBased/>
  <w15:docId w15:val="{3405BC49-FF9A-4C88-8B24-46C3F261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7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717DC2"/>
  </w:style>
  <w:style w:type="paragraph" w:styleId="a4">
    <w:name w:val="List Paragraph"/>
    <w:basedOn w:val="a"/>
    <w:uiPriority w:val="34"/>
    <w:qFormat/>
    <w:rsid w:val="00B016F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7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5A27"/>
  </w:style>
  <w:style w:type="paragraph" w:styleId="a7">
    <w:name w:val="footer"/>
    <w:basedOn w:val="a"/>
    <w:link w:val="a8"/>
    <w:uiPriority w:val="99"/>
    <w:unhideWhenUsed/>
    <w:rsid w:val="0097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5A27"/>
  </w:style>
  <w:style w:type="paragraph" w:customStyle="1" w:styleId="c0">
    <w:name w:val="c0"/>
    <w:basedOn w:val="a"/>
    <w:rsid w:val="00CF4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F4237"/>
  </w:style>
  <w:style w:type="character" w:customStyle="1" w:styleId="c3">
    <w:name w:val="c3"/>
    <w:basedOn w:val="a0"/>
    <w:rsid w:val="00CF4237"/>
  </w:style>
  <w:style w:type="character" w:styleId="a9">
    <w:name w:val="Strong"/>
    <w:basedOn w:val="a0"/>
    <w:uiPriority w:val="22"/>
    <w:qFormat/>
    <w:rsid w:val="001725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7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D0A3A-7704-493A-A1E9-E90140237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Грезнева</dc:creator>
  <cp:keywords/>
  <dc:description/>
  <cp:lastModifiedBy>Александра Грезнева</cp:lastModifiedBy>
  <cp:revision>2</cp:revision>
  <dcterms:created xsi:type="dcterms:W3CDTF">2026-05-18T15:56:00Z</dcterms:created>
  <dcterms:modified xsi:type="dcterms:W3CDTF">2026-05-18T15:56:00Z</dcterms:modified>
</cp:coreProperties>
</file>