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63E" w:rsidRPr="00DE463E" w:rsidRDefault="00DE463E" w:rsidP="00DE463E">
      <w:pPr>
        <w:spacing w:after="0" w:line="100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DE463E">
        <w:rPr>
          <w:rFonts w:ascii="Times New Roman" w:eastAsia="Times New Roman" w:hAnsi="Times New Roman"/>
          <w:b/>
          <w:sz w:val="20"/>
          <w:szCs w:val="20"/>
          <w:lang w:eastAsia="ru-RU"/>
        </w:rPr>
        <w:t>Казённое общеобразовательное учреждение Ханты-Мансийского автономного округа – Югры</w:t>
      </w:r>
    </w:p>
    <w:p w:rsidR="00DE463E" w:rsidRPr="00DE463E" w:rsidRDefault="00DE463E" w:rsidP="00DE463E">
      <w:pPr>
        <w:spacing w:after="0" w:line="100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DE463E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«</w:t>
      </w:r>
      <w:proofErr w:type="spellStart"/>
      <w:r w:rsidRPr="00DE463E">
        <w:rPr>
          <w:rFonts w:ascii="Times New Roman" w:eastAsia="Times New Roman" w:hAnsi="Times New Roman"/>
          <w:b/>
          <w:sz w:val="20"/>
          <w:szCs w:val="20"/>
          <w:lang w:eastAsia="ru-RU"/>
        </w:rPr>
        <w:t>Нижневартовская</w:t>
      </w:r>
      <w:proofErr w:type="spellEnd"/>
      <w:r w:rsidRPr="00DE463E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школа для обучающихся с ограниченными возможностями здоровья № 1»</w:t>
      </w: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  <w:bookmarkStart w:id="0" w:name="_GoBack"/>
      <w:bookmarkEnd w:id="0"/>
    </w:p>
    <w:p w:rsidR="009A3C51" w:rsidRDefault="009A3C51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9A3C51" w:rsidRDefault="009A3C51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9A3C51" w:rsidRDefault="009A3C51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9A3C51" w:rsidRDefault="009A3C51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9A3C51" w:rsidRDefault="009A3C51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9A3C51" w:rsidRDefault="009A3C51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Pr="009A3C51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  <w:sz w:val="36"/>
          <w:szCs w:val="36"/>
        </w:rPr>
      </w:pPr>
      <w:r w:rsidRPr="009A3C51">
        <w:rPr>
          <w:b/>
          <w:iCs/>
          <w:sz w:val="36"/>
          <w:szCs w:val="36"/>
        </w:rPr>
        <w:t>МЕТОДИЧЕСКИЕ РЕКОМЕНДАЦИИ</w:t>
      </w:r>
    </w:p>
    <w:p w:rsidR="00DE463E" w:rsidRPr="009A3C51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  <w:sz w:val="36"/>
          <w:szCs w:val="36"/>
        </w:rPr>
      </w:pPr>
    </w:p>
    <w:p w:rsidR="006E10B5" w:rsidRPr="009A3C51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  <w:sz w:val="36"/>
          <w:szCs w:val="36"/>
        </w:rPr>
      </w:pPr>
      <w:r w:rsidRPr="009A3C51">
        <w:rPr>
          <w:b/>
          <w:iCs/>
          <w:sz w:val="36"/>
          <w:szCs w:val="36"/>
        </w:rPr>
        <w:t>«Особенности психического развития детей с нарушением слуха, психолого-педагогическое сопровождение в инклюзивно</w:t>
      </w:r>
      <w:r w:rsidR="00DE463E" w:rsidRPr="009A3C51">
        <w:rPr>
          <w:b/>
          <w:iCs/>
          <w:sz w:val="36"/>
          <w:szCs w:val="36"/>
        </w:rPr>
        <w:t>м образовательном пространстве»</w:t>
      </w:r>
    </w:p>
    <w:p w:rsidR="00DE463E" w:rsidRPr="009A3C51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  <w:sz w:val="36"/>
          <w:szCs w:val="36"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9A3C51" w:rsidP="009A3C51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iCs/>
        </w:rPr>
      </w:pPr>
      <w:r>
        <w:rPr>
          <w:b/>
          <w:iCs/>
        </w:rPr>
        <w:t>Бондаренко Оксана Николаевна, педагог-психолог</w:t>
      </w: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Default="00DE463E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DE463E" w:rsidRPr="009A3C51" w:rsidRDefault="009A3C51" w:rsidP="009A3C5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iCs/>
        </w:rPr>
      </w:pPr>
      <w:r>
        <w:rPr>
          <w:iCs/>
        </w:rPr>
        <w:t>2026 год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Cs/>
        </w:rPr>
      </w:pP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right"/>
      </w:pPr>
      <w:r w:rsidRPr="00C05314">
        <w:rPr>
          <w:i/>
          <w:iCs/>
        </w:rPr>
        <w:lastRenderedPageBreak/>
        <w:t>Подлинный смысл педагогики заключается в том, чтобы даже человек, которому трудно то, что посильно другим, не чувствовал себя неполноценным, испытывал высокую человеческую радость, радость познания, радость интеллектуального труда, радость творчества.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i/>
          <w:iCs/>
        </w:rPr>
      </w:pPr>
      <w:proofErr w:type="spellStart"/>
      <w:r w:rsidRPr="00C05314">
        <w:rPr>
          <w:i/>
          <w:iCs/>
        </w:rPr>
        <w:t>В.Сухомлинский</w:t>
      </w:r>
      <w:proofErr w:type="spellEnd"/>
      <w:r w:rsidRPr="00C05314">
        <w:rPr>
          <w:i/>
          <w:iCs/>
        </w:rPr>
        <w:t> 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C05314">
        <w:rPr>
          <w:b/>
        </w:rPr>
        <w:t>Слайд 1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C05314">
        <w:t>Организация обучения детей с ограниченными возможностями здоровья в школе вызывает множество вопросов, как у педагогов, так и у родителей. Как обучать ребенка, если у него есть проблемы со здоровьем или особенности психического развития, не позволяющие полноценно обучаться, осваивать образовательную программу без трудностей? Чтобы обучающийся с ОВЗ мог полноценно обучаться в образовательных учреждениях применяются принципы инклюзивного образования. Это означает, что особым детям должен быть обеспечен равный доступ к образованию с учетом их потребностей и индивидуальных возможностей. Педагоги нередко могут быть в растерянности и столкнуться впервые с ситуацией обучения ребенка с нарушением слуха в обычном классе. 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C05314">
        <w:t>И сегодня я познакомлю вас с основными понятиями психологии обучающихся с нарушением слуха и особенностями психолого-педагогического сопровождения.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C05314">
        <w:rPr>
          <w:b/>
        </w:rPr>
        <w:t>Слайд 2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C05314">
        <w:t>Потеря слуха или нарушение слуха приводит к невозможности или ограничению восприятия различных звуковых явлений окружающего мира. Ограниченный поток информации при нарушении слухового восприятия создает необычные условия психического развития не слышащего ребенка на которое влияют:</w:t>
      </w:r>
    </w:p>
    <w:p w:rsidR="006E10B5" w:rsidRPr="00C05314" w:rsidRDefault="006E10B5" w:rsidP="006E10B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</w:pPr>
      <w:r w:rsidRPr="00C05314">
        <w:t>степень потери слуха;</w:t>
      </w:r>
    </w:p>
    <w:p w:rsidR="006E10B5" w:rsidRPr="00C05314" w:rsidRDefault="006E10B5" w:rsidP="006E10B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</w:pPr>
      <w:r w:rsidRPr="00C05314">
        <w:t>время возникновения нарушения</w:t>
      </w:r>
      <w:r w:rsidRPr="00C05314">
        <w:rPr>
          <w:b/>
        </w:rPr>
        <w:t xml:space="preserve"> </w:t>
      </w:r>
      <w:r w:rsidRPr="00C05314">
        <w:t>слуха;</w:t>
      </w:r>
    </w:p>
    <w:p w:rsidR="006E10B5" w:rsidRPr="00C05314" w:rsidRDefault="006E10B5" w:rsidP="006E10B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</w:pPr>
      <w:r w:rsidRPr="00C05314">
        <w:t>уровень развития речи.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</w:pPr>
      <w:r w:rsidRPr="00C05314">
        <w:t xml:space="preserve">В основе психического развития детей с нарушенным слухом, лежат те же закономерности, что и в норме. Однако имеются некоторые особенности, которые обусловлены и первичным дефектом, и вторичными нарушениями такими как: замедленным овладением речью, коммуникативными барьерами и своеобразием развития познавательной сферы. 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</w:pPr>
      <w:r w:rsidRPr="00C05314">
        <w:t xml:space="preserve">Для осуществления индивидуального и </w:t>
      </w:r>
      <w:proofErr w:type="spellStart"/>
      <w:r w:rsidRPr="00C05314">
        <w:t>дефиринцированного</w:t>
      </w:r>
      <w:proofErr w:type="spellEnd"/>
      <w:r w:rsidRPr="00C05314">
        <w:t xml:space="preserve"> подхода к обучающимся с нарушением слуха необходимо учитывать особенности их психического развития на которых мы сейчас остановимся подробнее.  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C05314">
        <w:rPr>
          <w:b/>
        </w:rPr>
        <w:t>Слайд 3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</w:rPr>
      </w:pPr>
      <w:r w:rsidRPr="00C05314">
        <w:rPr>
          <w:b/>
          <w:bCs/>
        </w:rPr>
        <w:t>Особенности развития познавательной сферы детей с нарушением слуха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 w:rsidRPr="00C05314">
        <w:rPr>
          <w:bCs/>
        </w:rPr>
        <w:tab/>
        <w:t>Условия развития познавательной сферы детей оказываются чрезвычайно сложными. Взаимодействие первичного дефекта и вторичных отклонений в психическом развитии изменяют структуру познавательной сферы детей с нарушенным слухом.  Центральное место при этом занимают сложности становления высших психических функций, формирование таких качеств, как произвольность, опосредованность, осознанность.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 w:rsidRPr="00C05314">
        <w:t xml:space="preserve">В связи с потерей слуховых ощущений и восприятий детей особую роль приобретают зрительные ощущения и восприятия. Зрительный </w:t>
      </w:r>
      <w:r w:rsidR="008F0FE3" w:rsidRPr="00C05314">
        <w:t>анализатор ребенка</w:t>
      </w:r>
      <w:r w:rsidRPr="00C05314">
        <w:t xml:space="preserve"> с нарушенным слухом становится ведущим, главным в познании окружающего мира и в овладении речью. Ребенок может воспринимать речь говорящего, опираясь, главным образом, </w:t>
      </w:r>
      <w:r w:rsidRPr="00C05314">
        <w:lastRenderedPageBreak/>
        <w:t>на зрительные восприятия. Каждая фонема нашего языка имеет свой соответствующий артикулярный образ. Обучающийся зрительно воспринимает и запоминает этот образ. В дальнейшем в процессе длительных упражнений глухой ребенок может различать зрительно артикуляторные образы целых слов.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>На уровне ощущений и восприятия у детей выявлено снижение скорости приема и переработки информации.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  <w:r w:rsidRPr="00C05314">
        <w:rPr>
          <w:b/>
        </w:rPr>
        <w:t>Слайд 4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iCs/>
        </w:rPr>
      </w:pPr>
      <w:r w:rsidRPr="00C05314">
        <w:rPr>
          <w:b/>
          <w:bCs/>
          <w:iCs/>
        </w:rPr>
        <w:t>Особенности внимания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iCs/>
        </w:rPr>
      </w:pPr>
      <w:r w:rsidRPr="00C05314">
        <w:rPr>
          <w:bCs/>
          <w:iCs/>
        </w:rPr>
        <w:t xml:space="preserve">Наиболее простым и генетически исходным видом внимания является непроизвольное внимание и именно оно оказывается ведущим у детей – как глухих, так и слышащих. Произвольное внимание возникает как результат воздействия взрослых, результат воспитания и обучения. У детей с нарушениями слуха отмечаются трудности переключения внимания. Продуктивность внимания детей в большей степени, чем у слышащих сверстников, зависит от изобразительной выразительности воспринимаемого материала. Произвольное внимание формируется </w:t>
      </w:r>
      <w:r w:rsidR="008F0FE3" w:rsidRPr="00C05314">
        <w:rPr>
          <w:bCs/>
          <w:iCs/>
        </w:rPr>
        <w:t>у детей</w:t>
      </w:r>
      <w:r w:rsidRPr="00C05314">
        <w:rPr>
          <w:bCs/>
          <w:iCs/>
        </w:rPr>
        <w:t xml:space="preserve"> с нарушенным слухом на два-три года позже, чем у слышащих.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iCs/>
        </w:rPr>
      </w:pPr>
      <w:r w:rsidRPr="00C05314">
        <w:rPr>
          <w:b/>
          <w:bCs/>
          <w:iCs/>
        </w:rPr>
        <w:t>Слайд 5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C05314">
        <w:rPr>
          <w:b/>
        </w:rPr>
        <w:t>Особенности памяти детей с нарушениями слуха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 xml:space="preserve">Память не слышащих и слабослышащих детей отличается рядом особенностей. Процесс запоминания у них осуществляется деятельностью по анализу воспринимаемых объектов. Специфической особенностью является то, что глухие и </w:t>
      </w:r>
      <w:r w:rsidR="008F0FE3" w:rsidRPr="00C05314">
        <w:t>слабослышащие дети</w:t>
      </w:r>
      <w:r w:rsidRPr="00C05314">
        <w:t xml:space="preserve"> отмечают в окружающих предметах и явлениях яркие, контрастные признаки, часто несущественные в ущерб главным, что и влияет на эффективность их образной памяти.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 xml:space="preserve">В развитии словесной памяти у детей с нарушениями слуха наблюдаются большие сложности, поскольку даже в условиях специального обучения отставание в словесной речи приводит к отставанию в развитии словесной памяти. 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C05314">
        <w:rPr>
          <w:b/>
        </w:rPr>
        <w:t>Слайд 6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C05314">
        <w:rPr>
          <w:b/>
        </w:rPr>
        <w:t xml:space="preserve">Особенности мышления детей с </w:t>
      </w:r>
      <w:r w:rsidR="008F0FE3" w:rsidRPr="00C05314">
        <w:rPr>
          <w:b/>
        </w:rPr>
        <w:t>нарушениями</w:t>
      </w:r>
      <w:r w:rsidRPr="00C05314">
        <w:rPr>
          <w:b/>
        </w:rPr>
        <w:t xml:space="preserve"> слуха.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 xml:space="preserve">Мы знаем, что мышление детей формируется поэтапно, начиная с наглядно-действенного, затем наглядно-образного и кончая словесно-логическим мышлением. </w:t>
      </w:r>
    </w:p>
    <w:p w:rsidR="006E10B5" w:rsidRPr="00C05314" w:rsidRDefault="006E10B5" w:rsidP="006E10B5">
      <w:pPr>
        <w:pStyle w:val="a3"/>
        <w:spacing w:before="0" w:beforeAutospacing="0" w:after="0" w:afterAutospacing="0" w:line="276" w:lineRule="auto"/>
        <w:jc w:val="both"/>
      </w:pPr>
      <w:r w:rsidRPr="00C05314">
        <w:t xml:space="preserve">Глухие и слабослышащие дети длительное время продолжают оставаться на ступени наглядно - образного мышления. </w:t>
      </w:r>
    </w:p>
    <w:p w:rsidR="006E10B5" w:rsidRPr="00C05314" w:rsidRDefault="006E10B5" w:rsidP="006E10B5">
      <w:pPr>
        <w:pStyle w:val="a3"/>
        <w:spacing w:before="0" w:beforeAutospacing="0" w:after="0" w:afterAutospacing="0" w:line="276" w:lineRule="auto"/>
        <w:jc w:val="both"/>
      </w:pPr>
      <w:r w:rsidRPr="00C05314">
        <w:t>Отставание мыслительной деятельности у детей с нарушением слуха проявляется во всех компонентах структуры мышления, а именно:</w:t>
      </w:r>
    </w:p>
    <w:p w:rsidR="006E10B5" w:rsidRPr="00C05314" w:rsidRDefault="006E10B5" w:rsidP="006E10B5">
      <w:pPr>
        <w:pStyle w:val="a3"/>
        <w:spacing w:before="0" w:beforeAutospacing="0" w:after="0" w:afterAutospacing="0" w:line="276" w:lineRule="auto"/>
        <w:ind w:firstLine="708"/>
        <w:jc w:val="both"/>
      </w:pPr>
      <w:r w:rsidRPr="00C05314">
        <w:t>-в резком отставании словесно-логического мышления;</w:t>
      </w:r>
    </w:p>
    <w:p w:rsidR="006E10B5" w:rsidRPr="00C05314" w:rsidRDefault="006E10B5" w:rsidP="006E10B5">
      <w:pPr>
        <w:pStyle w:val="a3"/>
        <w:spacing w:before="0" w:beforeAutospacing="0" w:after="0" w:afterAutospacing="0" w:line="276" w:lineRule="auto"/>
        <w:ind w:firstLine="708"/>
        <w:jc w:val="both"/>
      </w:pPr>
      <w:r w:rsidRPr="00C05314">
        <w:t>-в дефиците мотивационного компонента, проявляющемся в крайне низкой познавательной активности, обусловленной сниженным слуховым восприятием;</w:t>
      </w:r>
    </w:p>
    <w:p w:rsidR="006E10B5" w:rsidRPr="00C05314" w:rsidRDefault="006E10B5" w:rsidP="006E10B5">
      <w:pPr>
        <w:pStyle w:val="a3"/>
        <w:spacing w:before="0" w:beforeAutospacing="0" w:after="0" w:afterAutospacing="0" w:line="276" w:lineRule="auto"/>
        <w:ind w:firstLine="708"/>
        <w:jc w:val="both"/>
      </w:pPr>
      <w:r w:rsidRPr="00C05314">
        <w:t xml:space="preserve">-длительной </w:t>
      </w:r>
      <w:proofErr w:type="spellStart"/>
      <w:r w:rsidRPr="00C05314">
        <w:t>несформированности</w:t>
      </w:r>
      <w:proofErr w:type="spellEnd"/>
      <w:r w:rsidRPr="00C05314">
        <w:t xml:space="preserve"> операционного компонента, т.е. умственных операций анализа, синтеза, абстрагирования, обобщения, сравнения;</w:t>
      </w:r>
    </w:p>
    <w:p w:rsidR="006E10B5" w:rsidRPr="00C05314" w:rsidRDefault="006E10B5" w:rsidP="006E10B5">
      <w:pPr>
        <w:pStyle w:val="a3"/>
        <w:spacing w:before="0" w:beforeAutospacing="0" w:after="0" w:afterAutospacing="0" w:line="276" w:lineRule="auto"/>
        <w:ind w:firstLine="708"/>
        <w:jc w:val="both"/>
      </w:pPr>
      <w:r w:rsidRPr="00C05314">
        <w:t>-нарушении вербальной стороны мыслительных процессов. 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>Исследования показали, что глухому ребенку нужно несколько больше времени для осмысления полученных знаний, чем его слышащему сверстнику.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C05314">
        <w:rPr>
          <w:b/>
        </w:rPr>
        <w:t xml:space="preserve">Слайд 7                      </w:t>
      </w:r>
      <w:r w:rsidR="008F0FE3" w:rsidRPr="00C05314">
        <w:rPr>
          <w:b/>
        </w:rPr>
        <w:t>Особенности речевого</w:t>
      </w:r>
      <w:r w:rsidRPr="00C05314">
        <w:rPr>
          <w:b/>
        </w:rPr>
        <w:t xml:space="preserve"> развития не слышащих детей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i/>
          <w:iCs/>
        </w:rPr>
      </w:pPr>
      <w:r w:rsidRPr="00C05314">
        <w:t xml:space="preserve">У ребенка с нарушением слуха наблюдается расстройство всех основных функций речи (коммуникативной, обобщающей, контрольной, регулирующей) и составных частей языка (словарный запас, грамматический строй, фонетический состав). Поэтому дети, </w:t>
      </w:r>
      <w:r w:rsidRPr="00C05314">
        <w:lastRenderedPageBreak/>
        <w:t>страдающие глубокими нарушениями слуха, в общем уровне развития отстают от своих сверстников. При полной потере слуха речь ребенка формируется только в условиях специального обучения и с помощью вспомогательных форм</w:t>
      </w:r>
      <w:r w:rsidRPr="00C05314">
        <w:rPr>
          <w:bCs/>
          <w:i/>
          <w:iCs/>
        </w:rPr>
        <w:t xml:space="preserve"> </w:t>
      </w:r>
      <w:r w:rsidRPr="00C05314">
        <w:rPr>
          <w:b/>
          <w:bCs/>
          <w:i/>
          <w:iCs/>
        </w:rPr>
        <w:t>Слайд 8 и 9</w:t>
      </w:r>
      <w:r w:rsidRPr="00C05314">
        <w:t>– </w:t>
      </w:r>
      <w:proofErr w:type="spellStart"/>
      <w:proofErr w:type="gramStart"/>
      <w:r w:rsidRPr="00C05314">
        <w:rPr>
          <w:bCs/>
          <w:i/>
          <w:iCs/>
        </w:rPr>
        <w:t>дактильной</w:t>
      </w:r>
      <w:proofErr w:type="spellEnd"/>
      <w:r w:rsidRPr="00C05314">
        <w:rPr>
          <w:bCs/>
          <w:i/>
          <w:iCs/>
        </w:rPr>
        <w:t>,  мимико</w:t>
      </w:r>
      <w:proofErr w:type="gramEnd"/>
      <w:r w:rsidRPr="00C05314">
        <w:rPr>
          <w:bCs/>
          <w:i/>
          <w:iCs/>
        </w:rPr>
        <w:t xml:space="preserve">-жестовой речи, , чтения с губ.  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iCs/>
        </w:rPr>
      </w:pPr>
      <w:r w:rsidRPr="00C05314">
        <w:rPr>
          <w:bCs/>
          <w:iCs/>
        </w:rPr>
        <w:t xml:space="preserve">  В развитии речевых способностей у глухих детей наиболее значимыми являются такие факторы, как: желание общаться устной речью, которое стимулируется и подкрепляется взрослыми. </w:t>
      </w:r>
    </w:p>
    <w:p w:rsidR="006E10B5" w:rsidRPr="00C05314" w:rsidRDefault="006E10B5" w:rsidP="006E10B5">
      <w:pPr>
        <w:pStyle w:val="a3"/>
        <w:shd w:val="clear" w:color="auto" w:fill="FFFFFF"/>
        <w:spacing w:line="276" w:lineRule="auto"/>
        <w:jc w:val="both"/>
        <w:rPr>
          <w:b/>
        </w:rPr>
      </w:pPr>
      <w:r w:rsidRPr="00C05314">
        <w:rPr>
          <w:b/>
          <w:bCs/>
          <w:iCs/>
        </w:rPr>
        <w:t xml:space="preserve">Слайд 10                      </w:t>
      </w:r>
      <w:r w:rsidRPr="00C05314">
        <w:rPr>
          <w:b/>
          <w:bCs/>
        </w:rPr>
        <w:t>Особенности диагностической работы с детьми</w:t>
      </w:r>
    </w:p>
    <w:p w:rsidR="006E10B5" w:rsidRPr="00C05314" w:rsidRDefault="006E10B5" w:rsidP="006E10B5">
      <w:pPr>
        <w:pStyle w:val="a3"/>
        <w:shd w:val="clear" w:color="auto" w:fill="FFFFFF"/>
        <w:spacing w:line="276" w:lineRule="auto"/>
        <w:jc w:val="both"/>
      </w:pPr>
      <w:r w:rsidRPr="00C05314">
        <w:t>При психолого-педагогическом обследовании детей с нарушениями слуха </w:t>
      </w:r>
      <w:r w:rsidRPr="00C05314">
        <w:rPr>
          <w:bCs/>
        </w:rPr>
        <w:t>наблюдаются определенные трудности, связанные со специфическими особенностями их психического развития: организацией общения, непониманием ребенком обращенной к нему речи</w:t>
      </w:r>
      <w:r w:rsidRPr="00C05314">
        <w:t>, отсутствием речи у самого обследуемого или ее неразборчивостью</w:t>
      </w:r>
      <w:r w:rsidRPr="00C05314">
        <w:rPr>
          <w:b/>
        </w:rPr>
        <w:t>.</w:t>
      </w:r>
      <w:r w:rsidRPr="00C05314">
        <w:t xml:space="preserve"> Это ограничивает возможности применения экспериментальных методик.</w:t>
      </w:r>
    </w:p>
    <w:p w:rsidR="006E10B5" w:rsidRPr="00C05314" w:rsidRDefault="006E10B5" w:rsidP="006E10B5">
      <w:pPr>
        <w:pStyle w:val="a3"/>
        <w:shd w:val="clear" w:color="auto" w:fill="FFFFFF"/>
        <w:spacing w:line="276" w:lineRule="auto"/>
        <w:jc w:val="both"/>
        <w:rPr>
          <w:b/>
        </w:rPr>
      </w:pPr>
      <w:r w:rsidRPr="00C05314">
        <w:rPr>
          <w:b/>
        </w:rPr>
        <w:t>Слайд 11             Методы и приемы, используемые в диагностической работе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 xml:space="preserve">При обследовании детей наряду с </w:t>
      </w:r>
      <w:r w:rsidRPr="00C05314">
        <w:rPr>
          <w:b/>
        </w:rPr>
        <w:t xml:space="preserve">наблюдением </w:t>
      </w:r>
      <w:r w:rsidRPr="00C05314">
        <w:t xml:space="preserve">используются </w:t>
      </w:r>
      <w:r w:rsidRPr="00C05314">
        <w:rPr>
          <w:b/>
        </w:rPr>
        <w:t>экспериментально-психологические методики</w:t>
      </w:r>
      <w:r w:rsidRPr="00C05314">
        <w:t>, все виды психологического эксперимента (</w:t>
      </w:r>
      <w:r w:rsidRPr="00C05314">
        <w:rPr>
          <w:b/>
        </w:rPr>
        <w:t>лабораторный, естественный, обучающий</w:t>
      </w:r>
      <w:r w:rsidRPr="00C05314">
        <w:t>), направленные на выявление особенностей в развитии восприятия, пространственных представлений, памяти, наглядно-действенного и словесно-логического мышления. </w:t>
      </w:r>
      <w:r w:rsidRPr="00C05314">
        <w:rPr>
          <w:bCs/>
        </w:rPr>
        <w:t xml:space="preserve">Если дети не владеют словесной речью или владеют ею недостаточно, применяется </w:t>
      </w:r>
      <w:r w:rsidRPr="00C05314">
        <w:rPr>
          <w:b/>
          <w:bCs/>
        </w:rPr>
        <w:t>невербальная форма заданий</w:t>
      </w:r>
      <w:r w:rsidRPr="00C05314">
        <w:rPr>
          <w:bCs/>
        </w:rPr>
        <w:t>, когда и ребенок и взрослый могут не пользоваться устной речью: условия заданий вытекают из характера предъявленного материала или могут быть показаны с помощью естественных жестов.</w:t>
      </w:r>
      <w:r w:rsidRPr="00C05314">
        <w:t> </w:t>
      </w:r>
      <w:r w:rsidRPr="00C05314">
        <w:rPr>
          <w:bCs/>
        </w:rPr>
        <w:t xml:space="preserve">Если ребенок владеет </w:t>
      </w:r>
      <w:r w:rsidRPr="00C05314">
        <w:rPr>
          <w:b/>
          <w:bCs/>
        </w:rPr>
        <w:t>жестовой речью</w:t>
      </w:r>
      <w:r w:rsidRPr="00C05314">
        <w:rPr>
          <w:bCs/>
        </w:rPr>
        <w:t>, то ее можно использовать для объяснения инструкции. 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C05314">
        <w:rPr>
          <w:bCs/>
        </w:rPr>
        <w:t>При проведении обследования детей с нарушениями слуха Т. В. Розанова советует использовать предварительное аналогичное задание, относительно более легкое, но по существу такое же, как основное.</w:t>
      </w:r>
      <w:r w:rsidRPr="00C05314">
        <w:t> Только после того как ребенок выполнит предварительное задание, можно переходить к основному. </w:t>
      </w:r>
      <w:r w:rsidRPr="00C05314">
        <w:rPr>
          <w:bCs/>
        </w:rPr>
        <w:t xml:space="preserve">В более старшем, возрасте возможно письменное предъявление инструкций.  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rPr>
          <w:bCs/>
        </w:rPr>
        <w:t xml:space="preserve">Большое значение при обследовании детей с нарушениями слуха имеет </w:t>
      </w:r>
      <w:r w:rsidRPr="00C05314">
        <w:rPr>
          <w:b/>
          <w:bCs/>
        </w:rPr>
        <w:t>анализ продуктов деятельности</w:t>
      </w:r>
      <w:r w:rsidRPr="00C05314">
        <w:rPr>
          <w:bCs/>
        </w:rPr>
        <w:t>,</w:t>
      </w:r>
      <w:r w:rsidRPr="00C05314">
        <w:t xml:space="preserve"> в дошкольном возрасте — рисунки, аппликации, поделки из пластилина, конструкции.</w:t>
      </w:r>
      <w:r w:rsidRPr="00C05314">
        <w:tab/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rPr>
          <w:b/>
        </w:rPr>
        <w:t xml:space="preserve">Слайд 12     </w:t>
      </w:r>
      <w:proofErr w:type="gramStart"/>
      <w:r w:rsidRPr="00C05314">
        <w:rPr>
          <w:b/>
        </w:rPr>
        <w:t xml:space="preserve">   «</w:t>
      </w:r>
      <w:proofErr w:type="gramEnd"/>
      <w:r w:rsidRPr="00C05314">
        <w:rPr>
          <w:b/>
        </w:rPr>
        <w:t>Психолого-педагогическое сопровождение детей с ОВЗ»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C05314">
        <w:t>Под психолого-педагогическим сопровождением ребенка с ограниченными возможностями здоровья можно понимать комплексную технологию психолого-педагогической поддержки и помощи ребёнку и его родителям в решении задач, связанных с развитием, обучением, воспитанием, социализацией со стороны специалистов различного профиля, действующих согласованно.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C05314">
        <w:t>Соответственно, субъектом сопровождения являются дети, их родители, педагоги учреждения, участвующие в процессе обучения и воспитания ребенка.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>Сопровождение осуществляется следующими специалистами: социальные педагоги, учителя-дефектологи, логопеды, психологи и педагоги.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C05314">
        <w:lastRenderedPageBreak/>
        <w:t>Целью психолого-педагогического сопровождения является создание психологических условий для нормального и успешного развития, обучения ребенка.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>Задачами психолого-педагогического сопровождения являются:</w:t>
      </w:r>
    </w:p>
    <w:p w:rsidR="006E10B5" w:rsidRPr="00C05314" w:rsidRDefault="006E10B5" w:rsidP="006E10B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</w:pPr>
      <w:r w:rsidRPr="00C05314">
        <w:t>оказание помощи детям, которые нуждаются в особых обучающихся программах;</w:t>
      </w:r>
    </w:p>
    <w:p w:rsidR="006E10B5" w:rsidRPr="00C05314" w:rsidRDefault="006E10B5" w:rsidP="006E10B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</w:pPr>
      <w:r w:rsidRPr="00C05314">
        <w:t>создание эмоционально благоприятного климата в педагогическом составе и детском коллективе;</w:t>
      </w:r>
    </w:p>
    <w:p w:rsidR="006E10B5" w:rsidRPr="00C05314" w:rsidRDefault="006E10B5" w:rsidP="006E10B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</w:pPr>
      <w:r w:rsidRPr="00C05314">
        <w:t>своевременная диагностика и коррекция нарушений в развитии;</w:t>
      </w:r>
    </w:p>
    <w:p w:rsidR="006E10B5" w:rsidRPr="00C05314" w:rsidRDefault="006E10B5" w:rsidP="006E10B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</w:pPr>
      <w:r w:rsidRPr="00C05314">
        <w:t>повышение психологической и педагогической компетентности родителей и учителей по вопросам касающихся обучения и воспитания ребенка;</w:t>
      </w:r>
    </w:p>
    <w:p w:rsidR="006E10B5" w:rsidRPr="00C05314" w:rsidRDefault="006E10B5" w:rsidP="006E10B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</w:pPr>
      <w:r w:rsidRPr="00C05314">
        <w:t>изучение индивидуальных особенностей детей. </w:t>
      </w:r>
    </w:p>
    <w:p w:rsidR="006E10B5" w:rsidRPr="00C05314" w:rsidRDefault="006E10B5" w:rsidP="006E10B5">
      <w:pPr>
        <w:spacing w:after="0" w:line="276" w:lineRule="auto"/>
        <w:ind w:right="-2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5314">
        <w:rPr>
          <w:rFonts w:ascii="Times New Roman" w:eastAsia="Times New Roman" w:hAnsi="Times New Roman"/>
          <w:sz w:val="24"/>
          <w:szCs w:val="24"/>
          <w:lang w:eastAsia="ru-RU"/>
        </w:rPr>
        <w:t>Психолого-педагогическое сопровождение осуществляется через основные направления деятельности:</w:t>
      </w:r>
    </w:p>
    <w:p w:rsidR="006E10B5" w:rsidRPr="00C05314" w:rsidRDefault="006E10B5" w:rsidP="006E10B5">
      <w:pPr>
        <w:numPr>
          <w:ilvl w:val="0"/>
          <w:numId w:val="6"/>
        </w:numPr>
        <w:spacing w:after="0" w:line="276" w:lineRule="auto"/>
        <w:ind w:left="0" w:right="-2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5314">
        <w:rPr>
          <w:rFonts w:ascii="Times New Roman" w:eastAsia="Times New Roman" w:hAnsi="Times New Roman"/>
          <w:sz w:val="24"/>
          <w:szCs w:val="24"/>
          <w:lang w:eastAsia="ru-RU"/>
        </w:rPr>
        <w:t>психологическая диагностика;</w:t>
      </w:r>
    </w:p>
    <w:p w:rsidR="006E10B5" w:rsidRPr="00C05314" w:rsidRDefault="006E10B5" w:rsidP="006E10B5">
      <w:pPr>
        <w:numPr>
          <w:ilvl w:val="0"/>
          <w:numId w:val="6"/>
        </w:numPr>
        <w:spacing w:after="0" w:line="276" w:lineRule="auto"/>
        <w:ind w:left="0" w:right="-2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5314">
        <w:rPr>
          <w:rFonts w:ascii="Times New Roman" w:eastAsia="Times New Roman" w:hAnsi="Times New Roman"/>
          <w:sz w:val="24"/>
          <w:szCs w:val="24"/>
          <w:lang w:eastAsia="ru-RU"/>
        </w:rPr>
        <w:t>коррекционно-развивающая работа;</w:t>
      </w:r>
    </w:p>
    <w:p w:rsidR="006E10B5" w:rsidRPr="00C05314" w:rsidRDefault="006E10B5" w:rsidP="006E10B5">
      <w:pPr>
        <w:numPr>
          <w:ilvl w:val="0"/>
          <w:numId w:val="6"/>
        </w:numPr>
        <w:spacing w:after="0" w:line="276" w:lineRule="auto"/>
        <w:ind w:left="0" w:right="-2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5314">
        <w:rPr>
          <w:rFonts w:ascii="Times New Roman" w:eastAsia="Times New Roman" w:hAnsi="Times New Roman"/>
          <w:sz w:val="24"/>
          <w:szCs w:val="24"/>
          <w:lang w:eastAsia="ru-RU"/>
        </w:rPr>
        <w:t>психологическое просвещение;</w:t>
      </w:r>
    </w:p>
    <w:p w:rsidR="006E10B5" w:rsidRPr="00C05314" w:rsidRDefault="006E10B5" w:rsidP="006E10B5">
      <w:pPr>
        <w:numPr>
          <w:ilvl w:val="0"/>
          <w:numId w:val="6"/>
        </w:numPr>
        <w:spacing w:after="0" w:line="276" w:lineRule="auto"/>
        <w:ind w:left="0" w:right="-2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5314">
        <w:rPr>
          <w:rFonts w:ascii="Times New Roman" w:eastAsia="Times New Roman" w:hAnsi="Times New Roman"/>
          <w:sz w:val="24"/>
          <w:szCs w:val="24"/>
          <w:lang w:eastAsia="ru-RU"/>
        </w:rPr>
        <w:t>психологическое консультирование;</w:t>
      </w:r>
    </w:p>
    <w:p w:rsidR="006E10B5" w:rsidRPr="00C05314" w:rsidRDefault="006E10B5" w:rsidP="006E10B5">
      <w:pPr>
        <w:numPr>
          <w:ilvl w:val="0"/>
          <w:numId w:val="6"/>
        </w:numPr>
        <w:spacing w:after="0" w:line="276" w:lineRule="auto"/>
        <w:ind w:left="0" w:right="-2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5314">
        <w:rPr>
          <w:rFonts w:ascii="Times New Roman" w:eastAsia="Times New Roman" w:hAnsi="Times New Roman"/>
          <w:sz w:val="24"/>
          <w:szCs w:val="24"/>
          <w:lang w:eastAsia="ru-RU"/>
        </w:rPr>
        <w:t>организационно - методическая работа.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jc w:val="both"/>
      </w:pPr>
      <w:r w:rsidRPr="00C05314">
        <w:t>Обучение и направления коррекционно-развивающей работы, психолого-педагогической помощи обучающимся с ОВЗ строиться на основании заключений ПМПК. В которых определяется, что несовершеннолетний является ребёнком с ограниченными возможностями здоровья. Прописаны рекомендации по созданию специальных условий обучения и воспитания ребенка в образовательной организации, которые включают в себя: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>- использование специальных образовательных программ, методов обучения;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>- использование специальных учебников, учебных пособий, технических средств;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>- предоставление услуг ассистента/</w:t>
      </w:r>
      <w:proofErr w:type="spellStart"/>
      <w:r w:rsidRPr="00C05314">
        <w:t>тьютера</w:t>
      </w:r>
      <w:proofErr w:type="spellEnd"/>
      <w:r w:rsidRPr="00C05314">
        <w:t>;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C05314">
        <w:t>-проведение индивидуальных и групповых коррекционных занятий с учителем дефектологом (сурдопедагогом), учителем-логопедом, педагогом-психологом, социальным педагогом.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hd w:val="clear" w:color="auto" w:fill="FFFFFF"/>
        </w:rPr>
      </w:pPr>
      <w:r w:rsidRPr="00C05314">
        <w:rPr>
          <w:shd w:val="clear" w:color="auto" w:fill="FFFFFF"/>
        </w:rPr>
        <w:t>Таким </w:t>
      </w:r>
      <w:r w:rsidRPr="00C05314">
        <w:rPr>
          <w:rStyle w:val="a4"/>
          <w:b w:val="0"/>
          <w:bdr w:val="none" w:sz="0" w:space="0" w:color="auto" w:frame="1"/>
          <w:shd w:val="clear" w:color="auto" w:fill="FFFFFF"/>
        </w:rPr>
        <w:t>образом</w:t>
      </w:r>
      <w:r w:rsidRPr="00C05314">
        <w:rPr>
          <w:shd w:val="clear" w:color="auto" w:fill="FFFFFF"/>
        </w:rPr>
        <w:t>, процесс </w:t>
      </w:r>
      <w:r w:rsidRPr="00C05314">
        <w:rPr>
          <w:rStyle w:val="a4"/>
          <w:b w:val="0"/>
          <w:bdr w:val="none" w:sz="0" w:space="0" w:color="auto" w:frame="1"/>
          <w:shd w:val="clear" w:color="auto" w:fill="FFFFFF"/>
        </w:rPr>
        <w:t>психолого-педагогического сопровождения ребенка с ОВЗ в инклюзивной</w:t>
      </w:r>
      <w:r w:rsidRPr="00C05314">
        <w:rPr>
          <w:shd w:val="clear" w:color="auto" w:fill="FFFFFF"/>
        </w:rPr>
        <w:t> среде – это сложный многоуровневый динамический процесс, основанный на тесном мотивированном взаимодействии специалистов, педагогов и семьи </w:t>
      </w:r>
      <w:r w:rsidRPr="00C05314">
        <w:rPr>
          <w:rStyle w:val="a4"/>
          <w:b w:val="0"/>
          <w:bdr w:val="none" w:sz="0" w:space="0" w:color="auto" w:frame="1"/>
          <w:shd w:val="clear" w:color="auto" w:fill="FFFFFF"/>
        </w:rPr>
        <w:t>ребенка</w:t>
      </w:r>
      <w:r w:rsidRPr="00C05314">
        <w:rPr>
          <w:b/>
          <w:shd w:val="clear" w:color="auto" w:fill="FFFFFF"/>
        </w:rPr>
        <w:t>.</w:t>
      </w:r>
      <w:r w:rsidRPr="00C05314">
        <w:rPr>
          <w:shd w:val="clear" w:color="auto" w:fill="FFFFFF"/>
        </w:rPr>
        <w:t xml:space="preserve"> Воспитание и обучение детей с ОВЗ в </w:t>
      </w:r>
      <w:r w:rsidRPr="00C05314">
        <w:rPr>
          <w:rStyle w:val="a4"/>
          <w:b w:val="0"/>
          <w:bdr w:val="none" w:sz="0" w:space="0" w:color="auto" w:frame="1"/>
          <w:shd w:val="clear" w:color="auto" w:fill="FFFFFF"/>
        </w:rPr>
        <w:t>инклюзивном образовательном</w:t>
      </w:r>
      <w:r w:rsidRPr="00C05314">
        <w:rPr>
          <w:shd w:val="clear" w:color="auto" w:fill="FFFFFF"/>
        </w:rPr>
        <w:t> пространстве является одним из основных и неотъемлемых </w:t>
      </w:r>
      <w:r w:rsidRPr="00C05314">
        <w:rPr>
          <w:rStyle w:val="a4"/>
          <w:b w:val="0"/>
          <w:bdr w:val="none" w:sz="0" w:space="0" w:color="auto" w:frame="1"/>
          <w:shd w:val="clear" w:color="auto" w:fill="FFFFFF"/>
        </w:rPr>
        <w:t>условий</w:t>
      </w:r>
      <w:r w:rsidRPr="00C05314">
        <w:rPr>
          <w:b/>
          <w:shd w:val="clear" w:color="auto" w:fill="FFFFFF"/>
        </w:rPr>
        <w:t> </w:t>
      </w:r>
      <w:r w:rsidRPr="00C05314">
        <w:rPr>
          <w:shd w:val="clear" w:color="auto" w:fill="FFFFFF"/>
        </w:rPr>
        <w:t>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6E10B5" w:rsidRPr="00C05314" w:rsidRDefault="006E10B5" w:rsidP="006E10B5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  <w:r w:rsidRPr="00C05314">
        <w:t>Спасибо за внимание!</w:t>
      </w:r>
    </w:p>
    <w:p w:rsidR="006E10B5" w:rsidRPr="00C05314" w:rsidRDefault="006E10B5" w:rsidP="006E10B5">
      <w:pPr>
        <w:tabs>
          <w:tab w:val="left" w:pos="2880"/>
        </w:tabs>
        <w:rPr>
          <w:rFonts w:ascii="Times New Roman" w:hAnsi="Times New Roman"/>
          <w:sz w:val="24"/>
          <w:szCs w:val="24"/>
          <w:lang w:eastAsia="ru-RU"/>
        </w:rPr>
      </w:pPr>
    </w:p>
    <w:p w:rsidR="006E10B5" w:rsidRPr="00C05314" w:rsidRDefault="006E10B5" w:rsidP="006E10B5"/>
    <w:p w:rsidR="000D50C3" w:rsidRPr="00C05314" w:rsidRDefault="000D50C3" w:rsidP="006E10B5"/>
    <w:sectPr w:rsidR="000D50C3" w:rsidRPr="00C05314" w:rsidSect="0060345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C4169"/>
    <w:multiLevelType w:val="multilevel"/>
    <w:tmpl w:val="21426B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6E61DF"/>
    <w:multiLevelType w:val="hybridMultilevel"/>
    <w:tmpl w:val="C5E4675A"/>
    <w:lvl w:ilvl="0" w:tplc="54F481C6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EB4980"/>
    <w:multiLevelType w:val="hybridMultilevel"/>
    <w:tmpl w:val="E0D04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0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277"/>
    <w:rsid w:val="000509BD"/>
    <w:rsid w:val="000D50C3"/>
    <w:rsid w:val="000E2277"/>
    <w:rsid w:val="0010119D"/>
    <w:rsid w:val="002D7E2B"/>
    <w:rsid w:val="003234FB"/>
    <w:rsid w:val="0033290A"/>
    <w:rsid w:val="003565E2"/>
    <w:rsid w:val="00401844"/>
    <w:rsid w:val="004842FB"/>
    <w:rsid w:val="004A215B"/>
    <w:rsid w:val="004B3244"/>
    <w:rsid w:val="004F6157"/>
    <w:rsid w:val="00524489"/>
    <w:rsid w:val="00563833"/>
    <w:rsid w:val="00603456"/>
    <w:rsid w:val="006222B2"/>
    <w:rsid w:val="006E10B5"/>
    <w:rsid w:val="006F7C06"/>
    <w:rsid w:val="007C3F47"/>
    <w:rsid w:val="00880E85"/>
    <w:rsid w:val="008C5B48"/>
    <w:rsid w:val="008D42C2"/>
    <w:rsid w:val="008F0FE3"/>
    <w:rsid w:val="009A3C51"/>
    <w:rsid w:val="00BC6990"/>
    <w:rsid w:val="00BF6ED3"/>
    <w:rsid w:val="00C05314"/>
    <w:rsid w:val="00C52D3F"/>
    <w:rsid w:val="00DE463E"/>
    <w:rsid w:val="00E922DF"/>
    <w:rsid w:val="00F0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ABB50-84F3-4E9B-9494-DF1C9E5A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0B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29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50C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D5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5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14</cp:revision>
  <cp:lastPrinted>2019-03-25T06:19:00Z</cp:lastPrinted>
  <dcterms:created xsi:type="dcterms:W3CDTF">2019-03-11T11:22:00Z</dcterms:created>
  <dcterms:modified xsi:type="dcterms:W3CDTF">2026-06-01T10:43:00Z</dcterms:modified>
</cp:coreProperties>
</file>