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spacing w:after="0" w:line="240" w:lineRule="auto"/>
        <w:rPr>
          <w:rFonts w:ascii="Times New Roman" w:hAnsi="Times New Roman" w:eastAsia="Times New Roman" w:cs="Times New Roman"/>
          <w:b/>
          <w:bCs/>
          <w:sz w:val="24"/>
          <w:szCs w:val="24"/>
          <w:u w:val="single"/>
          <w:lang w:eastAsia="ru-RU"/>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p>
    <w:p>
      <w:pPr>
        <w:jc w:val="center"/>
        <w:spacing w:after="0" w:line="240" w:lineRule="auto"/>
        <w:rPr>
          <w:rFonts w:ascii="Times New Roman" w:hAnsi="Times New Roman" w:eastAsia="Times New Roman" w:cs="Times New Roman"/>
          <w:b/>
          <w:bCs/>
          <w:color w:val="252525"/>
          <w:sz w:val="24"/>
          <w:szCs w:val="24"/>
          <w:highlight w:val="none"/>
          <w:u w:val="single"/>
          <w:lang w:eastAsia="ru-RU"/>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p>
    <w:p>
      <w:pPr>
        <w:jc w:val="center"/>
        <w:spacing w:after="0" w:line="240" w:lineRule="auto"/>
        <w:rPr>
          <w:rFonts w:ascii="Times New Roman" w:hAnsi="Times New Roman" w:eastAsia="Times New Roman" w:cs="Times New Roman"/>
          <w:b/>
          <w:bCs/>
          <w:color w:val="252525"/>
          <w:sz w:val="24"/>
          <w:szCs w:val="24"/>
          <w:highlight w:val="none"/>
          <w:u w:val="single"/>
          <w:lang w:eastAsia="ru-RU"/>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p>
    <w:p>
      <w:pPr>
        <w:jc w:val="center"/>
        <w:spacing w:after="0" w:line="240" w:lineRule="auto"/>
        <w:rPr>
          <w:rFonts w:ascii="Times New Roman" w:hAnsi="Times New Roman" w:eastAsia="Times New Roman" w:cs="Times New Roman"/>
          <w:b/>
          <w:bCs/>
          <w:color w:val="252525"/>
          <w:sz w:val="24"/>
          <w:szCs w:val="24"/>
          <w:highlight w:val="none"/>
          <w:u w:val="single"/>
          <w:lang w:eastAsia="ru-RU"/>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p>
    <w:p>
      <w:pPr>
        <w:jc w:val="center"/>
        <w:spacing w:after="0" w:line="240" w:lineRule="auto"/>
        <w:rPr>
          <w:rFonts w:ascii="Times New Roman" w:hAnsi="Times New Roman" w:eastAsia="Times New Roman" w:cs="Times New Roman"/>
          <w:b/>
          <w:bCs/>
          <w:color w:val="252525"/>
          <w:sz w:val="24"/>
          <w:szCs w:val="24"/>
          <w:highlight w:val="none"/>
          <w:u w:val="single"/>
          <w:lang w:eastAsia="ru-RU"/>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p>
    <w:p>
      <w:pPr>
        <w:jc w:val="center"/>
        <w:spacing w:after="0" w:line="240" w:lineRule="auto"/>
        <w:rPr>
          <w:rFonts w:ascii="Times New Roman" w:hAnsi="Times New Roman" w:eastAsia="Times New Roman" w:cs="Times New Roman"/>
          <w:b/>
          <w:bCs/>
          <w:color w:val="252525"/>
          <w:sz w:val="24"/>
          <w:szCs w:val="24"/>
          <w:highlight w:val="none"/>
          <w:u w:val="single"/>
          <w:lang w:eastAsia="ru-RU"/>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p>
    <w:p>
      <w:pPr>
        <w:jc w:val="center"/>
        <w:spacing w:after="0" w:line="240" w:lineRule="auto"/>
        <w:rPr>
          <w:rFonts w:ascii="Times New Roman" w:hAnsi="Times New Roman" w:eastAsia="Times New Roman" w:cs="Times New Roman"/>
          <w:b/>
          <w:bCs/>
          <w:color w:val="252525"/>
          <w:sz w:val="24"/>
          <w:szCs w:val="24"/>
          <w:highlight w:val="none"/>
          <w:u w:val="single"/>
          <w:lang w:eastAsia="ru-RU"/>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p>
    <w:p>
      <w:pPr>
        <w:jc w:val="center"/>
        <w:spacing w:after="0" w:line="240" w:lineRule="auto"/>
        <w:rPr>
          <w:rFonts w:ascii="Liberation Sans" w:hAnsi="Liberation Sans" w:eastAsia="Times New Roman" w:cs="Liberation Sans"/>
          <w:b/>
          <w:bCs/>
          <w:i/>
          <w:color w:val="252525"/>
          <w:sz w:val="48"/>
          <w:szCs w:val="48"/>
          <w:u w:val="none"/>
        </w:rPr>
      </w:pPr>
      <w:r>
        <w:rPr>
          <w:rFonts w:ascii="Liberation Sans" w:hAnsi="Liberation Sans" w:eastAsia="Times New Roman" w:cs="Liberation Sans"/>
          <w:b/>
          <w:i/>
          <w:iCs/>
          <w:color w:val="252525"/>
          <w:sz w:val="48"/>
          <w:szCs w:val="48"/>
          <w:highlight w:val="none"/>
          <w:u w:val="none"/>
          <w:shd w:val="clear" w:color="auto" w:fill="ffffff"/>
          <w:lang w:eastAsia="ru-RU"/>
        </w:rPr>
      </w:r>
      <w:r>
        <w:rPr>
          <w:rFonts w:ascii="Liberation Sans" w:hAnsi="Liberation Sans" w:eastAsia="Times New Roman" w:cs="Liberation Sans"/>
          <w:b/>
          <w:i/>
          <w:iCs/>
          <w:color w:val="252525"/>
          <w:sz w:val="48"/>
          <w:szCs w:val="48"/>
          <w:highlight w:val="none"/>
          <w:u w:val="none"/>
          <w:shd w:val="clear" w:color="auto" w:fill="ffffff"/>
          <w:lang w:eastAsia="ru-RU"/>
        </w:rPr>
      </w:r>
      <w:r/>
    </w:p>
    <w:p>
      <w:pPr>
        <w:jc w:val="center"/>
        <w:spacing w:after="0" w:line="240" w:lineRule="auto"/>
        <w:rPr>
          <w:rFonts w:ascii="Liberation Sans" w:hAnsi="Liberation Sans" w:eastAsia="Times New Roman" w:cs="Liberation Sans"/>
          <w:b/>
          <w:bCs/>
          <w:i/>
          <w:color w:val="252525"/>
          <w:sz w:val="48"/>
          <w:szCs w:val="48"/>
          <w:highlight w:val="none"/>
          <w:u w:val="none"/>
          <w:lang w:eastAsia="ru-RU"/>
        </w:rPr>
      </w:pPr>
      <w:r>
        <w:rPr>
          <w:rFonts w:ascii="Liberation Sans" w:hAnsi="Liberation Sans" w:eastAsia="Times New Roman" w:cs="Liberation Sans"/>
          <w:b/>
          <w:i/>
          <w:iCs/>
          <w:color w:val="252525"/>
          <w:sz w:val="48"/>
          <w:szCs w:val="48"/>
          <w:highlight w:val="none"/>
          <w:u w:val="none"/>
          <w:shd w:val="clear" w:color="auto" w:fill="ffffff"/>
          <w:lang w:eastAsia="ru-RU"/>
        </w:rPr>
      </w:r>
      <w:r>
        <w:rPr>
          <w:rFonts w:ascii="Liberation Sans" w:hAnsi="Liberation Sans" w:eastAsia="Times New Roman" w:cs="Liberation Sans"/>
          <w:b/>
          <w:i/>
          <w:iCs/>
          <w:color w:val="252525"/>
          <w:sz w:val="48"/>
          <w:szCs w:val="48"/>
          <w:highlight w:val="none"/>
          <w:u w:val="none"/>
          <w:shd w:val="clear" w:color="auto" w:fill="ffffff"/>
          <w:lang w:eastAsia="ru-RU"/>
        </w:rPr>
      </w:r>
      <w:r/>
    </w:p>
    <w:p>
      <w:pPr>
        <w:jc w:val="center"/>
        <w:spacing w:after="0" w:line="240" w:lineRule="auto"/>
        <w:rPr>
          <w:rFonts w:ascii="Liberation Sans" w:hAnsi="Liberation Sans" w:eastAsia="Times New Roman" w:cs="Liberation Sans"/>
          <w:b/>
          <w:bCs/>
          <w:i/>
          <w:color w:val="252525"/>
          <w:sz w:val="48"/>
          <w:szCs w:val="48"/>
          <w:highlight w:val="none"/>
          <w:u w:val="none"/>
          <w:lang w:eastAsia="ru-RU"/>
        </w:rPr>
      </w:pPr>
      <w:r>
        <w:rPr>
          <w:rFonts w:ascii="Liberation Sans" w:hAnsi="Liberation Sans" w:eastAsia="Times New Roman" w:cs="Liberation Sans"/>
          <w:b/>
          <w:i/>
          <w:iCs/>
          <w:color w:val="252525"/>
          <w:sz w:val="48"/>
          <w:szCs w:val="48"/>
          <w:highlight w:val="none"/>
          <w:u w:val="none"/>
          <w:shd w:val="clear" w:color="auto" w:fill="ffffff"/>
          <w:lang w:eastAsia="ru-RU"/>
        </w:rPr>
      </w:r>
      <w:r>
        <w:rPr>
          <w:rFonts w:ascii="Liberation Sans" w:hAnsi="Liberation Sans" w:eastAsia="Times New Roman" w:cs="Liberation Sans"/>
          <w:b/>
          <w:i/>
          <w:iCs/>
          <w:color w:val="252525"/>
          <w:sz w:val="48"/>
          <w:szCs w:val="48"/>
          <w:highlight w:val="none"/>
          <w:u w:val="none"/>
          <w:shd w:val="clear" w:color="auto" w:fill="ffffff"/>
          <w:lang w:eastAsia="ru-RU"/>
        </w:rPr>
      </w:r>
      <w:r/>
    </w:p>
    <w:p>
      <w:pPr>
        <w:jc w:val="center"/>
        <w:spacing w:after="0" w:line="240" w:lineRule="auto"/>
        <w:rPr>
          <w:rFonts w:ascii="Liberation Sans" w:hAnsi="Liberation Sans" w:eastAsia="Times New Roman" w:cs="Liberation Sans"/>
          <w:b/>
          <w:bCs/>
          <w:i/>
          <w:color w:val="252525"/>
          <w:sz w:val="48"/>
          <w:szCs w:val="48"/>
          <w:highlight w:val="none"/>
          <w:u w:val="none"/>
          <w:lang w:eastAsia="ru-RU"/>
        </w:rPr>
      </w:pPr>
      <w:r>
        <w:rPr>
          <w:rFonts w:ascii="Liberation Sans" w:hAnsi="Liberation Sans" w:eastAsia="Times New Roman" w:cs="Liberation Sans"/>
          <w:b/>
          <w:i/>
          <w:iCs/>
          <w:color w:val="252525"/>
          <w:sz w:val="48"/>
          <w:szCs w:val="48"/>
          <w:highlight w:val="none"/>
          <w:u w:val="none"/>
          <w:shd w:val="clear" w:color="auto" w:fill="ffffff"/>
          <w:lang w:eastAsia="ru-RU"/>
        </w:rPr>
      </w:r>
      <w:r>
        <w:rPr>
          <w:rFonts w:ascii="Liberation Sans" w:hAnsi="Liberation Sans" w:eastAsia="Times New Roman" w:cs="Liberation Sans"/>
          <w:b/>
          <w:i/>
          <w:iCs/>
          <w:color w:val="252525"/>
          <w:sz w:val="48"/>
          <w:szCs w:val="48"/>
          <w:highlight w:val="none"/>
          <w:u w:val="none"/>
          <w:shd w:val="clear" w:color="auto" w:fill="ffffff"/>
          <w:lang w:eastAsia="ru-RU"/>
        </w:rPr>
      </w:r>
      <w:r/>
    </w:p>
    <w:p>
      <w:pPr>
        <w:jc w:val="center"/>
        <w:spacing w:after="0" w:line="240" w:lineRule="auto"/>
        <w:rPr>
          <w:rFonts w:ascii="Times New Roman" w:hAnsi="Times New Roman" w:cs="Times New Roman"/>
          <w:b/>
          <w:bCs/>
          <w:i/>
          <w:color w:val="252525"/>
          <w:sz w:val="48"/>
          <w:szCs w:val="48"/>
          <w:highlight w:val="none"/>
          <w:u w:val="none"/>
        </w:rPr>
      </w:pPr>
      <w:r>
        <w:rPr>
          <w:rFonts w:ascii="Times New Roman" w:hAnsi="Times New Roman" w:eastAsia="Times New Roman" w:cs="Times New Roman"/>
          <w:b/>
          <w:i/>
          <w:iCs/>
          <w:color w:val="252525"/>
          <w:sz w:val="48"/>
          <w:szCs w:val="48"/>
          <w:u w:val="none"/>
          <w:shd w:val="clear" w:color="auto" w:fill="ffffff"/>
          <w:lang w:eastAsia="ru-RU"/>
        </w:rPr>
        <w:t xml:space="preserve">Программа индивидуальных коррекционных занятий с подростком </w:t>
      </w:r>
      <w:r>
        <w:rPr>
          <w:rFonts w:ascii="Times New Roman" w:hAnsi="Times New Roman" w:cs="Times New Roman"/>
          <w:b/>
          <w:bCs/>
          <w:i/>
          <w:iCs/>
          <w:color w:val="252525"/>
          <w:sz w:val="48"/>
          <w:szCs w:val="48"/>
          <w:highlight w:val="none"/>
          <w:u w:val="none"/>
        </w:rPr>
      </w:r>
      <w:r>
        <w:rPr>
          <w:rFonts w:ascii="Times New Roman" w:hAnsi="Times New Roman" w:cs="Times New Roman"/>
        </w:rPr>
      </w:r>
    </w:p>
    <w:p>
      <w:pPr>
        <w:jc w:val="center"/>
        <w:spacing w:after="0" w:line="240" w:lineRule="auto"/>
        <w:rPr>
          <w:rFonts w:ascii="Times New Roman" w:hAnsi="Times New Roman" w:cs="Times New Roman"/>
          <w:b/>
          <w:bCs/>
          <w:i/>
          <w:color w:val="252525"/>
          <w:sz w:val="48"/>
          <w:szCs w:val="48"/>
          <w:highlight w:val="none"/>
          <w:u w:val="none"/>
        </w:rPr>
      </w:pPr>
      <w:r>
        <w:rPr>
          <w:rFonts w:ascii="Times New Roman" w:hAnsi="Times New Roman" w:eastAsia="Times New Roman" w:cs="Times New Roman"/>
          <w:b/>
          <w:i/>
          <w:iCs/>
          <w:color w:val="252525"/>
          <w:sz w:val="48"/>
          <w:szCs w:val="48"/>
          <w:u w:val="none"/>
          <w:shd w:val="clear" w:color="auto" w:fill="ffffff"/>
          <w:lang w:eastAsia="ru-RU"/>
        </w:rPr>
        <w:t xml:space="preserve">«Я всё смогу»</w:t>
      </w:r>
      <w:r>
        <w:rPr>
          <w:rFonts w:ascii="Times New Roman" w:hAnsi="Times New Roman" w:cs="Times New Roman"/>
          <w:i/>
          <w:iCs/>
          <w:sz w:val="48"/>
          <w:szCs w:val="48"/>
        </w:rPr>
      </w:r>
      <w:r>
        <w:rPr>
          <w:rFonts w:ascii="Times New Roman" w:hAnsi="Times New Roman" w:cs="Times New Roman"/>
        </w:rPr>
      </w:r>
    </w:p>
    <w:p>
      <w:pPr>
        <w:jc w:val="center"/>
        <w:spacing w:after="0" w:line="240" w:lineRule="auto"/>
        <w:rPr>
          <w:rFonts w:ascii="Times New Roman" w:hAnsi="Times New Roman" w:cs="Times New Roman"/>
          <w:b/>
          <w:bCs/>
          <w:i/>
          <w:color w:val="252525"/>
          <w:sz w:val="24"/>
          <w:szCs w:val="24"/>
          <w:highlight w:val="none"/>
          <w:u w:val="none"/>
        </w:rPr>
      </w:pPr>
      <w:r>
        <w:rPr>
          <w:rFonts w:ascii="Times New Roman" w:hAnsi="Times New Roman" w:eastAsia="Times New Roman" w:cs="Times New Roman"/>
          <w:b/>
          <w:i/>
          <w:iCs/>
          <w:color w:val="252525"/>
          <w:sz w:val="24"/>
          <w:szCs w:val="24"/>
          <w:highlight w:val="none"/>
          <w:u w:val="none"/>
          <w:shd w:val="clear" w:color="auto" w:fill="ffffff"/>
          <w:lang w:eastAsia="ru-RU"/>
        </w:rPr>
      </w:r>
      <w:r>
        <w:rPr>
          <w:rFonts w:ascii="Times New Roman" w:hAnsi="Times New Roman" w:eastAsia="Times New Roman" w:cs="Times New Roman"/>
          <w:b/>
          <w:i/>
          <w:iCs/>
          <w:color w:val="252525"/>
          <w:sz w:val="24"/>
          <w:szCs w:val="24"/>
          <w:highlight w:val="none"/>
          <w:u w:val="none"/>
          <w:shd w:val="clear" w:color="auto" w:fill="ffffff"/>
          <w:lang w:eastAsia="ru-RU"/>
        </w:rPr>
      </w:r>
      <w:r>
        <w:rPr>
          <w:rFonts w:ascii="Times New Roman" w:hAnsi="Times New Roman" w:cs="Times New Roman"/>
        </w:rPr>
      </w:r>
    </w:p>
    <w:p>
      <w:pPr>
        <w:jc w:val="center"/>
        <w:spacing w:after="0" w:line="240" w:lineRule="auto"/>
        <w:rPr>
          <w:rFonts w:ascii="Times New Roman" w:hAnsi="Times New Roman" w:cs="Times New Roman"/>
          <w:b/>
          <w:bCs/>
          <w:color w:val="252525"/>
          <w:sz w:val="24"/>
          <w:szCs w:val="24"/>
          <w:highlight w:val="none"/>
          <w:u w:val="single"/>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cs="Times New Roman"/>
        </w:rPr>
      </w:r>
    </w:p>
    <w:p>
      <w:pPr>
        <w:jc w:val="center"/>
        <w:spacing w:after="0" w:line="240" w:lineRule="auto"/>
        <w:rPr>
          <w:rFonts w:ascii="Times New Roman" w:hAnsi="Times New Roman" w:cs="Times New Roman"/>
          <w:b/>
          <w:bCs/>
          <w:color w:val="252525"/>
          <w:sz w:val="24"/>
          <w:szCs w:val="24"/>
          <w:highlight w:val="none"/>
          <w:u w:val="single"/>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cs="Times New Roman"/>
        </w:rPr>
      </w:r>
    </w:p>
    <w:p>
      <w:pPr>
        <w:jc w:val="center"/>
        <w:spacing w:after="0" w:line="240" w:lineRule="auto"/>
        <w:rPr>
          <w:rFonts w:ascii="Times New Roman" w:hAnsi="Times New Roman" w:cs="Times New Roman"/>
          <w:b/>
          <w:bCs/>
          <w:color w:val="252525"/>
          <w:sz w:val="24"/>
          <w:szCs w:val="24"/>
          <w:highlight w:val="none"/>
          <w:u w:val="single"/>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cs="Times New Roman"/>
        </w:rPr>
      </w:r>
    </w:p>
    <w:p>
      <w:pPr>
        <w:jc w:val="center"/>
        <w:spacing w:after="0" w:line="240" w:lineRule="auto"/>
        <w:rPr>
          <w:rFonts w:ascii="Times New Roman" w:hAnsi="Times New Roman" w:cs="Times New Roman"/>
          <w:b/>
          <w:bCs/>
          <w:color w:val="252525"/>
          <w:sz w:val="24"/>
          <w:szCs w:val="24"/>
          <w:highlight w:val="none"/>
          <w:u w:val="single"/>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cs="Times New Roman"/>
        </w:rPr>
      </w:r>
    </w:p>
    <w:p>
      <w:pPr>
        <w:jc w:val="center"/>
        <w:spacing w:after="0" w:line="240" w:lineRule="auto"/>
        <w:rPr>
          <w:rFonts w:ascii="Times New Roman" w:hAnsi="Times New Roman" w:cs="Times New Roman"/>
          <w:b/>
          <w:bCs/>
          <w:color w:val="252525"/>
          <w:sz w:val="24"/>
          <w:szCs w:val="24"/>
          <w:highlight w:val="none"/>
          <w:u w:val="single"/>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cs="Times New Roman"/>
        </w:rPr>
      </w:r>
    </w:p>
    <w:p>
      <w:pPr>
        <w:jc w:val="center"/>
        <w:spacing w:after="0" w:line="240" w:lineRule="auto"/>
        <w:rPr>
          <w:rFonts w:ascii="Times New Roman" w:hAnsi="Times New Roman" w:cs="Times New Roman"/>
          <w:b/>
          <w:bCs/>
          <w:color w:val="252525"/>
          <w:sz w:val="24"/>
          <w:szCs w:val="24"/>
          <w:highlight w:val="none"/>
          <w:u w:val="single"/>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cs="Times New Roman"/>
        </w:rPr>
      </w:r>
    </w:p>
    <w:p>
      <w:pPr>
        <w:jc w:val="center"/>
        <w:spacing w:after="0" w:line="240" w:lineRule="auto"/>
        <w:rPr>
          <w:rFonts w:ascii="Times New Roman" w:hAnsi="Times New Roman" w:cs="Times New Roman"/>
          <w:b/>
          <w:bCs/>
          <w:color w:val="252525"/>
          <w:sz w:val="24"/>
          <w:szCs w:val="24"/>
          <w:highlight w:val="none"/>
          <w:u w:val="single"/>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cs="Times New Roman"/>
        </w:rPr>
      </w:r>
    </w:p>
    <w:p>
      <w:pPr>
        <w:ind w:left="0" w:right="0" w:firstLine="0"/>
        <w:jc w:val="right"/>
        <w:spacing w:before="0" w:after="0"/>
        <w:rPr>
          <w:rFonts w:ascii="Times New Roman" w:hAnsi="Times New Roman" w:cs="Times New Roman"/>
          <w:sz w:val="22"/>
          <w:szCs w:val="22"/>
        </w:rPr>
        <w:pBdr>
          <w:top w:val="none" w:color="000000" w:sz="4" w:space="0"/>
          <w:left w:val="none" w:color="000000" w:sz="4" w:space="0"/>
          <w:bottom w:val="none" w:color="000000" w:sz="4" w:space="0"/>
          <w:right w:val="none" w:color="000000" w:sz="4" w:space="0"/>
        </w:pBdr>
      </w:pPr>
      <w:r>
        <w:rPr>
          <w:rFonts w:ascii="Times New Roman" w:hAnsi="Times New Roman" w:eastAsia="Liberation Sans" w:cs="Times New Roman"/>
          <w:color w:val="000000"/>
          <w:sz w:val="24"/>
          <w:highlight w:val="none"/>
        </w:rPr>
      </w:r>
      <w:r>
        <w:rPr>
          <w:rFonts w:ascii="Times New Roman" w:hAnsi="Times New Roman" w:eastAsia="Liberation Sans" w:cs="Times New Roman"/>
          <w:color w:val="000000"/>
          <w:sz w:val="24"/>
          <w:highlight w:val="none"/>
        </w:rPr>
      </w:r>
      <w:r>
        <w:rPr>
          <w:rFonts w:ascii="Times New Roman" w:hAnsi="Times New Roman" w:cs="Times New Roman"/>
        </w:rPr>
      </w:r>
    </w:p>
    <w:p>
      <w:pPr>
        <w:ind w:left="0" w:right="0" w:firstLine="0"/>
        <w:jc w:val="right"/>
        <w:spacing w:before="0" w:after="0"/>
        <w:rPr>
          <w:rFonts w:ascii="Times New Roman" w:hAnsi="Times New Roman" w:cs="Times New Roman"/>
          <w:color w:val="000000"/>
          <w:sz w:val="24"/>
          <w:szCs w:val="24"/>
          <w:highlight w:val="none"/>
        </w:rPr>
        <w:pBdr>
          <w:top w:val="none" w:color="000000" w:sz="4" w:space="0"/>
          <w:left w:val="none" w:color="000000" w:sz="4" w:space="0"/>
          <w:bottom w:val="none" w:color="000000" w:sz="4" w:space="0"/>
          <w:right w:val="none" w:color="000000" w:sz="4" w:space="0"/>
        </w:pBdr>
      </w:pPr>
      <w:r>
        <w:rPr>
          <w:rFonts w:ascii="Times New Roman" w:hAnsi="Times New Roman" w:eastAsia="Liberation Sans" w:cs="Times New Roman"/>
          <w:color w:val="000000"/>
          <w:sz w:val="24"/>
          <w:highlight w:val="none"/>
        </w:rPr>
      </w:r>
      <w:r>
        <w:rPr>
          <w:rFonts w:ascii="Times New Roman" w:hAnsi="Times New Roman" w:eastAsia="Liberation Sans" w:cs="Times New Roman"/>
          <w:color w:val="000000"/>
          <w:sz w:val="24"/>
          <w:highlight w:val="none"/>
        </w:rPr>
      </w:r>
      <w:r>
        <w:rPr>
          <w:rFonts w:ascii="Times New Roman" w:hAnsi="Times New Roman" w:cs="Times New Roman"/>
        </w:rPr>
      </w:r>
    </w:p>
    <w:p>
      <w:pPr>
        <w:ind w:left="0" w:right="0" w:firstLine="0"/>
        <w:jc w:val="right"/>
        <w:spacing w:before="0" w:after="0"/>
        <w:rPr>
          <w:rFonts w:ascii="Times New Roman" w:hAnsi="Times New Roman" w:cs="Times New Roman"/>
          <w:color w:val="000000"/>
          <w:sz w:val="24"/>
          <w:szCs w:val="24"/>
          <w:highlight w:val="none"/>
        </w:rPr>
        <w:pBdr>
          <w:top w:val="none" w:color="000000" w:sz="4" w:space="0"/>
          <w:left w:val="none" w:color="000000" w:sz="4" w:space="0"/>
          <w:bottom w:val="none" w:color="000000" w:sz="4" w:space="0"/>
          <w:right w:val="none" w:color="000000" w:sz="4" w:space="0"/>
        </w:pBdr>
      </w:pPr>
      <w:r>
        <w:rPr>
          <w:rFonts w:ascii="Times New Roman" w:hAnsi="Times New Roman" w:eastAsia="Liberation Sans" w:cs="Times New Roman"/>
          <w:color w:val="000000"/>
          <w:sz w:val="24"/>
          <w:highlight w:val="none"/>
        </w:rPr>
      </w:r>
      <w:r>
        <w:rPr>
          <w:rFonts w:ascii="Times New Roman" w:hAnsi="Times New Roman" w:eastAsia="Liberation Sans" w:cs="Times New Roman"/>
          <w:color w:val="000000"/>
          <w:sz w:val="24"/>
          <w:highlight w:val="none"/>
        </w:rPr>
      </w:r>
      <w:r>
        <w:rPr>
          <w:rFonts w:ascii="Times New Roman" w:hAnsi="Times New Roman" w:cs="Times New Roman"/>
        </w:rPr>
      </w:r>
    </w:p>
    <w:p>
      <w:pPr>
        <w:ind w:left="0" w:right="0" w:firstLine="0"/>
        <w:jc w:val="right"/>
        <w:spacing w:before="0" w:after="0"/>
        <w:rPr>
          <w:rFonts w:ascii="Times New Roman" w:hAnsi="Times New Roman" w:cs="Times New Roman"/>
          <w:color w:val="000000"/>
          <w:sz w:val="24"/>
          <w:szCs w:val="24"/>
          <w:highlight w:val="none"/>
        </w:rPr>
        <w:pBdr>
          <w:top w:val="none" w:color="000000" w:sz="4" w:space="0"/>
          <w:left w:val="none" w:color="000000" w:sz="4" w:space="0"/>
          <w:bottom w:val="none" w:color="000000" w:sz="4" w:space="0"/>
          <w:right w:val="none" w:color="000000" w:sz="4" w:space="0"/>
        </w:pBdr>
      </w:pPr>
      <w:r>
        <w:rPr>
          <w:rFonts w:ascii="Times New Roman" w:hAnsi="Times New Roman" w:eastAsia="Liberation Sans" w:cs="Times New Roman"/>
          <w:color w:val="000000"/>
          <w:sz w:val="24"/>
          <w:highlight w:val="none"/>
        </w:rPr>
      </w:r>
      <w:r>
        <w:rPr>
          <w:rFonts w:ascii="Times New Roman" w:hAnsi="Times New Roman" w:eastAsia="Liberation Sans" w:cs="Times New Roman"/>
          <w:color w:val="000000"/>
          <w:sz w:val="24"/>
          <w:highlight w:val="none"/>
        </w:rPr>
      </w:r>
      <w:r>
        <w:rPr>
          <w:rFonts w:ascii="Times New Roman" w:hAnsi="Times New Roman" w:cs="Times New Roman"/>
        </w:rPr>
      </w:r>
    </w:p>
    <w:p>
      <w:pPr>
        <w:ind w:left="0" w:right="0" w:firstLine="0"/>
        <w:jc w:val="right"/>
        <w:spacing w:before="0" w:after="0"/>
        <w:rPr>
          <w:rFonts w:ascii="Times New Roman" w:hAnsi="Times New Roman" w:cs="Times New Roman"/>
          <w:color w:val="000000"/>
          <w:sz w:val="24"/>
          <w:szCs w:val="24"/>
          <w:highlight w:val="none"/>
        </w:rPr>
        <w:pBdr>
          <w:top w:val="none" w:color="000000" w:sz="4" w:space="0"/>
          <w:left w:val="none" w:color="000000" w:sz="4" w:space="0"/>
          <w:bottom w:val="none" w:color="000000" w:sz="4" w:space="0"/>
          <w:right w:val="none" w:color="000000" w:sz="4" w:space="0"/>
        </w:pBdr>
      </w:pPr>
      <w:r>
        <w:rPr>
          <w:rFonts w:ascii="Times New Roman" w:hAnsi="Times New Roman" w:eastAsia="Liberation Sans" w:cs="Times New Roman"/>
          <w:color w:val="000000"/>
          <w:sz w:val="24"/>
          <w:highlight w:val="none"/>
        </w:rPr>
      </w:r>
      <w:r>
        <w:rPr>
          <w:rFonts w:ascii="Times New Roman" w:hAnsi="Times New Roman" w:eastAsia="Liberation Sans" w:cs="Times New Roman"/>
          <w:color w:val="000000"/>
          <w:sz w:val="24"/>
          <w:highlight w:val="none"/>
        </w:rPr>
      </w:r>
      <w:r>
        <w:rPr>
          <w:rFonts w:ascii="Times New Roman" w:hAnsi="Times New Roman" w:cs="Times New Roman"/>
        </w:rPr>
      </w:r>
    </w:p>
    <w:p>
      <w:pPr>
        <w:ind w:left="0" w:right="0" w:firstLine="0"/>
        <w:jc w:val="right"/>
        <w:spacing w:before="0" w:after="0"/>
        <w:rPr>
          <w:rFonts w:ascii="Times New Roman" w:hAnsi="Times New Roman" w:cs="Times New Roman"/>
          <w:color w:val="000000"/>
          <w:sz w:val="24"/>
          <w:szCs w:val="24"/>
          <w:highlight w:val="none"/>
        </w:rPr>
        <w:pBdr>
          <w:top w:val="none" w:color="000000" w:sz="4" w:space="0"/>
          <w:left w:val="none" w:color="000000" w:sz="4" w:space="0"/>
          <w:bottom w:val="none" w:color="000000" w:sz="4" w:space="0"/>
          <w:right w:val="none" w:color="000000" w:sz="4" w:space="0"/>
        </w:pBdr>
      </w:pPr>
      <w:r>
        <w:rPr>
          <w:rFonts w:ascii="Times New Roman" w:hAnsi="Times New Roman" w:eastAsia="Liberation Sans" w:cs="Times New Roman"/>
          <w:color w:val="000000"/>
          <w:sz w:val="24"/>
          <w:highlight w:val="none"/>
        </w:rPr>
      </w:r>
      <w:r>
        <w:rPr>
          <w:rFonts w:ascii="Times New Roman" w:hAnsi="Times New Roman" w:eastAsia="Liberation Sans" w:cs="Times New Roman"/>
          <w:color w:val="000000"/>
          <w:sz w:val="24"/>
          <w:highlight w:val="none"/>
        </w:rPr>
      </w:r>
      <w:r>
        <w:rPr>
          <w:rFonts w:ascii="Times New Roman" w:hAnsi="Times New Roman" w:cs="Times New Roman"/>
        </w:rPr>
      </w:r>
    </w:p>
    <w:p>
      <w:pPr>
        <w:ind w:left="0" w:right="0" w:firstLine="0"/>
        <w:jc w:val="right"/>
        <w:spacing w:before="0" w:after="0"/>
        <w:rPr>
          <w:rFonts w:ascii="Times New Roman" w:hAnsi="Times New Roman" w:cs="Times New Roman"/>
          <w:color w:val="000000"/>
          <w:sz w:val="24"/>
          <w:szCs w:val="24"/>
          <w:highlight w:val="none"/>
        </w:rPr>
        <w:pBdr>
          <w:top w:val="none" w:color="000000" w:sz="4" w:space="0"/>
          <w:left w:val="none" w:color="000000" w:sz="4" w:space="0"/>
          <w:bottom w:val="none" w:color="000000" w:sz="4" w:space="0"/>
          <w:right w:val="none" w:color="000000" w:sz="4" w:space="0"/>
        </w:pBdr>
      </w:pPr>
      <w:r>
        <w:rPr>
          <w:rFonts w:ascii="Times New Roman" w:hAnsi="Times New Roman" w:eastAsia="Liberation Sans" w:cs="Times New Roman"/>
          <w:color w:val="000000"/>
          <w:sz w:val="24"/>
          <w:highlight w:val="none"/>
        </w:rPr>
      </w:r>
      <w:r>
        <w:rPr>
          <w:rFonts w:ascii="Times New Roman" w:hAnsi="Times New Roman" w:eastAsia="Liberation Sans" w:cs="Times New Roman"/>
          <w:color w:val="000000"/>
          <w:sz w:val="24"/>
          <w:highlight w:val="none"/>
        </w:rPr>
      </w:r>
      <w:r>
        <w:rPr>
          <w:rFonts w:ascii="Times New Roman" w:hAnsi="Times New Roman" w:cs="Times New Roman"/>
        </w:rPr>
      </w:r>
    </w:p>
    <w:p>
      <w:pPr>
        <w:ind w:left="0" w:right="0" w:firstLine="0"/>
        <w:jc w:val="right"/>
        <w:spacing w:before="0" w:after="0"/>
        <w:rPr>
          <w:rFonts w:ascii="Times New Roman" w:hAnsi="Times New Roman" w:cs="Times New Roman"/>
          <w:color w:val="000000"/>
          <w:sz w:val="24"/>
          <w:szCs w:val="24"/>
          <w:highlight w:val="none"/>
        </w:rPr>
        <w:pBdr>
          <w:top w:val="none" w:color="000000" w:sz="4" w:space="0"/>
          <w:left w:val="none" w:color="000000" w:sz="4" w:space="0"/>
          <w:bottom w:val="none" w:color="000000" w:sz="4" w:space="0"/>
          <w:right w:val="none" w:color="000000" w:sz="4" w:space="0"/>
        </w:pBdr>
      </w:pPr>
      <w:r>
        <w:rPr>
          <w:rFonts w:ascii="Times New Roman" w:hAnsi="Times New Roman" w:eastAsia="Liberation Sans" w:cs="Times New Roman"/>
          <w:color w:val="000000"/>
          <w:sz w:val="24"/>
          <w:highlight w:val="none"/>
        </w:rPr>
      </w:r>
      <w:r>
        <w:rPr>
          <w:rFonts w:ascii="Times New Roman" w:hAnsi="Times New Roman" w:eastAsia="Liberation Sans" w:cs="Times New Roman"/>
          <w:color w:val="000000"/>
          <w:sz w:val="24"/>
          <w:highlight w:val="none"/>
        </w:rPr>
      </w:r>
      <w:r>
        <w:rPr>
          <w:rFonts w:ascii="Times New Roman" w:hAnsi="Times New Roman" w:cs="Times New Roman"/>
        </w:rPr>
      </w:r>
    </w:p>
    <w:p>
      <w:pPr>
        <w:ind w:left="0" w:right="0" w:firstLine="0"/>
        <w:jc w:val="right"/>
        <w:spacing w:before="0" w:after="0"/>
        <w:rPr>
          <w:rFonts w:ascii="Times New Roman" w:hAnsi="Times New Roman" w:cs="Times New Roman"/>
          <w:color w:val="000000"/>
          <w:sz w:val="24"/>
          <w:szCs w:val="24"/>
          <w:highlight w:val="none"/>
        </w:rPr>
        <w:pBdr>
          <w:top w:val="none" w:color="000000" w:sz="4" w:space="0"/>
          <w:left w:val="none" w:color="000000" w:sz="4" w:space="0"/>
          <w:bottom w:val="none" w:color="000000" w:sz="4" w:space="0"/>
          <w:right w:val="none" w:color="000000" w:sz="4" w:space="0"/>
        </w:pBdr>
      </w:pPr>
      <w:r>
        <w:rPr>
          <w:rFonts w:ascii="Times New Roman" w:hAnsi="Times New Roman" w:eastAsia="Liberation Sans" w:cs="Times New Roman"/>
          <w:color w:val="000000"/>
          <w:sz w:val="24"/>
          <w:highlight w:val="none"/>
        </w:rPr>
      </w:r>
      <w:r>
        <w:rPr>
          <w:rFonts w:ascii="Times New Roman" w:hAnsi="Times New Roman" w:eastAsia="Liberation Sans" w:cs="Times New Roman"/>
          <w:color w:val="000000"/>
          <w:sz w:val="24"/>
          <w:highlight w:val="none"/>
        </w:rPr>
      </w:r>
      <w:r>
        <w:rPr>
          <w:rFonts w:ascii="Times New Roman" w:hAnsi="Times New Roman" w:cs="Times New Roman"/>
        </w:rPr>
      </w:r>
    </w:p>
    <w:p>
      <w:pPr>
        <w:ind w:left="0" w:right="0" w:firstLine="0"/>
        <w:jc w:val="right"/>
        <w:spacing w:before="0" w:after="0"/>
        <w:rPr>
          <w:rFonts w:ascii="Times New Roman" w:hAnsi="Times New Roman" w:cs="Times New Roman"/>
          <w:color w:val="000000"/>
          <w:sz w:val="24"/>
          <w:szCs w:val="24"/>
          <w:highlight w:val="none"/>
        </w:rPr>
        <w:pBdr>
          <w:top w:val="none" w:color="000000" w:sz="4" w:space="0"/>
          <w:left w:val="none" w:color="000000" w:sz="4" w:space="0"/>
          <w:bottom w:val="none" w:color="000000" w:sz="4" w:space="0"/>
          <w:right w:val="none" w:color="000000" w:sz="4" w:space="0"/>
        </w:pBdr>
      </w:pPr>
      <w:r>
        <w:rPr>
          <w:rFonts w:ascii="Times New Roman" w:hAnsi="Times New Roman" w:eastAsia="Liberation Sans" w:cs="Times New Roman"/>
          <w:color w:val="000000"/>
          <w:sz w:val="24"/>
        </w:rPr>
        <w:t xml:space="preserve">Выполнила:</w:t>
      </w:r>
      <w:r>
        <w:rPr>
          <w:rFonts w:ascii="Times New Roman" w:hAnsi="Times New Roman" w:cs="Times New Roman"/>
        </w:rPr>
      </w:r>
    </w:p>
    <w:p>
      <w:pPr>
        <w:ind w:left="0" w:right="0" w:firstLine="0"/>
        <w:jc w:val="right"/>
        <w:spacing w:before="0" w:after="0"/>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eastAsia="Liberation Sans" w:cs="Times New Roman"/>
          <w:color w:val="000000"/>
          <w:sz w:val="24"/>
        </w:rPr>
        <w:t xml:space="preserve">Бадмаева Александра Викторовна,</w:t>
      </w:r>
      <w:r>
        <w:rPr>
          <w:rFonts w:ascii="Times New Roman" w:hAnsi="Times New Roman" w:cs="Times New Roman"/>
        </w:rPr>
      </w:r>
    </w:p>
    <w:p>
      <w:pPr>
        <w:ind w:left="0" w:right="0" w:firstLine="0"/>
        <w:jc w:val="right"/>
        <w:spacing w:before="0" w:after="0"/>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eastAsia="Liberation Sans" w:cs="Times New Roman"/>
          <w:color w:val="000000"/>
          <w:sz w:val="24"/>
        </w:rPr>
        <w:t xml:space="preserve">педагог-психолог</w:t>
      </w:r>
      <w:r>
        <w:rPr>
          <w:rFonts w:ascii="Times New Roman" w:hAnsi="Times New Roman" w:cs="Times New Roman"/>
        </w:rPr>
      </w:r>
    </w:p>
    <w:p>
      <w:pPr>
        <w:ind w:left="0" w:right="0" w:firstLine="0"/>
        <w:jc w:val="right"/>
        <w:spacing w:before="0" w:after="0"/>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eastAsia="Liberation Sans" w:cs="Times New Roman"/>
          <w:color w:val="000000"/>
          <w:sz w:val="24"/>
        </w:rPr>
        <w:t xml:space="preserve">МОУ «Средняя общеобразовательная</w:t>
      </w:r>
      <w:r>
        <w:rPr>
          <w:rFonts w:ascii="Times New Roman" w:hAnsi="Times New Roman" w:cs="Times New Roman"/>
        </w:rPr>
      </w:r>
    </w:p>
    <w:p>
      <w:pPr>
        <w:ind w:left="0" w:right="0" w:firstLine="0"/>
        <w:jc w:val="right"/>
        <w:spacing w:before="0" w:after="0"/>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eastAsia="Liberation Sans" w:cs="Times New Roman"/>
          <w:color w:val="000000"/>
          <w:sz w:val="24"/>
        </w:rPr>
        <w:t xml:space="preserve">школа №1 п. Пангоды»</w:t>
      </w:r>
      <w:r>
        <w:rPr>
          <w:rFonts w:ascii="Times New Roman" w:hAnsi="Times New Roman" w:cs="Times New Roman"/>
        </w:rPr>
      </w:r>
    </w:p>
    <w:p>
      <w:pPr>
        <w:jc w:val="center"/>
        <w:spacing w:after="0" w:line="240" w:lineRule="auto"/>
        <w:rPr>
          <w:rFonts w:ascii="Times New Roman" w:hAnsi="Times New Roman" w:cs="Times New Roman"/>
          <w:b/>
          <w:bCs/>
          <w:color w:val="252525"/>
          <w:sz w:val="24"/>
          <w:szCs w:val="24"/>
          <w:highlight w:val="none"/>
          <w:u w:val="single"/>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cs="Times New Roman"/>
        </w:rPr>
      </w:r>
    </w:p>
    <w:p>
      <w:pPr>
        <w:jc w:val="center"/>
        <w:spacing w:after="0" w:line="240" w:lineRule="auto"/>
        <w:rPr>
          <w:rFonts w:ascii="Times New Roman" w:hAnsi="Times New Roman" w:eastAsia="Times New Roman" w:cs="Times New Roman"/>
          <w:b/>
          <w:bCs/>
          <w:color w:val="252525"/>
          <w:sz w:val="24"/>
          <w:szCs w:val="24"/>
          <w:highlight w:val="none"/>
          <w:u w:val="single"/>
          <w:lang w:eastAsia="ru-RU"/>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p>
    <w:p>
      <w:pPr>
        <w:jc w:val="center"/>
        <w:spacing w:after="0" w:line="240" w:lineRule="auto"/>
        <w:rPr>
          <w:rFonts w:ascii="Times New Roman" w:hAnsi="Times New Roman" w:eastAsia="Times New Roman" w:cs="Times New Roman"/>
          <w:b/>
          <w:bCs/>
          <w:color w:val="252525"/>
          <w:sz w:val="24"/>
          <w:szCs w:val="24"/>
          <w:highlight w:val="none"/>
          <w:u w:val="single"/>
          <w:lang w:eastAsia="ru-RU"/>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p>
    <w:p>
      <w:pPr>
        <w:jc w:val="center"/>
        <w:spacing w:after="0" w:line="240" w:lineRule="auto"/>
        <w:rPr>
          <w:rFonts w:ascii="Times New Roman" w:hAnsi="Times New Roman" w:eastAsia="Times New Roman" w:cs="Times New Roman"/>
          <w:b/>
          <w:bCs/>
          <w:color w:val="252525"/>
          <w:sz w:val="24"/>
          <w:szCs w:val="24"/>
          <w:highlight w:val="none"/>
          <w:u w:val="single"/>
          <w:lang w:eastAsia="ru-RU"/>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p>
    <w:p>
      <w:pPr>
        <w:jc w:val="left"/>
        <w:spacing w:after="0" w:line="240" w:lineRule="auto"/>
        <w:rPr>
          <w:rFonts w:ascii="Times New Roman" w:hAnsi="Times New Roman" w:eastAsia="Times New Roman" w:cs="Times New Roman"/>
          <w:b/>
          <w:bCs/>
          <w:color w:val="252525"/>
          <w:sz w:val="24"/>
          <w:szCs w:val="24"/>
          <w:highlight w:val="none"/>
          <w:u w:val="single"/>
          <w:lang w:eastAsia="ru-RU"/>
        </w:rPr>
      </w:pPr>
      <w:r>
        <w:rPr>
          <w:rFonts w:ascii="Times New Roman" w:hAnsi="Times New Roman" w:eastAsia="Times New Roman" w:cs="Times New Roman"/>
          <w:b/>
          <w:bCs/>
          <w:color w:val="252525"/>
          <w:sz w:val="24"/>
          <w:szCs w:val="24"/>
          <w:highlight w:val="none"/>
          <w:u w:val="single"/>
          <w:lang w:eastAsia="ru-RU"/>
        </w:rPr>
      </w:r>
      <w:r>
        <w:rPr>
          <w:rFonts w:ascii="Times New Roman" w:hAnsi="Times New Roman" w:eastAsia="Times New Roman" w:cs="Times New Roman"/>
          <w:b/>
          <w:bCs/>
          <w:color w:val="252525"/>
          <w:sz w:val="24"/>
          <w:szCs w:val="24"/>
          <w:highlight w:val="none"/>
          <w:u w:val="single"/>
          <w:lang w:eastAsia="ru-RU"/>
        </w:rPr>
      </w:r>
      <w:r/>
    </w:p>
    <w:p>
      <w:pPr>
        <w:jc w:val="left"/>
        <w:spacing w:after="0" w:line="240" w:lineRule="auto"/>
        <w:rPr>
          <w:rFonts w:ascii="Times New Roman" w:hAnsi="Times New Roman" w:eastAsia="Times New Roman" w:cs="Times New Roman"/>
          <w:b/>
          <w:bCs/>
          <w:color w:val="252525"/>
          <w:sz w:val="24"/>
          <w:szCs w:val="24"/>
          <w:highlight w:val="none"/>
          <w:u w:val="single"/>
          <w:lang w:eastAsia="ru-RU"/>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p>
    <w:p>
      <w:pPr>
        <w:jc w:val="center"/>
        <w:spacing w:after="0" w:line="240" w:lineRule="auto"/>
        <w:rPr>
          <w:rFonts w:ascii="Times New Roman" w:hAnsi="Times New Roman" w:eastAsia="Times New Roman" w:cs="Times New Roman"/>
          <w:b/>
          <w:bCs/>
          <w:color w:val="252525"/>
          <w:sz w:val="24"/>
          <w:szCs w:val="24"/>
          <w:highlight w:val="none"/>
          <w:u w:val="single"/>
          <w:lang w:eastAsia="ru-RU"/>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p>
    <w:p>
      <w:pPr>
        <w:jc w:val="left"/>
        <w:spacing w:after="0" w:line="240" w:lineRule="auto"/>
        <w:rPr>
          <w:rFonts w:ascii="Times New Roman" w:hAnsi="Times New Roman" w:eastAsia="Times New Roman" w:cs="Times New Roman"/>
          <w:b/>
          <w:bCs/>
          <w:color w:val="252525"/>
          <w:sz w:val="24"/>
          <w:szCs w:val="24"/>
          <w:highlight w:val="none"/>
          <w:u w:val="single"/>
          <w:lang w:eastAsia="ru-RU"/>
        </w:rPr>
      </w:pPr>
      <w:r>
        <w:rPr>
          <w:rFonts w:ascii="Times New Roman" w:hAnsi="Times New Roman" w:eastAsia="Times New Roman" w:cs="Times New Roman"/>
          <w:b/>
          <w:bCs/>
          <w:color w:val="252525"/>
          <w:sz w:val="24"/>
          <w:szCs w:val="24"/>
          <w:highlight w:val="none"/>
          <w:u w:val="single"/>
          <w:lang w:eastAsia="ru-RU"/>
        </w:rPr>
      </w:r>
      <w:r>
        <w:rPr>
          <w:rFonts w:ascii="Times New Roman" w:hAnsi="Times New Roman" w:eastAsia="Times New Roman" w:cs="Times New Roman"/>
          <w:b/>
          <w:bCs/>
          <w:color w:val="252525"/>
          <w:sz w:val="24"/>
          <w:szCs w:val="24"/>
          <w:highlight w:val="none"/>
          <w:u w:val="single"/>
          <w:lang w:eastAsia="ru-RU"/>
        </w:rPr>
      </w:r>
    </w:p>
    <w:p>
      <w:pPr>
        <w:jc w:val="left"/>
        <w:spacing w:after="0" w:line="240" w:lineRule="auto"/>
        <w:rPr>
          <w:rFonts w:ascii="Times New Roman" w:hAnsi="Times New Roman" w:eastAsia="Times New Roman" w:cs="Times New Roman"/>
          <w:b/>
          <w:bCs/>
          <w:color w:val="252525"/>
          <w:sz w:val="24"/>
          <w:szCs w:val="24"/>
          <w:highlight w:val="none"/>
          <w:u w:val="single"/>
          <w:lang w:eastAsia="ru-RU"/>
        </w:rPr>
      </w:pPr>
      <w:r>
        <w:rPr>
          <w:rFonts w:ascii="Times New Roman" w:hAnsi="Times New Roman" w:eastAsia="Times New Roman" w:cs="Times New Roman"/>
          <w:b/>
          <w:color w:val="252525"/>
          <w:sz w:val="24"/>
          <w:szCs w:val="24"/>
          <w:highlight w:val="none"/>
          <w:u w:val="single"/>
          <w:shd w:val="clear" w:color="auto" w:fill="ffffff"/>
          <w:lang w:eastAsia="ru-RU"/>
        </w:rPr>
      </w:r>
      <w:r>
        <w:rPr>
          <w:rFonts w:ascii="Times New Roman" w:hAnsi="Times New Roman" w:eastAsia="Times New Roman" w:cs="Times New Roman"/>
          <w:b/>
          <w:color w:val="252525"/>
          <w:sz w:val="24"/>
          <w:szCs w:val="24"/>
          <w:highlight w:val="none"/>
          <w:u w:val="single"/>
          <w:shd w:val="clear" w:color="auto" w:fill="ffffff"/>
          <w:lang w:eastAsia="ru-RU"/>
        </w:rPr>
      </w:r>
      <w:r/>
    </w:p>
    <w:p>
      <w:pPr>
        <w:jc w:val="center"/>
        <w:spacing w:after="0" w:line="240" w:lineRule="auto"/>
        <w:rPr>
          <w:rFonts w:ascii="Times New Roman" w:hAnsi="Times New Roman" w:cs="Times New Roman"/>
          <w:b/>
          <w:bCs/>
          <w:color w:val="252525"/>
          <w:sz w:val="24"/>
          <w:szCs w:val="24"/>
          <w:u w:val="none"/>
        </w:rPr>
      </w:pPr>
      <w:r>
        <w:rPr>
          <w:rFonts w:ascii="Times New Roman" w:hAnsi="Times New Roman" w:eastAsia="Times New Roman" w:cs="Times New Roman"/>
          <w:b/>
          <w:color w:val="252525"/>
          <w:sz w:val="24"/>
          <w:szCs w:val="24"/>
          <w:u w:val="none"/>
          <w:shd w:val="clear" w:color="auto" w:fill="ffffff"/>
          <w:lang w:eastAsia="ru-RU"/>
        </w:rPr>
        <w:t xml:space="preserve">Программа индивидуальных коррекционных занятий с подростком </w:t>
      </w:r>
      <w:r>
        <w:rPr>
          <w:rFonts w:ascii="Times New Roman" w:hAnsi="Times New Roman" w:cs="Times New Roman"/>
          <w:b/>
          <w:bCs/>
          <w:color w:val="252525"/>
          <w:sz w:val="24"/>
          <w:szCs w:val="24"/>
          <w:highlight w:val="none"/>
          <w:u w:val="none"/>
        </w:rPr>
      </w:r>
      <w:r>
        <w:rPr>
          <w:rFonts w:ascii="Times New Roman" w:hAnsi="Times New Roman" w:cs="Times New Roman"/>
        </w:rPr>
      </w:r>
    </w:p>
    <w:p>
      <w:pPr>
        <w:jc w:val="center"/>
        <w:spacing w:after="0" w:line="240" w:lineRule="auto"/>
        <w:rPr>
          <w:rFonts w:ascii="Times New Roman" w:hAnsi="Times New Roman" w:cs="Times New Roman"/>
          <w:b/>
          <w:bCs/>
          <w:color w:val="252525"/>
          <w:sz w:val="24"/>
          <w:szCs w:val="24"/>
          <w:highlight w:val="none"/>
          <w:u w:val="none"/>
        </w:rPr>
      </w:pPr>
      <w:r>
        <w:rPr>
          <w:rFonts w:ascii="Times New Roman" w:hAnsi="Times New Roman" w:eastAsia="Times New Roman" w:cs="Times New Roman"/>
          <w:b/>
          <w:color w:val="252525"/>
          <w:sz w:val="24"/>
          <w:szCs w:val="24"/>
          <w:u w:val="none"/>
          <w:shd w:val="clear" w:color="auto" w:fill="ffffff"/>
          <w:lang w:eastAsia="ru-RU"/>
        </w:rPr>
        <w:t xml:space="preserve">«Я всё смогу»</w:t>
      </w:r>
      <w:r>
        <w:rPr>
          <w:rFonts w:ascii="Times New Roman" w:hAnsi="Times New Roman" w:cs="Times New Roman"/>
          <w:u w:val="none"/>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br/>
      </w:r>
      <w:r>
        <w:rPr>
          <w:rFonts w:ascii="Times New Roman" w:hAnsi="Times New Roman" w:eastAsia="Times New Roman" w:cs="Times New Roman"/>
          <w:b/>
          <w:bCs/>
          <w:i/>
          <w:iCs/>
          <w:color w:val="000000"/>
          <w:sz w:val="24"/>
          <w:szCs w:val="24"/>
          <w:lang w:eastAsia="ru-RU"/>
        </w:rPr>
        <w:t xml:space="preserve">Актуальность программы.</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Чувство нестабильнос</w:t>
      </w:r>
      <w:r>
        <w:rPr>
          <w:rFonts w:ascii="Times New Roman" w:hAnsi="Times New Roman" w:eastAsia="Times New Roman" w:cs="Times New Roman"/>
          <w:color w:val="000000"/>
          <w:sz w:val="24"/>
          <w:szCs w:val="24"/>
          <w:lang w:eastAsia="ru-RU"/>
        </w:rPr>
        <w:t xml:space="preserve">ти и незащищенности, переживание эмоционального дискомфорта в жёстких условиях современного общества, расхождение между уровнем самооценки и притязаниями – эти и другие факторы оказывают влияние на формирование тревожности, как устойчивой личностной черты.</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Школьная тревожность – это одна из типичных проблем, с которой сталкивается школьный психолог и учитель. В настоящее время увеличилось число тревожных детей, отличающихся повышенным беспокойством, неуверенностью, эмоциональной неустойчивостью.</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Повышенная </w:t>
      </w:r>
      <w:r>
        <w:rPr>
          <w:rFonts w:ascii="Times New Roman" w:hAnsi="Times New Roman" w:eastAsia="Times New Roman" w:cs="Times New Roman"/>
          <w:color w:val="000000"/>
          <w:sz w:val="24"/>
          <w:szCs w:val="24"/>
          <w:lang w:eastAsia="ru-RU"/>
        </w:rPr>
        <w:t xml:space="preserve">тревожность может возникнуть на любом этапе школьного обучения, ведь проблема усвоения учебного материала, проблема взаимоотношения в классном коллективе, изменение коллектива может возникнуть как в начале школьного обучения, так и на более поздних этапах.</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Наиболее острые динамические харак</w:t>
      </w:r>
      <w:r>
        <w:rPr>
          <w:rFonts w:ascii="Times New Roman" w:hAnsi="Times New Roman" w:eastAsia="Times New Roman" w:cs="Times New Roman"/>
          <w:color w:val="000000"/>
          <w:sz w:val="24"/>
          <w:szCs w:val="24"/>
          <w:lang w:eastAsia="ru-RU"/>
        </w:rPr>
        <w:t xml:space="preserve">теристики проблема тревожности приобретает в подростковом возрасте. Это связано со многими психологическими особенностями подростков, благодаря которым тревожность может закрепиться в структуре личности как устойчивая характеристика. Стремление учащихся к </w:t>
      </w:r>
      <w:r>
        <w:rPr>
          <w:rFonts w:ascii="Times New Roman" w:hAnsi="Times New Roman" w:eastAsia="Times New Roman" w:cs="Times New Roman"/>
          <w:color w:val="000000"/>
          <w:sz w:val="24"/>
          <w:szCs w:val="24"/>
          <w:lang w:eastAsia="ru-RU"/>
        </w:rPr>
        <w:t xml:space="preserve">самоактуализации</w:t>
      </w:r>
      <w:r>
        <w:rPr>
          <w:rFonts w:ascii="Times New Roman" w:hAnsi="Times New Roman" w:eastAsia="Times New Roman" w:cs="Times New Roman"/>
          <w:color w:val="000000"/>
          <w:sz w:val="24"/>
          <w:szCs w:val="24"/>
          <w:lang w:eastAsia="ru-RU"/>
        </w:rPr>
        <w:t xml:space="preserve">, критическое осмысление окружающего, становление образа </w:t>
      </w:r>
      <w:r>
        <w:rPr>
          <w:rFonts w:ascii="Times New Roman" w:hAnsi="Times New Roman" w:eastAsia="Times New Roman" w:cs="Times New Roman"/>
          <w:color w:val="000000"/>
          <w:sz w:val="24"/>
          <w:szCs w:val="24"/>
          <w:lang w:eastAsia="ru-RU"/>
        </w:rPr>
        <w:t xml:space="preserve">Я</w:t>
      </w:r>
      <w:r>
        <w:rPr>
          <w:rFonts w:ascii="Times New Roman" w:hAnsi="Times New Roman" w:eastAsia="Times New Roman" w:cs="Times New Roman"/>
          <w:color w:val="000000"/>
          <w:sz w:val="24"/>
          <w:szCs w:val="24"/>
          <w:lang w:eastAsia="ru-RU"/>
        </w:rPr>
        <w:t xml:space="preserve"> и «внутренней позиции» личности создают условия для развития тревожности. Подросток постоянно попадает в ситуацию дискомфорта, </w:t>
      </w:r>
      <w:r>
        <w:rPr>
          <w:rFonts w:ascii="Times New Roman" w:hAnsi="Times New Roman" w:eastAsia="Times New Roman" w:cs="Times New Roman"/>
          <w:color w:val="000000"/>
          <w:sz w:val="24"/>
          <w:szCs w:val="24"/>
          <w:lang w:eastAsia="ru-RU"/>
        </w:rPr>
        <w:t xml:space="preserve">фрустрирует</w:t>
      </w:r>
      <w:r>
        <w:rPr>
          <w:rFonts w:ascii="Times New Roman" w:hAnsi="Times New Roman" w:eastAsia="Times New Roman" w:cs="Times New Roman"/>
          <w:color w:val="000000"/>
          <w:sz w:val="24"/>
          <w:szCs w:val="24"/>
          <w:lang w:eastAsia="ru-RU"/>
        </w:rPr>
        <w:t xml:space="preserve"> эмоциональная сфера, т. е. он реагирует на эту ситуацию негативными переживаниями, которые вызывают тревожность.</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Актуальность данной разработки обуславливается насущной потребностью в создании специальной </w:t>
      </w:r>
      <w:r>
        <w:rPr>
          <w:rFonts w:ascii="Times New Roman" w:hAnsi="Times New Roman" w:eastAsia="Times New Roman" w:cs="Times New Roman"/>
          <w:color w:val="000000"/>
          <w:sz w:val="24"/>
          <w:szCs w:val="24"/>
          <w:lang w:eastAsia="ru-RU"/>
        </w:rPr>
        <w:t xml:space="preserve">коррекционно</w:t>
      </w:r>
      <w:r>
        <w:rPr>
          <w:rFonts w:ascii="Times New Roman" w:hAnsi="Times New Roman" w:eastAsia="Times New Roman" w:cs="Times New Roman"/>
          <w:color w:val="000000"/>
          <w:sz w:val="24"/>
          <w:szCs w:val="24"/>
          <w:lang w:eastAsia="ru-RU"/>
        </w:rPr>
        <w:t xml:space="preserve"> – развивающей программы для работы с учащимися подросткового возраста и недостаточность практической разработанности этой проблемы в рамках общеобразовательного учреждения.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Цель</w:t>
      </w:r>
      <w:r>
        <w:rPr>
          <w:rFonts w:ascii="Times New Roman" w:hAnsi="Times New Roman" w:eastAsia="Times New Roman" w:cs="Times New Roman"/>
          <w:color w:val="000000"/>
          <w:sz w:val="24"/>
          <w:szCs w:val="24"/>
          <w:lang w:eastAsia="ru-RU"/>
        </w:rPr>
        <w:t xml:space="preserve">: снижение личностной тревожности у подростка и повышение самооценки.</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Задачи</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1.развитие у подростка умений и навыков психофизической </w:t>
      </w:r>
      <w:r>
        <w:rPr>
          <w:rFonts w:ascii="Times New Roman" w:hAnsi="Times New Roman" w:eastAsia="Times New Roman" w:cs="Times New Roman"/>
          <w:color w:val="000000"/>
          <w:sz w:val="24"/>
          <w:szCs w:val="24"/>
          <w:lang w:eastAsia="ru-RU"/>
        </w:rPr>
        <w:t xml:space="preserve">саморегуляции</w:t>
      </w:r>
      <w:r>
        <w:rPr>
          <w:rFonts w:ascii="Times New Roman" w:hAnsi="Times New Roman" w:eastAsia="Times New Roman" w:cs="Times New Roman"/>
          <w:color w:val="000000"/>
          <w:sz w:val="24"/>
          <w:szCs w:val="24"/>
          <w:lang w:eastAsia="ru-RU"/>
        </w:rPr>
        <w:t xml:space="preserve"> (снятие мышечного и эмоционального напряжения) и навыков владения собой в критических ситуациях;</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2.формирование коммуникативных компетенций: умений и навыков конструктивно строить общение, избегать эмоциональных конфликтов;</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3.повышение самооценки подростка.</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Ожидаемые результаты</w:t>
      </w:r>
      <w:r>
        <w:rPr>
          <w:rFonts w:ascii="Times New Roman" w:hAnsi="Times New Roman" w:eastAsia="Times New Roman" w:cs="Times New Roman"/>
          <w:color w:val="000000"/>
          <w:sz w:val="24"/>
          <w:szCs w:val="24"/>
          <w:lang w:eastAsia="ru-RU"/>
        </w:rPr>
        <w:t xml:space="preserve">: снижение личностной тревожности; улучшение </w:t>
      </w:r>
      <w:r>
        <w:rPr>
          <w:rFonts w:ascii="Times New Roman" w:hAnsi="Times New Roman" w:eastAsia="Times New Roman" w:cs="Times New Roman"/>
          <w:color w:val="000000"/>
          <w:sz w:val="24"/>
          <w:szCs w:val="24"/>
          <w:lang w:eastAsia="ru-RU"/>
        </w:rPr>
        <w:t xml:space="preserve">психо</w:t>
      </w:r>
      <w:r>
        <w:rPr>
          <w:rFonts w:ascii="Times New Roman" w:hAnsi="Times New Roman" w:eastAsia="Times New Roman" w:cs="Times New Roman"/>
          <w:color w:val="000000"/>
          <w:sz w:val="24"/>
          <w:szCs w:val="24"/>
          <w:lang w:eastAsia="ru-RU"/>
        </w:rPr>
        <w:t xml:space="preserve">-эмоционального</w:t>
      </w:r>
      <w:r>
        <w:rPr>
          <w:rFonts w:ascii="Times New Roman" w:hAnsi="Times New Roman" w:eastAsia="Times New Roman" w:cs="Times New Roman"/>
          <w:color w:val="000000"/>
          <w:sz w:val="24"/>
          <w:szCs w:val="24"/>
          <w:lang w:eastAsia="ru-RU"/>
        </w:rPr>
        <w:t xml:space="preserve"> самочувствия подростка; осознание собственной индивидуальности, принятие себя как личности.</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Сроки выполнения программы</w:t>
      </w:r>
      <w:r>
        <w:rPr>
          <w:rFonts w:ascii="Times New Roman" w:hAnsi="Times New Roman" w:eastAsia="Times New Roman" w:cs="Times New Roman"/>
          <w:color w:val="000000"/>
          <w:sz w:val="24"/>
          <w:szCs w:val="24"/>
          <w:lang w:eastAsia="ru-RU"/>
        </w:rPr>
        <w:t xml:space="preserve">: рассчитана на подростка в возрасте 11-14 лет, общие количество времени 440 минут, 11 занятий. Занятия проводятся один раз в неделю (40 минут).</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b/>
          <w:bCs/>
          <w:i/>
          <w:iCs/>
          <w:color w:val="000000"/>
          <w:sz w:val="24"/>
          <w:szCs w:val="24"/>
        </w:rPr>
      </w:pPr>
      <w:r>
        <w:rPr>
          <w:rFonts w:ascii="Times New Roman" w:hAnsi="Times New Roman" w:eastAsia="Times New Roman" w:cs="Times New Roman"/>
          <w:b/>
          <w:bCs/>
          <w:i/>
          <w:iCs/>
          <w:color w:val="000000"/>
          <w:sz w:val="24"/>
          <w:szCs w:val="24"/>
          <w:lang w:eastAsia="ru-RU"/>
        </w:rPr>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b/>
          <w:bCs/>
          <w:i/>
          <w:iCs/>
          <w:color w:val="000000"/>
          <w:sz w:val="24"/>
          <w:szCs w:val="24"/>
        </w:rPr>
      </w:pPr>
      <w:r>
        <w:rPr>
          <w:rFonts w:ascii="Times New Roman" w:hAnsi="Times New Roman" w:eastAsia="Times New Roman" w:cs="Times New Roman"/>
          <w:b/>
          <w:bCs/>
          <w:i/>
          <w:iCs/>
          <w:color w:val="000000"/>
          <w:sz w:val="24"/>
          <w:szCs w:val="24"/>
          <w:lang w:eastAsia="ru-RU"/>
        </w:rPr>
      </w:r>
      <w:r>
        <w:rPr>
          <w:rFonts w:ascii="Times New Roman" w:hAnsi="Times New Roman" w:cs="Times New Roman"/>
        </w:rPr>
      </w:r>
      <w:r>
        <w:rPr>
          <w:rFonts w:ascii="Times New Roman" w:hAnsi="Times New Roman" w:cs="Times New Roman"/>
        </w:rPr>
      </w:r>
    </w:p>
    <w:p>
      <w:pPr>
        <w:jc w:val="cente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Тематический план занятий</w:t>
      </w:r>
      <w:r>
        <w:rPr>
          <w:rFonts w:ascii="Times New Roman" w:hAnsi="Times New Roman" w:cs="Times New Roman"/>
        </w:rPr>
      </w:r>
      <w:r>
        <w:rPr>
          <w:rFonts w:ascii="Times New Roman" w:hAnsi="Times New Roman" w:cs="Times New Roman"/>
        </w:rPr>
      </w:r>
    </w:p>
    <w:tbl>
      <w:tblPr>
        <w:tblW w:w="9064" w:type="dxa"/>
        <w:shd w:val="clear" w:color="auto" w:fill="ffffff"/>
        <w:tblCellMar>
          <w:left w:w="105" w:type="dxa"/>
          <w:top w:w="105" w:type="dxa"/>
          <w:right w:w="105" w:type="dxa"/>
          <w:bottom w:w="105" w:type="dxa"/>
        </w:tblCellMar>
        <w:tblLook w:val="04A0" w:firstRow="1" w:lastRow="0" w:firstColumn="1" w:lastColumn="0" w:noHBand="0" w:noVBand="1"/>
      </w:tblPr>
      <w:tblGrid>
        <w:gridCol w:w="2548"/>
        <w:gridCol w:w="6516"/>
      </w:tblGrid>
      <w:tr>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548" w:type="dxa"/>
            <w:textDirection w:val="lrTb"/>
            <w:noWrap w:val="false"/>
          </w:tcPr>
          <w:p>
            <w:pPr>
              <w:jc w:val="cente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Тема занятия</w:t>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cente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Содержание занятия</w:t>
            </w:r>
            <w:r>
              <w:rPr>
                <w:rFonts w:ascii="Times New Roman" w:hAnsi="Times New Roman" w:cs="Times New Roman"/>
              </w:rPr>
            </w:r>
            <w:r>
              <w:rPr>
                <w:rFonts w:ascii="Times New Roman" w:hAnsi="Times New Roman" w:cs="Times New Roman"/>
              </w:rPr>
            </w:r>
          </w:p>
        </w:tc>
      </w:tr>
      <w:tr>
        <w:trPr/>
        <w:tc>
          <w:tcPr>
            <w:shd w:val="clear" w:color="auto" w:fill="ffffff"/>
            <w:tcBorders>
              <w:top w:val="single" w:color="00000A" w:sz="6" w:space="0"/>
              <w:left w:val="single" w:color="00000A" w:sz="6" w:space="0"/>
              <w:right w:val="single" w:color="00000A" w:sz="6" w:space="0"/>
            </w:tcBorders>
            <w:tcMar>
              <w:left w:w="115" w:type="dxa"/>
              <w:top w:w="0" w:type="dxa"/>
              <w:right w:w="115" w:type="dxa"/>
              <w:bottom w:w="0" w:type="dxa"/>
            </w:tcMar>
            <w:tcW w:w="2548" w:type="dxa"/>
            <w:vMerge w:val="restart"/>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b w:val="0"/>
                <w:bCs w:val="0"/>
                <w:i w:val="0"/>
                <w:iCs w:val="0"/>
                <w:color w:val="000000"/>
                <w:sz w:val="24"/>
                <w:szCs w:val="24"/>
                <w:lang w:eastAsia="ru-RU"/>
              </w:rPr>
              <w:t xml:space="preserve">Повышение самооценки, снятие тревожности.</w:t>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«Самого себя любить»</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«5 ситуаций»</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«Мусорное ведро»</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«Раскрась свои чувства»</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«Что я знаю о себе»</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Дискуссия «Самое-самое».</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Методика «Моя вселенная»</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Медитация «Страна чувств»</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w:t>
            </w:r>
            <w:r>
              <w:rPr>
                <w:rFonts w:ascii="Times New Roman" w:hAnsi="Times New Roman" w:eastAsia="Times New Roman" w:cs="Times New Roman"/>
                <w:i/>
                <w:iCs/>
                <w:color w:val="000000"/>
                <w:sz w:val="24"/>
                <w:szCs w:val="24"/>
                <w:lang w:eastAsia="ru-RU"/>
              </w:rPr>
              <w:t xml:space="preserve">Лес»</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«Письмо себе любимому»</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Проективный рисунок «Я в прошлом, я в настоящем, я в будущем»</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«4 персонажа»</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Проективная методика «Дорисуй рисунок»</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«Конверт откровений»</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«Мои сильные стороны»</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«Вы меня узнаете?»</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«Девиз»</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«Без маски»</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«Автопортрет»</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«Диалог с собой»</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«Я подарок доя человечества»</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«Письмо себе, любимому»</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«Рисуем чувства»</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bottom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«Настроение»</w:t>
            </w:r>
            <w:r>
              <w:rPr>
                <w:rFonts w:ascii="Times New Roman" w:hAnsi="Times New Roman" w:cs="Times New Roman"/>
              </w:rPr>
            </w:r>
            <w:r>
              <w:rPr>
                <w:rFonts w:ascii="Times New Roman" w:hAnsi="Times New Roman" w:cs="Times New Roman"/>
              </w:rPr>
            </w:r>
          </w:p>
        </w:tc>
      </w:tr>
      <w:tr>
        <w:trPr/>
        <w:tc>
          <w:tcPr>
            <w:shd w:val="clear" w:color="auto" w:fill="ffffff"/>
            <w:tcBorders>
              <w:top w:val="single" w:color="00000A" w:sz="6" w:space="0"/>
              <w:left w:val="single" w:color="00000A" w:sz="6" w:space="0"/>
              <w:right w:val="single" w:color="00000A" w:sz="6" w:space="0"/>
            </w:tcBorders>
            <w:tcMar>
              <w:left w:w="115" w:type="dxa"/>
              <w:top w:w="0" w:type="dxa"/>
              <w:right w:w="115" w:type="dxa"/>
              <w:bottom w:w="0" w:type="dxa"/>
            </w:tcMar>
            <w:tcW w:w="2548" w:type="dxa"/>
            <w:vMerge w:val="restart"/>
            <w:textDirection w:val="lrTb"/>
            <w:noWrap w:val="false"/>
          </w:tcPr>
          <w:p>
            <w:pPr>
              <w:jc w:val="both"/>
              <w:spacing w:after="150" w:line="240" w:lineRule="auto"/>
              <w:rPr>
                <w:rFonts w:ascii="Times New Roman" w:hAnsi="Times New Roman" w:cs="Times New Roman"/>
                <w:b w:val="0"/>
                <w:bCs w:val="0"/>
                <w:i w:val="0"/>
                <w:color w:val="000000"/>
                <w:sz w:val="24"/>
                <w:szCs w:val="24"/>
              </w:rPr>
            </w:pPr>
            <w:r>
              <w:rPr>
                <w:rFonts w:ascii="Times New Roman" w:hAnsi="Times New Roman" w:eastAsia="Times New Roman" w:cs="Times New Roman"/>
                <w:b w:val="0"/>
                <w:bCs w:val="0"/>
                <w:i w:val="0"/>
                <w:iCs w:val="0"/>
                <w:color w:val="000000"/>
                <w:sz w:val="24"/>
                <w:szCs w:val="24"/>
                <w:lang w:eastAsia="ru-RU"/>
              </w:rPr>
              <w:t xml:space="preserve">Навыки общения, уверенного поведения</w:t>
            </w:r>
            <w:r>
              <w:rPr>
                <w:rFonts w:ascii="Times New Roman" w:hAnsi="Times New Roman" w:cs="Times New Roman"/>
                <w:b w:val="0"/>
                <w:bCs w:val="0"/>
                <w:i w:val="0"/>
                <w:iCs w:val="0"/>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«Зубы и мясо».</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«Три портрета»</w:t>
            </w:r>
            <w:r>
              <w:rPr>
                <w:rFonts w:ascii="Times New Roman" w:hAnsi="Times New Roman" w:cs="Times New Roman"/>
              </w:rPr>
            </w:r>
            <w:r>
              <w:rPr>
                <w:rFonts w:ascii="Times New Roman" w:hAnsi="Times New Roman" w:cs="Times New Roman"/>
              </w:rPr>
            </w:r>
          </w:p>
        </w:tc>
      </w:tr>
      <w:tr>
        <w:trPr/>
        <w:tc>
          <w:tcPr>
            <w:shd w:val="clear" w:color="auto" w:fill="ffffff"/>
            <w:tcBorders>
              <w:left w:val="single" w:color="00000A" w:sz="6" w:space="0"/>
              <w:bottom w:val="single" w:color="00000A" w:sz="6" w:space="0"/>
              <w:right w:val="single" w:color="00000A" w:sz="6" w:space="0"/>
            </w:tcBorders>
            <w:tcMar>
              <w:left w:w="115" w:type="dxa"/>
              <w:top w:w="0" w:type="dxa"/>
              <w:right w:w="115" w:type="dxa"/>
              <w:bottom w:w="0" w:type="dxa"/>
            </w:tcMar>
            <w:tcW w:w="2548" w:type="dxa"/>
            <w:vMerge w:val="continue"/>
            <w:textDirection w:val="lrTb"/>
            <w:noWrap w:val="false"/>
          </w:tcPr>
          <w:p>
            <w:pPr>
              <w:jc w:val="both"/>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6516" w:type="dxa"/>
            <w:textDirection w:val="lrTb"/>
            <w:noWrap w:val="false"/>
          </w:tcPr>
          <w:p>
            <w:pPr>
              <w:jc w:val="both"/>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Упражнение «Перспектива»</w:t>
            </w:r>
            <w:r>
              <w:rPr>
                <w:rFonts w:ascii="Times New Roman" w:hAnsi="Times New Roman" w:cs="Times New Roman"/>
              </w:rPr>
            </w:r>
            <w:r>
              <w:rPr>
                <w:rFonts w:ascii="Times New Roman" w:hAnsi="Times New Roman" w:cs="Times New Roman"/>
              </w:rPr>
            </w:r>
          </w:p>
        </w:tc>
      </w:tr>
    </w:tbl>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p>
    <w:p>
      <w:pPr>
        <w:jc w:val="both"/>
        <w:spacing w:after="150" w:line="240" w:lineRule="auto"/>
        <w:shd w:val="clear" w:color="auto" w:fill="ffffff"/>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lang w:eastAsia="ru-RU"/>
        </w:rPr>
      </w:r>
      <w:r>
        <w:rPr>
          <w:rFonts w:ascii="Times New Roman" w:hAnsi="Times New Roman" w:cs="Times New Roman"/>
        </w:rPr>
      </w:r>
    </w:p>
    <w:p>
      <w:pPr>
        <w:jc w:val="cente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Занятие №1</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Упражнение </w:t>
      </w:r>
      <w:r>
        <w:rPr>
          <w:rFonts w:ascii="Times New Roman" w:hAnsi="Times New Roman" w:eastAsia="Times New Roman" w:cs="Times New Roman"/>
          <w:b/>
          <w:bCs/>
          <w:i/>
          <w:iCs/>
          <w:color w:val="000000"/>
          <w:sz w:val="24"/>
          <w:szCs w:val="24"/>
          <w:lang w:eastAsia="ru-RU"/>
        </w:rPr>
        <w:t xml:space="preserve">« Самого</w:t>
      </w:r>
      <w:r>
        <w:rPr>
          <w:rFonts w:ascii="Times New Roman" w:hAnsi="Times New Roman" w:eastAsia="Times New Roman" w:cs="Times New Roman"/>
          <w:b/>
          <w:bCs/>
          <w:i/>
          <w:iCs/>
          <w:color w:val="000000"/>
          <w:sz w:val="24"/>
          <w:szCs w:val="24"/>
          <w:lang w:eastAsia="ru-RU"/>
        </w:rPr>
        <w:t xml:space="preserve"> себя любить»</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Цель игры: научить подростка внимательно относиться к себе, уважать и принимать себя.</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Сядь удобнее и закройте глаза. Сделайте три глубоких вдоха и выдоха…</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Представь себе зеркало. Громадное – громадное зеркало в светло – красной раме. Возьми платок и вытри зеркало как можно чище, так, чтобы оно все блестело и сияло…</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Представь, что ты стоишь перед этим зеркалом. Тебе видно себя? Если да, то подай мне знак рукой. (Дождитесь, пока большинство учащихся подадут вам знак.)</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Разгляди свои губы и цвет своих глаз… Посмотри, как ты выглядишь, когда немного покачиваешь головой… Посмотри на свои плечи и грудь. Посмотри, как ты опускаешь и поднимаешь плечи…</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Тебе видно свои ноги? Посмотри, как высоко ты можешь подпрыгнуть… У тебя хорошо получается! Теперь представь себе, что твоё отражение улыбается и ласково смотрит на тебя…</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Посмотри на свои волосы! Какого они цвета? Возьми расческу и причешись, глядя в зеркало перед собой. Причешись как обычно…</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Посмотри в улыбающиеся глаза своего отражения. Пусть твои глаза блестят и светятся радостью, пока ты рассматриваешь их в зеркало. Набери немного воздуха в лёгкие и надуй немного маленьких светлых искорок в </w:t>
      </w:r>
      <w:r>
        <w:rPr>
          <w:rFonts w:ascii="Times New Roman" w:hAnsi="Times New Roman" w:eastAsia="Times New Roman" w:cs="Times New Roman"/>
          <w:color w:val="000000"/>
          <w:sz w:val="24"/>
          <w:szCs w:val="24"/>
          <w:lang w:eastAsia="ru-RU"/>
        </w:rPr>
        <w:t xml:space="preserve">свои глаза. (При этих словах – глубоко вдохните и громко, и отчетливо выдохните воздух. Повторите свою просьбу к детям - добавить блеска в глаза.) Постарайтесь разглядеть золотое свечение вокруг твоих глаз. Пусть твои глаза выглядят совершенно счастливыми.</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Теперь посмотри на свое лицо в </w:t>
      </w:r>
      <w:r>
        <w:rPr>
          <w:rFonts w:ascii="Times New Roman" w:hAnsi="Times New Roman" w:eastAsia="Times New Roman" w:cs="Times New Roman"/>
          <w:color w:val="000000"/>
          <w:sz w:val="24"/>
          <w:szCs w:val="24"/>
          <w:lang w:eastAsia="ru-RU"/>
        </w:rPr>
        <w:t xml:space="preserve">зеркале. Скажи самому себе: «Моё лицо улыбается. Я люблю улыбаться. От этого мне становиться приятнее» Если твоё лицо всё ещё серьёзно, то преврати серьёзное лицо в одну громадную и довольную улыбку. Покажи свои зубы зеркалу. У тебя это здорово получилось!</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Тепе</w:t>
      </w:r>
      <w:r>
        <w:rPr>
          <w:rFonts w:ascii="Times New Roman" w:hAnsi="Times New Roman" w:eastAsia="Times New Roman" w:cs="Times New Roman"/>
          <w:color w:val="000000"/>
          <w:sz w:val="24"/>
          <w:szCs w:val="24"/>
          <w:lang w:eastAsia="ru-RU"/>
        </w:rPr>
        <w:t xml:space="preserve">рь посмотри на своё тело в зеркале и увеличь его. Твои плечи пусть станут совсем ровными и прямыми. Постарайтесь почувствовать, как это приятно – вот так гордо стоять и нравиться самому себе. И, разглядывая себя с ног до головы, повторяй за мной: «Я люблю </w:t>
      </w:r>
      <w:r>
        <w:rPr>
          <w:rFonts w:ascii="Times New Roman" w:hAnsi="Times New Roman" w:eastAsia="Times New Roman" w:cs="Times New Roman"/>
          <w:color w:val="000000"/>
          <w:sz w:val="24"/>
          <w:szCs w:val="24"/>
          <w:lang w:eastAsia="ru-RU"/>
        </w:rPr>
        <w:t xml:space="preserve">себя! Я люблю себя! Я люблю себя!» (Произнесите эти слова с большим энтузиазмом и очень эмоционально.) Ту чувствуешь, как это приятно? Ты можешь повторять про себя эти слова всякий раз, когда захочешь почувствовать себя счастливым и довольным. Постарайтесь</w:t>
      </w:r>
      <w:r>
        <w:rPr>
          <w:rFonts w:ascii="Times New Roman" w:hAnsi="Times New Roman" w:eastAsia="Times New Roman" w:cs="Times New Roman"/>
          <w:color w:val="000000"/>
          <w:sz w:val="24"/>
          <w:szCs w:val="24"/>
          <w:lang w:eastAsia="ru-RU"/>
        </w:rPr>
        <w:t xml:space="preserve"> прочувствовать всем своим телом, как ты произносишь: «Я люблю себя!» В какой части тела ты ощущаешь это? Покажи рукой на это место, где чувствуешь своё «Я люблю себя!» Хорошо запомни, как в твоем теле отражается твоё «Я люблю себя!» Сейчас мы обсудим это.</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А теперь ты можешь вернуться снова в класс. Потянись, немного напряги и расслабь своё тело и открой глаза…</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Рефлексия:</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Почему</w:t>
      </w:r>
      <w:r>
        <w:rPr>
          <w:rFonts w:ascii="Times New Roman" w:hAnsi="Times New Roman" w:eastAsia="Times New Roman" w:cs="Times New Roman"/>
          <w:color w:val="000000"/>
          <w:sz w:val="24"/>
          <w:szCs w:val="24"/>
          <w:lang w:eastAsia="ru-RU"/>
        </w:rPr>
        <w:t xml:space="preserve"> некоторые люди любят самих себя?</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Почему некоторые люди себя не любят?</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Почему некоторым людям редко приходят в голову приятные мысли о себе?</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Что ты можешь сделать для того, чтобы чаще думать о себе хорошо?</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Что делает тебя счастливым?</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Домашнее </w:t>
      </w:r>
      <w:r>
        <w:rPr>
          <w:rFonts w:ascii="Times New Roman" w:hAnsi="Times New Roman" w:eastAsia="Times New Roman" w:cs="Times New Roman"/>
          <w:b/>
          <w:bCs/>
          <w:color w:val="000000"/>
          <w:sz w:val="24"/>
          <w:szCs w:val="24"/>
          <w:lang w:eastAsia="ru-RU"/>
        </w:rPr>
        <w:t xml:space="preserve">задание.</w:t>
      </w:r>
      <w:r>
        <w:rPr>
          <w:rFonts w:ascii="Times New Roman" w:hAnsi="Times New Roman" w:eastAsia="Times New Roman" w:cs="Times New Roman"/>
          <w:color w:val="000000"/>
          <w:sz w:val="24"/>
          <w:szCs w:val="24"/>
          <w:lang w:eastAsia="ru-RU"/>
        </w:rPr>
        <w:t xml:space="preserve">Сделай</w:t>
      </w:r>
      <w:r>
        <w:rPr>
          <w:rFonts w:ascii="Times New Roman" w:hAnsi="Times New Roman" w:eastAsia="Times New Roman" w:cs="Times New Roman"/>
          <w:color w:val="000000"/>
          <w:sz w:val="24"/>
          <w:szCs w:val="24"/>
          <w:lang w:eastAsia="ru-RU"/>
        </w:rPr>
        <w:t xml:space="preserve"> рисунок под названием «Я в лучах солнц</w:t>
      </w:r>
      <w:r>
        <w:rPr>
          <w:rFonts w:ascii="Times New Roman" w:hAnsi="Times New Roman" w:eastAsia="Times New Roman" w:cs="Times New Roman"/>
          <w:color w:val="000000"/>
          <w:sz w:val="24"/>
          <w:szCs w:val="24"/>
          <w:lang w:eastAsia="ru-RU"/>
        </w:rPr>
        <w:t xml:space="preserve">а». Нарисуй круг и в центре напишите букву «Я». От границ круга нарисуйте лучи: их количество должно соответствовать отмеченным совпадениям в вашей характеристике. Совпадения положительных качеств нужно рисовать красным карандашом, а отрицательных – синим.</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Занятие №2</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Упражнение «5 ситуаций»</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Назо</w:t>
      </w:r>
      <w:r>
        <w:rPr>
          <w:rFonts w:ascii="Times New Roman" w:hAnsi="Times New Roman" w:eastAsia="Times New Roman" w:cs="Times New Roman"/>
          <w:color w:val="000000"/>
          <w:sz w:val="24"/>
          <w:szCs w:val="24"/>
          <w:lang w:eastAsia="ru-RU"/>
        </w:rPr>
        <w:t xml:space="preserve">вите 5 ситуаций, вызывающих ощущение: «чувствую себя хорошо». Воспроизведите их в своём воображении, запомните чувства, которые при этом возникнут. Теперь представьте, что вы кладете эти чувства в надёжное место и можете достать их оттуда, когда пожелаете.</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Нарисуйте это место и назовите эти ощущения.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Упражнение «Мусорное ведро»</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Психолог показывает иллюстрацию, где изображено мусорное ведро, и просит подростка объяснить, </w:t>
      </w:r>
      <w:r>
        <w:rPr>
          <w:rFonts w:ascii="Times New Roman" w:hAnsi="Times New Roman" w:eastAsia="Times New Roman" w:cs="Times New Roman"/>
          <w:color w:val="000000"/>
          <w:sz w:val="24"/>
          <w:szCs w:val="24"/>
          <w:lang w:eastAsia="ru-RU"/>
        </w:rPr>
        <w:t xml:space="preserve">Что</w:t>
      </w:r>
      <w:r>
        <w:rPr>
          <w:rFonts w:ascii="Times New Roman" w:hAnsi="Times New Roman" w:eastAsia="Times New Roman" w:cs="Times New Roman"/>
          <w:color w:val="000000"/>
          <w:sz w:val="24"/>
          <w:szCs w:val="24"/>
          <w:lang w:eastAsia="ru-RU"/>
        </w:rPr>
        <w:t xml:space="preserve">, по их мнению, символизирует мусорное ведро. Подростку предлагается нарисовать на бумаге мусорное ведро. Психолог направляет дискуссию таким образом, чтобы подростку представилась воз</w:t>
      </w:r>
      <w:r>
        <w:rPr>
          <w:rFonts w:ascii="Times New Roman" w:hAnsi="Times New Roman" w:eastAsia="Times New Roman" w:cs="Times New Roman"/>
          <w:color w:val="000000"/>
          <w:sz w:val="24"/>
          <w:szCs w:val="24"/>
          <w:lang w:eastAsia="ru-RU"/>
        </w:rPr>
        <w:t xml:space="preserve">можность выбросить что-то из своей жизни, и предлагает ребенку представить, что они что-то выбрасывают за ненадобностью. Это может быть человек, какой-нибудь предмет, место или чувство. Изобразить это надо так, как будто оно падает с руки в мусорное ведро.</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Ученик описывают негативные моменты своей жизни так, как они изобразили это на картинке.</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Упражнение «Раскрась свои чувства»</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За</w:t>
      </w:r>
      <w:r>
        <w:rPr>
          <w:rFonts w:ascii="Times New Roman" w:hAnsi="Times New Roman" w:eastAsia="Times New Roman" w:cs="Times New Roman"/>
          <w:color w:val="000000"/>
          <w:sz w:val="24"/>
          <w:szCs w:val="24"/>
          <w:lang w:eastAsia="ru-RU"/>
        </w:rPr>
        <w:t xml:space="preserve">ранее готовятся листы со схематичным изображением человечка. Учащегося просят приготовить цветные карандаши: желтый, оран</w:t>
      </w:r>
      <w:r>
        <w:rPr>
          <w:rFonts w:ascii="Times New Roman" w:hAnsi="Times New Roman" w:eastAsia="Times New Roman" w:cs="Times New Roman"/>
          <w:color w:val="000000"/>
          <w:sz w:val="24"/>
          <w:szCs w:val="24"/>
          <w:lang w:eastAsia="ru-RU"/>
        </w:rPr>
        <w:t xml:space="preserve">жевый, зеленый, голубой, красный, коричневый, черный. После того как ведущий убедился, что всё готовы к работе, он дает инструкцию:</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Представьте себе, что этот человечек — сказочный герой, в которого вы превратились. Этот человечек, как и сказочный герой, может испытывать разные чувства, и его ощущения живут в разных частях его тела. Раскрасьте эти чувства:</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радость - желтым;</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счастье - оранжевым;</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удовольствие - зеленым;</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гнев, раздражение - ярко-красным;</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чувство вины - коричневым;</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страх - черным.</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После того как «человечки» раскрашены, подросток показывает свой рисунок и рассказывает, почему он использовали тот или иной цвет.</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Затем ведущий просит подписать рисунки и собирает их для последую</w:t>
      </w:r>
      <w:r>
        <w:rPr>
          <w:rFonts w:ascii="Times New Roman" w:hAnsi="Times New Roman" w:eastAsia="Times New Roman" w:cs="Times New Roman"/>
          <w:color w:val="000000"/>
          <w:sz w:val="24"/>
          <w:szCs w:val="24"/>
          <w:lang w:eastAsia="ru-RU"/>
        </w:rPr>
        <w:t xml:space="preserve">щего анализа.</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Анализ рисунков</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Внимание!</w:t>
      </w:r>
      <w:r>
        <w:rPr>
          <w:rFonts w:ascii="Times New Roman" w:hAnsi="Times New Roman" w:eastAsia="Times New Roman" w:cs="Times New Roman"/>
          <w:i/>
          <w:iCs/>
          <w:color w:val="000000"/>
          <w:sz w:val="24"/>
          <w:szCs w:val="24"/>
          <w:lang w:eastAsia="ru-RU"/>
        </w:rPr>
        <w:t xml:space="preserve"> Целесообразно анализировать рисунки вместе со школьным психологом. Данные анализа являются конфиденци</w:t>
      </w:r>
      <w:r>
        <w:rPr>
          <w:rFonts w:ascii="Times New Roman" w:hAnsi="Times New Roman" w:eastAsia="Times New Roman" w:cs="Times New Roman"/>
          <w:i/>
          <w:iCs/>
          <w:color w:val="000000"/>
          <w:sz w:val="24"/>
          <w:szCs w:val="24"/>
          <w:lang w:eastAsia="ru-RU"/>
        </w:rPr>
        <w:t xml:space="preserve">альной информацией, которая не обсуждается с детьми. Результа</w:t>
      </w:r>
      <w:r>
        <w:rPr>
          <w:rFonts w:ascii="Times New Roman" w:hAnsi="Times New Roman" w:eastAsia="Times New Roman" w:cs="Times New Roman"/>
          <w:i/>
          <w:iCs/>
          <w:color w:val="000000"/>
          <w:sz w:val="24"/>
          <w:szCs w:val="24"/>
          <w:lang w:eastAsia="ru-RU"/>
        </w:rPr>
        <w:t xml:space="preserve">ты анализа рисунков можно использовать для индивидуальной работы, а также ориентироваться на них при подборе партнеров и ролей в упражнениях во время занятий.</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ребенок раскрашивает «человечка» розовым, желтым, зеленым и другими спокойными цветами, то можно говорить о том, что его состояние достаточно стабильно и гармонично, он конструктивно будет воспринимать и реагировать на занятия.</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Иногда в рисунках могут появляться черные, коричневые и ярко-крас</w:t>
      </w:r>
      <w:r>
        <w:rPr>
          <w:rFonts w:ascii="Times New Roman" w:hAnsi="Times New Roman" w:eastAsia="Times New Roman" w:cs="Times New Roman"/>
          <w:color w:val="000000"/>
          <w:sz w:val="24"/>
          <w:szCs w:val="24"/>
          <w:lang w:eastAsia="ru-RU"/>
        </w:rPr>
        <w:t xml:space="preserve">ные тона. Если большая часть рисунка окрашена черным, возможно, этот ребе</w:t>
      </w:r>
      <w:r>
        <w:rPr>
          <w:rFonts w:ascii="Times New Roman" w:hAnsi="Times New Roman" w:eastAsia="Times New Roman" w:cs="Times New Roman"/>
          <w:color w:val="000000"/>
          <w:sz w:val="24"/>
          <w:szCs w:val="24"/>
          <w:lang w:eastAsia="ru-RU"/>
        </w:rPr>
        <w:t xml:space="preserve">нок нуждается в </w:t>
      </w:r>
      <w:r>
        <w:rPr>
          <w:rFonts w:ascii="Times New Roman" w:hAnsi="Times New Roman" w:eastAsia="Times New Roman" w:cs="Times New Roman"/>
          <w:color w:val="000000"/>
          <w:sz w:val="24"/>
          <w:szCs w:val="24"/>
          <w:lang w:eastAsia="ru-RU"/>
        </w:rPr>
        <w:t xml:space="preserve">психокоррекции</w:t>
      </w:r>
      <w:r>
        <w:rPr>
          <w:rFonts w:ascii="Times New Roman" w:hAnsi="Times New Roman" w:eastAsia="Times New Roman" w:cs="Times New Roman"/>
          <w:color w:val="000000"/>
          <w:sz w:val="24"/>
          <w:szCs w:val="24"/>
          <w:lang w:eastAsia="ru-RU"/>
        </w:rPr>
        <w:t xml:space="preserve">. Бывает, что черные, коричневые и ярко-красные пятна узко локализованы в определенном месте тела. Если цветовые пятна находятся в области головы, то можно предположить, что ребенок о чем-то напряженно думает, какие-то мысли не дают ему покоя и даже пуга</w:t>
      </w:r>
      <w:r>
        <w:rPr>
          <w:rFonts w:ascii="Times New Roman" w:hAnsi="Times New Roman" w:eastAsia="Times New Roman" w:cs="Times New Roman"/>
          <w:color w:val="000000"/>
          <w:sz w:val="24"/>
          <w:szCs w:val="24"/>
          <w:lang w:eastAsia="ru-RU"/>
        </w:rPr>
        <w:t xml:space="preserve">ют его. В этом случае необходимо переключить мысли ребенка в другом на</w:t>
      </w:r>
      <w:r>
        <w:rPr>
          <w:rFonts w:ascii="Times New Roman" w:hAnsi="Times New Roman" w:eastAsia="Times New Roman" w:cs="Times New Roman"/>
          <w:color w:val="000000"/>
          <w:sz w:val="24"/>
          <w:szCs w:val="24"/>
          <w:lang w:eastAsia="ru-RU"/>
        </w:rPr>
        <w:t xml:space="preserve">правлении. Имеет смысл чаще привлекать его к двигательным упражнениям или придумыванию чего-нибудь.</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черный цвет локализован в области рук, можно предположить, что ребенок испытывает определенные трудности во взаимодействии с дру</w:t>
      </w:r>
      <w:r>
        <w:rPr>
          <w:rFonts w:ascii="Times New Roman" w:hAnsi="Times New Roman" w:eastAsia="Times New Roman" w:cs="Times New Roman"/>
          <w:color w:val="000000"/>
          <w:sz w:val="24"/>
          <w:szCs w:val="24"/>
          <w:lang w:eastAsia="ru-RU"/>
        </w:rPr>
        <w:t xml:space="preserve">гими. Может быть, он просто замкнут или его отвергают другие дети.</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Иногда черные руки может нарисовать ребенок, которому часто гово</w:t>
      </w:r>
      <w:r>
        <w:rPr>
          <w:rFonts w:ascii="Times New Roman" w:hAnsi="Times New Roman" w:eastAsia="Times New Roman" w:cs="Times New Roman"/>
          <w:color w:val="000000"/>
          <w:sz w:val="24"/>
          <w:szCs w:val="24"/>
          <w:lang w:eastAsia="ru-RU"/>
        </w:rPr>
        <w:t xml:space="preserve">рят, что у него «руки как крюки» или «не трогай, не прикасайся, отойди от меня». В любом случае такому ребенку необходимы принятие и поддержка, а также дополнительные психотехнические упражнения. Можно более актив</w:t>
      </w:r>
      <w:r>
        <w:rPr>
          <w:rFonts w:ascii="Times New Roman" w:hAnsi="Times New Roman" w:eastAsia="Times New Roman" w:cs="Times New Roman"/>
          <w:color w:val="000000"/>
          <w:sz w:val="24"/>
          <w:szCs w:val="24"/>
          <w:lang w:eastAsia="ru-RU"/>
        </w:rPr>
        <w:t xml:space="preserve">но включать ребенка в упражнения на групповое взаимодействие. Черные и коричневые пятна могут быть </w:t>
      </w:r>
      <w:r>
        <w:rPr>
          <w:rFonts w:ascii="Times New Roman" w:hAnsi="Times New Roman" w:eastAsia="Times New Roman" w:cs="Times New Roman"/>
          <w:color w:val="000000"/>
          <w:sz w:val="24"/>
          <w:szCs w:val="24"/>
          <w:lang w:eastAsia="ru-RU"/>
        </w:rPr>
        <w:t xml:space="preserve">расположены в области ног. Такое может встречаться в рисунках детей, ощущающих себя недостаточно уверенно и защищенно. Если черное, коричневое или ярко-красное пятно появилось в области груди, можно предположить, что ребенок испытывает серьезные эмоциональ</w:t>
      </w:r>
      <w:r>
        <w:rPr>
          <w:rFonts w:ascii="Times New Roman" w:hAnsi="Times New Roman" w:eastAsia="Times New Roman" w:cs="Times New Roman"/>
          <w:color w:val="000000"/>
          <w:sz w:val="24"/>
          <w:szCs w:val="24"/>
          <w:lang w:eastAsia="ru-RU"/>
        </w:rPr>
        <w:t xml:space="preserve">ные затруднения, беспокойство.</w:t>
      </w:r>
      <w:r>
        <w:rPr>
          <w:rFonts w:ascii="Times New Roman" w:hAnsi="Times New Roman" w:cs="Times New Roman"/>
          <w:color w:val="000000"/>
          <w:sz w:val="24"/>
          <w:szCs w:val="24"/>
        </w:rPr>
      </w:r>
      <w:r>
        <w:rPr>
          <w:rFonts w:ascii="Times New Roman" w:hAnsi="Times New Roman" w:cs="Times New Roman"/>
        </w:rPr>
      </w:r>
    </w:p>
    <w:p>
      <w:pPr>
        <w:jc w:val="cente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Занятие №3</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Упражнение «Что я знаю о себе»</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 тетради подросток чертит таблицу из четырех пронумерованных столбцов.</w:t>
      </w:r>
      <w:r>
        <w:rPr>
          <w:rFonts w:ascii="Times New Roman" w:hAnsi="Times New Roman" w:cs="Times New Roman"/>
        </w:rPr>
      </w:r>
      <w:r>
        <w:rPr>
          <w:rFonts w:ascii="Times New Roman" w:hAnsi="Times New Roman" w:cs="Times New Roman"/>
        </w:rPr>
      </w:r>
    </w:p>
    <w:tbl>
      <w:tblPr>
        <w:tblW w:w="8190" w:type="dxa"/>
        <w:shd w:val="clear" w:color="auto" w:fill="ffffff"/>
        <w:tblCellMar>
          <w:left w:w="45" w:type="dxa"/>
          <w:top w:w="45" w:type="dxa"/>
          <w:right w:w="45" w:type="dxa"/>
          <w:bottom w:w="45" w:type="dxa"/>
        </w:tblCellMar>
        <w:tblLook w:val="04A0" w:firstRow="1" w:lastRow="0" w:firstColumn="1" w:lastColumn="0" w:noHBand="0" w:noVBand="1"/>
      </w:tblPr>
      <w:tblGrid>
        <w:gridCol w:w="2062"/>
        <w:gridCol w:w="2048"/>
        <w:gridCol w:w="2032"/>
        <w:gridCol w:w="2048"/>
      </w:tblGrid>
      <w:tr>
        <w:trPr>
          <w:trHeight w:val="120"/>
        </w:trPr>
        <w:tc>
          <w:tcPr>
            <w:shd w:val="clear" w:color="auto" w:fill="ffffff"/>
            <w:tcBorders>
              <w:top w:val="single" w:color="00000A" w:sz="6" w:space="0"/>
              <w:left w:val="single" w:color="00000A" w:sz="6" w:space="0"/>
              <w:bottom w:val="single" w:color="00000A" w:sz="6" w:space="0"/>
              <w:right w:val="single" w:color="00000A" w:sz="6" w:space="0"/>
            </w:tcBorders>
            <w:tcMar>
              <w:left w:w="43" w:type="dxa"/>
              <w:top w:w="0" w:type="dxa"/>
              <w:right w:w="43" w:type="dxa"/>
              <w:bottom w:w="0" w:type="dxa"/>
            </w:tcMar>
            <w:tcW w:w="1965" w:type="dxa"/>
            <w:vAlign w:val="center"/>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1</w:t>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43" w:type="dxa"/>
              <w:top w:w="0" w:type="dxa"/>
              <w:right w:w="43" w:type="dxa"/>
              <w:bottom w:w="0" w:type="dxa"/>
            </w:tcMar>
            <w:tcW w:w="1950" w:type="dxa"/>
            <w:vAlign w:val="center"/>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2</w:t>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43" w:type="dxa"/>
              <w:top w:w="0" w:type="dxa"/>
              <w:right w:w="43" w:type="dxa"/>
              <w:bottom w:w="0" w:type="dxa"/>
            </w:tcMar>
            <w:tcW w:w="1935" w:type="dxa"/>
            <w:vAlign w:val="center"/>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3</w:t>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43" w:type="dxa"/>
              <w:top w:w="0" w:type="dxa"/>
              <w:right w:w="43" w:type="dxa"/>
              <w:bottom w:w="0" w:type="dxa"/>
            </w:tcMar>
            <w:tcW w:w="1950" w:type="dxa"/>
            <w:vAlign w:val="center"/>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4</w:t>
            </w:r>
            <w:r>
              <w:rPr>
                <w:rFonts w:ascii="Times New Roman" w:hAnsi="Times New Roman" w:cs="Times New Roman"/>
              </w:rPr>
            </w:r>
            <w:r>
              <w:rPr>
                <w:rFonts w:ascii="Times New Roman" w:hAnsi="Times New Roman" w:cs="Times New Roman"/>
              </w:rPr>
            </w:r>
          </w:p>
        </w:tc>
      </w:tr>
      <w:tr>
        <w:trPr>
          <w:trHeight w:val="90"/>
        </w:trPr>
        <w:tc>
          <w:tcPr>
            <w:shd w:val="clear" w:color="auto" w:fill="ffffff"/>
            <w:tcBorders>
              <w:top w:val="single" w:color="00000A" w:sz="6" w:space="0"/>
              <w:left w:val="single" w:color="00000A" w:sz="6" w:space="0"/>
              <w:bottom w:val="single" w:color="00000A" w:sz="6" w:space="0"/>
              <w:right w:val="single" w:color="00000A" w:sz="6" w:space="0"/>
            </w:tcBorders>
            <w:tcMar>
              <w:left w:w="43" w:type="dxa"/>
              <w:top w:w="0" w:type="dxa"/>
              <w:right w:w="43" w:type="dxa"/>
              <w:bottom w:w="0" w:type="dxa"/>
            </w:tcMar>
            <w:tcW w:w="1965" w:type="dxa"/>
            <w:vAlign w:val="center"/>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43" w:type="dxa"/>
              <w:top w:w="0" w:type="dxa"/>
              <w:right w:w="43" w:type="dxa"/>
              <w:bottom w:w="0" w:type="dxa"/>
            </w:tcMar>
            <w:tcW w:w="1950" w:type="dxa"/>
            <w:vAlign w:val="center"/>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43" w:type="dxa"/>
              <w:top w:w="0" w:type="dxa"/>
              <w:right w:w="43" w:type="dxa"/>
              <w:bottom w:w="0" w:type="dxa"/>
            </w:tcMar>
            <w:tcW w:w="1935" w:type="dxa"/>
            <w:vAlign w:val="center"/>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43" w:type="dxa"/>
              <w:top w:w="0" w:type="dxa"/>
              <w:right w:w="43" w:type="dxa"/>
              <w:bottom w:w="0" w:type="dxa"/>
            </w:tcMar>
            <w:tcW w:w="1950" w:type="dxa"/>
            <w:vAlign w:val="center"/>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r>
    </w:tbl>
    <w:p>
      <w:pPr>
        <w:ind w:firstLine="708"/>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r>
        <w:rPr>
          <w:rFonts w:ascii="Times New Roman" w:hAnsi="Times New Roman" w:cs="Times New Roman"/>
        </w:rPr>
      </w:r>
    </w:p>
    <w:p>
      <w:pPr>
        <w:ind w:firstLine="708"/>
        <w:spacing w:after="150" w:line="240" w:lineRule="auto"/>
        <w:shd w:val="clear" w:color="auto" w:fill="ffffff"/>
        <w:rPr>
          <w:rFonts w:ascii="Times New Roman" w:hAnsi="Times New Roman" w:cs="Times New Roman"/>
          <w:color w:val="000000"/>
          <w:sz w:val="24"/>
          <w:szCs w:val="24"/>
          <w:highlight w:val="none"/>
        </w:rPr>
      </w:pPr>
      <w:r>
        <w:rPr>
          <w:rFonts w:ascii="Times New Roman" w:hAnsi="Times New Roman" w:eastAsia="Times New Roman" w:cs="Times New Roman"/>
          <w:color w:val="000000"/>
          <w:sz w:val="24"/>
          <w:szCs w:val="24"/>
          <w:lang w:eastAsia="ru-RU"/>
        </w:rPr>
        <w:t xml:space="preserve">В процессе выполнения упражнения ведущий четыре раза инструкти</w:t>
      </w:r>
      <w:r>
        <w:rPr>
          <w:rFonts w:ascii="Times New Roman" w:hAnsi="Times New Roman" w:eastAsia="Times New Roman" w:cs="Times New Roman"/>
          <w:color w:val="000000"/>
          <w:sz w:val="24"/>
          <w:szCs w:val="24"/>
          <w:lang w:eastAsia="ru-RU"/>
        </w:rPr>
        <w:t xml:space="preserve">рует подростка (после каждой инструкции дается время на ее выполне</w:t>
      </w:r>
      <w:r>
        <w:rPr>
          <w:rFonts w:ascii="Times New Roman" w:hAnsi="Times New Roman" w:eastAsia="Times New Roman" w:cs="Times New Roman"/>
          <w:color w:val="000000"/>
          <w:sz w:val="24"/>
          <w:szCs w:val="24"/>
          <w:lang w:eastAsia="ru-RU"/>
        </w:rPr>
        <w:t xml:space="preserve">ние):</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В столбике № 1 ты перечисляешь все, что ты умеешь, постарайтесь вспомнить все самое важное.</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В столбике № 3 вы перечисляете все, что не умеете.</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В столбике № 1 ты уже написал все, что умеешь. Но что-то ты уме</w:t>
      </w:r>
      <w:r>
        <w:rPr>
          <w:rFonts w:ascii="Times New Roman" w:hAnsi="Times New Roman" w:eastAsia="Times New Roman" w:cs="Times New Roman"/>
          <w:i/>
          <w:iCs/>
          <w:color w:val="000000"/>
          <w:sz w:val="24"/>
          <w:szCs w:val="24"/>
          <w:lang w:eastAsia="ru-RU"/>
        </w:rPr>
        <w:t xml:space="preserve">ешь лучше, а что-то хуже. Выбери то, что ты умеешь так хорошо, что можешь научить других, и запиши в столбик № 2.</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i/>
          <w:iCs/>
          <w:color w:val="000000"/>
          <w:sz w:val="24"/>
          <w:szCs w:val="24"/>
          <w:lang w:eastAsia="ru-RU"/>
        </w:rPr>
        <w:t xml:space="preserve">Напиши в столбик № 4, чему бы ты хотел научиться.</w:t>
      </w:r>
      <w:r>
        <w:rPr>
          <w:rFonts w:ascii="Times New Roman" w:hAnsi="Times New Roman" w:cs="Times New Roman"/>
        </w:rPr>
      </w:r>
      <w:r>
        <w:rPr>
          <w:rFonts w:ascii="Times New Roman" w:hAnsi="Times New Roman" w:cs="Times New Roman"/>
        </w:rPr>
      </w:r>
    </w:p>
    <w:p>
      <w:pPr>
        <w:ind w:firstLine="708"/>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После заполнения столбика № 2 выясняется, что у подростка в нем получилось пунктов меньше, чем в столбике № 1. Почему? В результате кор</w:t>
      </w:r>
      <w:r>
        <w:rPr>
          <w:rFonts w:ascii="Times New Roman" w:hAnsi="Times New Roman" w:eastAsia="Times New Roman" w:cs="Times New Roman"/>
          <w:color w:val="000000"/>
          <w:sz w:val="24"/>
          <w:szCs w:val="24"/>
          <w:lang w:eastAsia="ru-RU"/>
        </w:rPr>
        <w:t xml:space="preserve">откой дискуссии приходим к выводу, что не всё о себе знают: ведь если я думаю, что я что-то умею, я могу ошибаться. Самый лучший способ проверить свое умение - попробовать научить «другого». В столбике № 4 тоже получается больше пунктов, чем в столбике № 3</w:t>
      </w:r>
      <w:r>
        <w:rPr>
          <w:rFonts w:ascii="Times New Roman" w:hAnsi="Times New Roman" w:eastAsia="Times New Roman" w:cs="Times New Roman"/>
          <w:color w:val="000000"/>
          <w:sz w:val="24"/>
          <w:szCs w:val="24"/>
          <w:lang w:eastAsia="ru-RU"/>
        </w:rPr>
        <w:t xml:space="preserve">, .потому</w:t>
      </w:r>
      <w:r>
        <w:rPr>
          <w:rFonts w:ascii="Times New Roman" w:hAnsi="Times New Roman" w:eastAsia="Times New Roman" w:cs="Times New Roman"/>
          <w:color w:val="000000"/>
          <w:sz w:val="24"/>
          <w:szCs w:val="24"/>
          <w:lang w:eastAsia="ru-RU"/>
        </w:rPr>
        <w:t xml:space="preserve"> что и то, чего мы делать не умеем, мы тоже не всегда четко осознаем.</w:t>
      </w:r>
      <w:r>
        <w:rPr>
          <w:rFonts w:ascii="Times New Roman" w:hAnsi="Times New Roman" w:cs="Times New Roman"/>
        </w:rPr>
      </w:r>
      <w:r>
        <w:rPr>
          <w:rFonts w:ascii="Times New Roman" w:hAnsi="Times New Roman" w:cs="Times New Roman"/>
        </w:rPr>
      </w:r>
    </w:p>
    <w:p>
      <w:pPr>
        <w:ind w:firstLine="708"/>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Естественно, у детей этот феномен проявляется очень сильно.</w:t>
      </w:r>
      <w:r>
        <w:rPr>
          <w:rFonts w:ascii="Times New Roman" w:hAnsi="Times New Roman" w:cs="Times New Roman"/>
        </w:rPr>
      </w:r>
      <w:r>
        <w:rPr>
          <w:rFonts w:ascii="Times New Roman" w:hAnsi="Times New Roman" w:cs="Times New Roman"/>
        </w:rPr>
      </w:r>
    </w:p>
    <w:p>
      <w:pPr>
        <w:ind w:firstLine="708"/>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Общий вывод после выполнения упражнения формулируется в резуль</w:t>
      </w:r>
      <w:r>
        <w:rPr>
          <w:rFonts w:ascii="Times New Roman" w:hAnsi="Times New Roman" w:eastAsia="Times New Roman" w:cs="Times New Roman"/>
          <w:color w:val="000000"/>
          <w:sz w:val="24"/>
          <w:szCs w:val="24"/>
          <w:lang w:eastAsia="ru-RU"/>
        </w:rPr>
        <w:t xml:space="preserve">тате короткой дискуссии: «Для того чтобы быстрее чему-нибудь научиться, следует, во-первых, чаще заниматься самоанализом, во-вторых, смелее просить помощи у других».</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«Что я знаю о себе</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в начале работы)</w:t>
      </w:r>
      <w:r>
        <w:rPr>
          <w:rFonts w:ascii="Times New Roman" w:hAnsi="Times New Roman" w:cs="Times New Roman"/>
        </w:rPr>
      </w:r>
      <w:r>
        <w:rPr>
          <w:rFonts w:ascii="Times New Roman" w:hAnsi="Times New Roman" w:cs="Times New Roman"/>
        </w:rPr>
      </w:r>
    </w:p>
    <w:tbl>
      <w:tblPr>
        <w:tblW w:w="9570" w:type="dxa"/>
        <w:shd w:val="clear" w:color="auto" w:fill="ffffff"/>
        <w:tblCellMar>
          <w:left w:w="105" w:type="dxa"/>
          <w:top w:w="105" w:type="dxa"/>
          <w:right w:w="105" w:type="dxa"/>
          <w:bottom w:w="105" w:type="dxa"/>
        </w:tblCellMar>
        <w:tblLook w:val="04A0" w:firstRow="1" w:lastRow="0" w:firstColumn="1" w:lastColumn="0" w:noHBand="0" w:noVBand="1"/>
      </w:tblPr>
      <w:tblGrid>
        <w:gridCol w:w="2375"/>
        <w:gridCol w:w="2409"/>
        <w:gridCol w:w="2393"/>
        <w:gridCol w:w="2393"/>
      </w:tblGrid>
      <w:tr>
        <w:trPr/>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6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Что я умею</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9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Что не умею</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Чему я могу научить других</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Чему я хотел бы научиться</w:t>
            </w:r>
            <w:r>
              <w:rPr>
                <w:rFonts w:ascii="Times New Roman" w:hAnsi="Times New Roman" w:cs="Times New Roman"/>
              </w:rPr>
            </w:r>
            <w:r>
              <w:rPr>
                <w:rFonts w:ascii="Times New Roman" w:hAnsi="Times New Roman" w:cs="Times New Roman"/>
              </w:rPr>
            </w:r>
          </w:p>
        </w:tc>
      </w:tr>
      <w:tr>
        <w:trPr/>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6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Рисовать</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9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 могу готовить</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Рисовать</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Хорошо писать</w:t>
            </w:r>
            <w:r>
              <w:rPr>
                <w:rFonts w:ascii="Times New Roman" w:hAnsi="Times New Roman" w:cs="Times New Roman"/>
              </w:rPr>
            </w:r>
            <w:r>
              <w:rPr>
                <w:rFonts w:ascii="Times New Roman" w:hAnsi="Times New Roman" w:cs="Times New Roman"/>
              </w:rPr>
            </w:r>
          </w:p>
        </w:tc>
      </w:tr>
      <w:tr>
        <w:trPr/>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6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Разговаривать</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9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Хорошо писать</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Сдерживать себя</w:t>
            </w:r>
            <w:r>
              <w:rPr>
                <w:rFonts w:ascii="Times New Roman" w:hAnsi="Times New Roman" w:cs="Times New Roman"/>
              </w:rPr>
            </w:r>
            <w:r>
              <w:rPr>
                <w:rFonts w:ascii="Times New Roman" w:hAnsi="Times New Roman" w:cs="Times New Roman"/>
              </w:rPr>
            </w:r>
          </w:p>
        </w:tc>
      </w:tr>
      <w:tr>
        <w:trPr/>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6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Работать по дому и на огороде</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9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 отвлекаться</w:t>
            </w:r>
            <w:r>
              <w:rPr>
                <w:rFonts w:ascii="Times New Roman" w:hAnsi="Times New Roman" w:cs="Times New Roman"/>
              </w:rPr>
            </w:r>
            <w:r>
              <w:rPr>
                <w:rFonts w:ascii="Times New Roman" w:hAnsi="Times New Roman" w:cs="Times New Roman"/>
              </w:rPr>
            </w:r>
          </w:p>
        </w:tc>
      </w:tr>
      <w:tr>
        <w:trPr/>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6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Люблю ругаться</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9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 кричать</w:t>
            </w:r>
            <w:r>
              <w:rPr>
                <w:rFonts w:ascii="Times New Roman" w:hAnsi="Times New Roman" w:cs="Times New Roman"/>
              </w:rPr>
            </w:r>
            <w:r>
              <w:rPr>
                <w:rFonts w:ascii="Times New Roman" w:hAnsi="Times New Roman" w:cs="Times New Roman"/>
              </w:rPr>
            </w:r>
          </w:p>
        </w:tc>
      </w:tr>
      <w:tr>
        <w:trPr/>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6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Обожаю ворчать</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9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 ругаться</w:t>
            </w:r>
            <w:r>
              <w:rPr>
                <w:rFonts w:ascii="Times New Roman" w:hAnsi="Times New Roman" w:cs="Times New Roman"/>
              </w:rPr>
            </w:r>
            <w:r>
              <w:rPr>
                <w:rFonts w:ascii="Times New Roman" w:hAnsi="Times New Roman" w:cs="Times New Roman"/>
              </w:rPr>
            </w:r>
          </w:p>
        </w:tc>
      </w:tr>
    </w:tbl>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«Что я знаю о себе» (после проведения коррекционной работы)</w:t>
      </w:r>
      <w:r>
        <w:rPr>
          <w:rFonts w:ascii="Times New Roman" w:hAnsi="Times New Roman" w:cs="Times New Roman"/>
        </w:rPr>
      </w:r>
      <w:r>
        <w:rPr>
          <w:rFonts w:ascii="Times New Roman" w:hAnsi="Times New Roman" w:cs="Times New Roman"/>
        </w:rPr>
      </w:r>
    </w:p>
    <w:tbl>
      <w:tblPr>
        <w:tblW w:w="9570" w:type="dxa"/>
        <w:shd w:val="clear" w:color="auto" w:fill="ffffff"/>
        <w:tblCellMar>
          <w:left w:w="105" w:type="dxa"/>
          <w:top w:w="105" w:type="dxa"/>
          <w:right w:w="105" w:type="dxa"/>
          <w:bottom w:w="105" w:type="dxa"/>
        </w:tblCellMar>
        <w:tblLook w:val="04A0" w:firstRow="1" w:lastRow="0" w:firstColumn="1" w:lastColumn="0" w:noHBand="0" w:noVBand="1"/>
      </w:tblPr>
      <w:tblGrid>
        <w:gridCol w:w="2375"/>
        <w:gridCol w:w="2409"/>
        <w:gridCol w:w="2393"/>
        <w:gridCol w:w="2393"/>
      </w:tblGrid>
      <w:tr>
        <w:trPr/>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6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Что я умею</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9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Что не умею</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Чему я могу научить других</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Чему я хотел бы научиться</w:t>
            </w:r>
            <w:r>
              <w:rPr>
                <w:rFonts w:ascii="Times New Roman" w:hAnsi="Times New Roman" w:cs="Times New Roman"/>
              </w:rPr>
            </w:r>
            <w:r>
              <w:rPr>
                <w:rFonts w:ascii="Times New Roman" w:hAnsi="Times New Roman" w:cs="Times New Roman"/>
              </w:rPr>
            </w:r>
          </w:p>
        </w:tc>
      </w:tr>
      <w:tr>
        <w:trPr/>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6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Рисовать</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9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 могу готовить</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Рисовать</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Хорошо писать</w:t>
            </w:r>
            <w:r>
              <w:rPr>
                <w:rFonts w:ascii="Times New Roman" w:hAnsi="Times New Roman" w:cs="Times New Roman"/>
              </w:rPr>
            </w:r>
            <w:r>
              <w:rPr>
                <w:rFonts w:ascii="Times New Roman" w:hAnsi="Times New Roman" w:cs="Times New Roman"/>
              </w:rPr>
            </w:r>
          </w:p>
        </w:tc>
      </w:tr>
      <w:tr>
        <w:trPr/>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6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Разговаривать</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9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Хорошо писать</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Работать по дому и на огороде</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r>
      <w:tr>
        <w:trPr/>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6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Работать по дому и на огороде</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9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 отвлекаться</w:t>
            </w:r>
            <w:r>
              <w:rPr>
                <w:rFonts w:ascii="Times New Roman" w:hAnsi="Times New Roman" w:cs="Times New Roman"/>
              </w:rPr>
            </w:r>
            <w:r>
              <w:rPr>
                <w:rFonts w:ascii="Times New Roman" w:hAnsi="Times New Roman" w:cs="Times New Roman"/>
              </w:rPr>
            </w:r>
          </w:p>
        </w:tc>
      </w:tr>
      <w:tr>
        <w:trPr/>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6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Сдерживать себя</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9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r>
      <w:tr>
        <w:trPr/>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6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 кричать</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9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115" w:type="dxa"/>
              <w:top w:w="0" w:type="dxa"/>
              <w:right w:w="115" w:type="dxa"/>
              <w:bottom w:w="0" w:type="dxa"/>
            </w:tcMar>
            <w:tcW w:w="2175" w:type="dxa"/>
            <w:textDirection w:val="lrTb"/>
            <w:noWrap w:val="false"/>
          </w:tcPr>
          <w:p>
            <w:pPr>
              <w:spacing w:after="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r>
    </w:tbl>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br/>
      </w:r>
      <w:r>
        <w:rPr>
          <w:rFonts w:ascii="Times New Roman" w:hAnsi="Times New Roman" w:eastAsia="Times New Roman" w:cs="Times New Roman"/>
          <w:b/>
          <w:bCs/>
          <w:color w:val="000000"/>
          <w:sz w:val="24"/>
          <w:szCs w:val="24"/>
          <w:lang w:eastAsia="ru-RU"/>
        </w:rPr>
        <w:t xml:space="preserve">Домашнее задание.</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Психолог. Запиши в тетрадях сначала нескольких предложений, а дома закончите их:</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Я словно птица, когда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Я превращаюсь в тигра, когда….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Я словно муравей, когда…</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eastAsia="Times New Roman" w:cs="Times New Roman"/>
          <w:color w:val="000000"/>
          <w:sz w:val="24"/>
          <w:szCs w:val="24"/>
          <w:highlight w:val="none"/>
          <w:lang w:eastAsia="ru-RU"/>
        </w:rPr>
      </w:pPr>
      <w:r>
        <w:rPr>
          <w:rFonts w:ascii="Times New Roman" w:hAnsi="Times New Roman" w:eastAsia="Times New Roman" w:cs="Times New Roman"/>
          <w:color w:val="000000"/>
          <w:sz w:val="24"/>
          <w:szCs w:val="24"/>
          <w:lang w:eastAsia="ru-RU"/>
        </w:rPr>
        <w:t xml:space="preserve">Я словно рыба, когда….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Я прекрасный цветок, если….</w:t>
      </w:r>
      <w:r>
        <w:rPr>
          <w:rFonts w:ascii="Times New Roman" w:hAnsi="Times New Roman" w:cs="Times New Roman"/>
        </w:rPr>
      </w:r>
      <w:r>
        <w:rPr>
          <w:rFonts w:ascii="Times New Roman" w:hAnsi="Times New Roman" w:cs="Times New Roman"/>
        </w:rPr>
      </w:r>
      <w:r>
        <w:rPr>
          <w:rFonts w:ascii="Times New Roman" w:hAnsi="Times New Roman" w:eastAsia="Times New Roman" w:cs="Times New Roman"/>
          <w:b/>
          <w:bCs/>
          <w:color w:val="000000"/>
          <w:sz w:val="24"/>
          <w:szCs w:val="24"/>
          <w:lang w:eastAsia="ru-RU"/>
        </w:rPr>
      </w:r>
      <w:r>
        <w:rPr>
          <w:rFonts w:ascii="Times New Roman" w:hAnsi="Times New Roman" w:cs="Times New Roman"/>
        </w:rPr>
      </w:r>
      <w:r>
        <w:rPr>
          <w:rFonts w:ascii="Times New Roman" w:hAnsi="Times New Roman" w:cs="Times New Roman"/>
          <w:color w:val="000000"/>
          <w:sz w:val="24"/>
          <w:szCs w:val="24"/>
        </w:rP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p>
    <w:p>
      <w:pPr>
        <w:jc w:val="cente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Занятие №4</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bCs/>
          <w:i/>
          <w:color w:val="000000"/>
          <w:sz w:val="24"/>
          <w:szCs w:val="24"/>
        </w:rPr>
      </w:pPr>
      <w:r>
        <w:rPr>
          <w:rFonts w:ascii="Times New Roman" w:hAnsi="Times New Roman" w:eastAsia="Times New Roman" w:cs="Times New Roman"/>
          <w:b/>
          <w:bCs/>
          <w:i/>
          <w:iCs/>
          <w:color w:val="000000"/>
          <w:sz w:val="24"/>
          <w:szCs w:val="24"/>
          <w:lang w:eastAsia="ru-RU"/>
        </w:rPr>
        <w:t xml:space="preserve">Дискуссия «Самое-самое»</w:t>
      </w:r>
      <w:r>
        <w:rPr>
          <w:rFonts w:ascii="Times New Roman" w:hAnsi="Times New Roman" w:cs="Times New Roman"/>
          <w:i/>
          <w:iCs/>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Психолог предлагает подростку записать в тетради, что для него самое важное и самое це</w:t>
      </w:r>
      <w:r>
        <w:rPr>
          <w:rFonts w:ascii="Times New Roman" w:hAnsi="Times New Roman" w:eastAsia="Times New Roman" w:cs="Times New Roman"/>
          <w:color w:val="000000"/>
          <w:sz w:val="24"/>
          <w:szCs w:val="24"/>
          <w:lang w:eastAsia="ru-RU"/>
        </w:rPr>
        <w:t xml:space="preserve">нное в жизни. Затем это зачитывает, а психолог записывает на доске. Обсуждается каждый пункт. Нужно подвести подростка к выводу, что каждый человек неповторим и представляет ценность. Любить себя – это значит признавать право на любовь других людей к себе.</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Затем подросток приходит к таким выводам:</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Каждый человек должен любить себя и принимать таким, какой он есть.</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Любить себя – значит гордиться своими поступками и быть уверенным, что поступаешь правильно.</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Тот, кто не любит себя, не может искренне любить других.</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самооценка у человека низкая, то он ощущает беспомощность, бессилие и одиночество.</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bCs/>
          <w:i/>
          <w:color w:val="000000"/>
          <w:sz w:val="24"/>
          <w:szCs w:val="24"/>
        </w:rPr>
      </w:pPr>
      <w:r>
        <w:rPr>
          <w:rFonts w:ascii="Times New Roman" w:hAnsi="Times New Roman" w:eastAsia="Times New Roman" w:cs="Times New Roman"/>
          <w:b/>
          <w:bCs/>
          <w:i/>
          <w:iCs/>
          <w:color w:val="000000"/>
          <w:sz w:val="24"/>
          <w:szCs w:val="24"/>
          <w:lang w:eastAsia="ru-RU"/>
        </w:rPr>
        <w:t xml:space="preserve">Методика «Моя вселенная»</w:t>
      </w:r>
      <w:r>
        <w:rPr>
          <w:rFonts w:ascii="Times New Roman" w:hAnsi="Times New Roman" w:cs="Times New Roman"/>
          <w:i/>
          <w:iCs/>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Подростку предлагается на альбомном листе начертить круг и от него лучи к другим кругам. В центральном круге нужно написать «Я», а в других кругах-планетах написать окончания предложений:</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Мое любимое занятие…</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Мой любимый цвет…</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Мой лучший друг…</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Моё любимое животное…</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Моё любимое время года…</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Мой любимый сказочный герой…</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Моя любимая музыка…</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Психолог предлагает подростку написать окончания предложений у себя в тетради. Он записывает на доске начало предложений:</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Откровенно говоря, мне до сих пор трудно…</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Откровенно говоря, для меня очень важно…</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Откровенно говоря, я ненавижу, когда…</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Откровенно говоря, я радуюсь, когда…</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Откровенно говоря, самое важное в жизни…</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Затем подростку предлагается, зачитать свои ответы вслух.</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highlight w:val="none"/>
        </w:rPr>
      </w:pPr>
      <w:r>
        <w:rPr>
          <w:rFonts w:ascii="Times New Roman" w:hAnsi="Times New Roman" w:eastAsia="Times New Roman" w:cs="Times New Roman"/>
          <w:color w:val="000000"/>
          <w:sz w:val="24"/>
          <w:szCs w:val="24"/>
          <w:lang w:eastAsia="ru-RU"/>
        </w:rPr>
        <w:t xml:space="preserve">Психолог. Всем ли мы можем доверить свои откровения?</w:t>
      </w:r>
      <w:r>
        <w:rPr>
          <w:rFonts w:ascii="Times New Roman" w:hAnsi="Times New Roman" w:cs="Times New Roman"/>
          <w:color w:val="000000"/>
          <w:sz w:val="24"/>
          <w:szCs w:val="24"/>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r>
        <w:rPr>
          <w:rFonts w:ascii="Times New Roman" w:hAnsi="Times New Roman" w:cs="Times New Roman"/>
        </w:rPr>
      </w:r>
    </w:p>
    <w:p>
      <w:pPr>
        <w:jc w:val="cente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Занятие №5</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Медитация «Страна чувств»</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Далеко – далеко, а может быть, и близко, </w:t>
      </w:r>
      <w:r>
        <w:rPr>
          <w:rFonts w:ascii="Times New Roman" w:hAnsi="Times New Roman" w:eastAsia="Times New Roman" w:cs="Times New Roman"/>
          <w:color w:val="000000"/>
          <w:sz w:val="24"/>
          <w:szCs w:val="24"/>
          <w:lang w:eastAsia="ru-RU"/>
        </w:rPr>
        <w:t xml:space="preserve">есть  волшебная</w:t>
      </w:r>
      <w:r>
        <w:rPr>
          <w:rFonts w:ascii="Times New Roman" w:hAnsi="Times New Roman" w:eastAsia="Times New Roman" w:cs="Times New Roman"/>
          <w:color w:val="000000"/>
          <w:sz w:val="24"/>
          <w:szCs w:val="24"/>
          <w:lang w:eastAsia="ru-RU"/>
        </w:rPr>
        <w:t xml:space="preserve"> страна, и живут в ней Чувства: Радость, Удовольствие, Страх, Вина, Обида, Грусть, Злость и Интерес. Живут они в маленьк</w:t>
      </w:r>
      <w:r>
        <w:rPr>
          <w:rFonts w:ascii="Times New Roman" w:hAnsi="Times New Roman" w:eastAsia="Times New Roman" w:cs="Times New Roman"/>
          <w:color w:val="000000"/>
          <w:sz w:val="24"/>
          <w:szCs w:val="24"/>
          <w:lang w:eastAsia="ru-RU"/>
        </w:rPr>
        <w:t xml:space="preserve">их цветных домиках. Причем каждое Чувство живет в домике определенного цвета. Кто – то живет в красном домике, кто – то в синем, кто – то в черном, кто – то в зеленом… Каждый день, как только встает солнце, жители волшебной страны занимаются своими делами.</w:t>
      </w:r>
      <w:r>
        <w:rPr>
          <w:rFonts w:ascii="Times New Roman" w:hAnsi="Times New Roman" w:eastAsia="Times New Roman" w:cs="Times New Roman"/>
          <w:color w:val="000000"/>
          <w:sz w:val="24"/>
          <w:szCs w:val="24"/>
          <w:lang w:eastAsia="ru-RU"/>
        </w:rPr>
        <w:br/>
        <w:tab/>
        <w:t xml:space="preserve">Но однажды случилась беда. На страну налетел страшный ураган. Порывы ветра были настолько сильными, что срывали крыши с домов и ломали ветви деревьев. Жители успели спрятаться, но домики спасти не удалось.</w:t>
      </w:r>
      <w:r>
        <w:rPr>
          <w:rFonts w:ascii="Times New Roman" w:hAnsi="Times New Roman" w:eastAsia="Times New Roman" w:cs="Times New Roman"/>
          <w:color w:val="000000"/>
          <w:sz w:val="24"/>
          <w:szCs w:val="24"/>
          <w:lang w:eastAsia="ru-RU"/>
        </w:rPr>
        <w:br/>
        <w:tab/>
        <w:t xml:space="preserve">И вот ураган закончился, ве</w:t>
      </w:r>
      <w:r>
        <w:rPr>
          <w:rFonts w:ascii="Times New Roman" w:hAnsi="Times New Roman" w:eastAsia="Times New Roman" w:cs="Times New Roman"/>
          <w:color w:val="000000"/>
          <w:sz w:val="24"/>
          <w:szCs w:val="24"/>
          <w:lang w:eastAsia="ru-RU"/>
        </w:rPr>
        <w:t xml:space="preserve">тер стих. Жители вышли из укрытий и увидели свои домики разрушенными. Конечно, они были очень расстроены, но слезами, как известно, горю не поможешь. Взяв необходимые инструменты, жители вскоре восстановили свои домики. Но вот беда – всю краску унес ветер.</w:t>
      </w:r>
      <w:r>
        <w:rPr>
          <w:rFonts w:ascii="Times New Roman" w:hAnsi="Times New Roman" w:eastAsia="Times New Roman" w:cs="Times New Roman"/>
          <w:color w:val="000000"/>
          <w:sz w:val="24"/>
          <w:szCs w:val="24"/>
          <w:lang w:eastAsia="ru-RU"/>
        </w:rPr>
        <w:br/>
        <w:tab/>
        <w:t xml:space="preserve">У тебя есть цветные карандаши. Пожалуйста, помоги жителям и раскрась домики.</w:t>
      </w:r>
      <w:r>
        <w:rPr>
          <w:rFonts w:ascii="Times New Roman" w:hAnsi="Times New Roman" w:cs="Times New Roman"/>
        </w:rPr>
      </w:r>
      <w:r>
        <w:rPr>
          <w:rFonts w:ascii="Times New Roman" w:hAnsi="Times New Roman" w:cs="Times New Roman"/>
        </w:rPr>
      </w:r>
    </w:p>
    <w:tbl>
      <w:tblPr>
        <w:tblW w:w="5000" w:type="pct"/>
        <w:shd w:val="clear" w:color="auto" w:fill="ffffff"/>
        <w:tblCellMar>
          <w:left w:w="15" w:type="dxa"/>
          <w:top w:w="15" w:type="dxa"/>
          <w:right w:w="15" w:type="dxa"/>
          <w:bottom w:w="15" w:type="dxa"/>
        </w:tblCellMar>
        <w:tblLook w:val="04A0" w:firstRow="1" w:lastRow="0" w:firstColumn="1" w:lastColumn="0" w:noHBand="0" w:noVBand="1"/>
      </w:tblPr>
      <w:tblGrid>
        <w:gridCol w:w="9355"/>
      </w:tblGrid>
      <w:tr>
        <w:trPr/>
        <w:tc>
          <w:tcPr>
            <w:shd w:val="clear" w:color="auto" w:fill="ffffff"/>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5000" w:type="pct"/>
            <w:vAlign w:val="center"/>
            <w:textDirection w:val="lrTb"/>
            <w:noWrap w:val="false"/>
          </w:tcPr>
          <w:p>
            <w:pPr>
              <w:spacing w:after="15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mc:AlternateContent>
                <mc:Choice Requires="wpg">
                  <w:drawing>
                    <wp:anchor xmlns:wp="http://schemas.openxmlformats.org/drawingml/2006/wordprocessingDrawing" xmlns:wp14="http://schemas.microsoft.com/office/word/2010/wordprocessingDrawing" distT="0" distB="0" distL="0" distR="0" simplePos="0" relativeHeight="251658240" behindDoc="0" locked="0" layoutInCell="1" allowOverlap="1">
                      <wp:simplePos x="0" y="0"/>
                      <wp:positionH relativeFrom="column">
                        <wp:align>left</wp:align>
                      </wp:positionH>
                      <wp:positionV relativeFrom="line">
                        <wp:posOffset>0</wp:posOffset>
                      </wp:positionV>
                      <wp:extent cx="3333750" cy="3238500"/>
                      <wp:effectExtent l="0" t="0" r="0" b="0"/>
                      <wp:wrapSquare wrapText="bothSides"/>
                      <wp:docPr id="1" name="Рисунок 12" descr="https://arhivurokov.ru/multiurok/html/2017/09/09/s_59b3f2dd3195d/685159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multiurok/html/2017/09/09/s_59b3f2dd3195d/685159_1.jpeg"/>
                              <pic:cNvPicPr>
                                <a:picLocks noChangeAspect="1"/>
                              </pic:cNvPicPr>
                              <pic:nvPr/>
                            </pic:nvPicPr>
                            <pic:blipFill>
                              <a:blip r:embed="rId9"/>
                              <a:stretch/>
                            </pic:blipFill>
                            <pic:spPr bwMode="auto">
                              <a:xfrm>
                                <a:off x="0" y="0"/>
                                <a:ext cx="3333750" cy="323850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8240;o:allowoverlap:true;o:allowincell:true;mso-position-horizontal-relative:text;mso-position-horizontal:left;mso-position-vertical-relative:line;margin-top:0.0pt;mso-position-vertical:absolute;width:262.5pt;height:255.0pt;mso-wrap-distance-left:0.0pt;mso-wrap-distance-top:0.0pt;mso-wrap-distance-right:0.0pt;mso-wrap-distance-bottom:0.0pt;" stroked="f">
                      <v:path textboxrect="0,0,0,0"/>
                      <w10:wrap type="square"/>
                      <v:imagedata r:id="rId9" o:title=""/>
                    </v:shape>
                  </w:pict>
                </mc:Fallback>
              </mc:AlternateContent>
            </w:r>
            <w:r/>
          </w:p>
        </w:tc>
      </w:tr>
    </w:tbl>
    <w:p>
      <w:pPr>
        <w:spacing w:after="150" w:line="240" w:lineRule="auto"/>
        <w:shd w:val="clear" w:color="auto" w:fill="ffff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Примечание: Здесь дан образец из 4 домиков, ребенку вы должны предложить 8, дорисуйте еще 4домика.</w:t>
      </w:r>
      <w:r>
        <w:rPr>
          <w:rFonts w:ascii="Times New Roman" w:hAnsi="Times New Roman" w:cs="Times New Roman"/>
        </w:rPr>
      </w:r>
      <w:r>
        <w:rPr>
          <w:rFonts w:ascii="Times New Roman" w:hAnsi="Times New Roman" w:cs="Times New Roman"/>
        </w:rPr>
      </w:r>
    </w:p>
    <w:p>
      <w:pPr>
        <w:ind w:firstLine="708"/>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Спасибо тебе от лица всех жителей. Ты восстановил страну. Настоящий волшебник! Но дело в том, что во </w:t>
      </w:r>
      <w:r>
        <w:rPr>
          <w:rFonts w:ascii="Times New Roman" w:hAnsi="Times New Roman" w:eastAsia="Times New Roman" w:cs="Times New Roman"/>
          <w:color w:val="000000"/>
          <w:sz w:val="24"/>
          <w:szCs w:val="24"/>
          <w:lang w:eastAsia="ru-RU"/>
        </w:rPr>
        <w:t xml:space="preserve">время урагана жители были так напуганы, что совсем забыли, в домике какого цвета жил каждый из них. Пожалуйста, помоги каждому жителю найти свой домик. Закрась и напиши название чувств, соответствующим цвету его домика. Спасибо! Ты не только восстановил ст</w:t>
      </w:r>
      <w:r>
        <w:rPr>
          <w:rFonts w:ascii="Times New Roman" w:hAnsi="Times New Roman" w:eastAsia="Times New Roman" w:cs="Times New Roman"/>
          <w:color w:val="000000"/>
          <w:sz w:val="24"/>
          <w:szCs w:val="24"/>
          <w:lang w:eastAsia="ru-RU"/>
        </w:rPr>
        <w:t xml:space="preserve">рану, но и помог жителям найти свои домики. Теперь им хорошо, ведь очень важно знать, где твой дом. Но как же ты будешь путешествовать по этой стране без карты? Ведь каждая страна имеет свою территорию и границы. Территория страны наносится на карту. Посмо</w:t>
      </w:r>
      <w:r>
        <w:rPr>
          <w:rFonts w:ascii="Times New Roman" w:hAnsi="Times New Roman" w:eastAsia="Times New Roman" w:cs="Times New Roman"/>
          <w:color w:val="000000"/>
          <w:sz w:val="24"/>
          <w:szCs w:val="24"/>
          <w:lang w:eastAsia="ru-RU"/>
        </w:rPr>
        <w:t xml:space="preserve">три – вот карта страны чувств (ведущий показывает силуэт человека). Но она пуста. После восстановления страны карта еще не исправлена. Пожалуйста, возьми свои волшебные карандаши. Они уже помогли тебе восстановить страну, теперь помогут и раскрасить карту.</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Обсуждение занятия.</w:t>
      </w:r>
      <w:r>
        <w:rPr>
          <w:rFonts w:ascii="Times New Roman" w:hAnsi="Times New Roman" w:cs="Times New Roman"/>
        </w:rPr>
      </w:r>
      <w:r>
        <w:rPr>
          <w:rFonts w:ascii="Times New Roman" w:hAnsi="Times New Roman" w:cs="Times New Roman"/>
        </w:rPr>
      </w:r>
    </w:p>
    <w:p>
      <w:pPr>
        <w:ind w:firstLine="708"/>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Исследуя «карту», мы узнаем, какие чувства «живут» в разных частях тела. Например, чувства «живущие в голове», окрашивают мысли. Если в голове живет страх, наверное, осуществлять мыслительную деятельность будет непро</w:t>
      </w:r>
      <w:r>
        <w:rPr>
          <w:rFonts w:ascii="Times New Roman" w:hAnsi="Times New Roman" w:eastAsia="Times New Roman" w:cs="Times New Roman"/>
          <w:color w:val="000000"/>
          <w:sz w:val="24"/>
          <w:szCs w:val="24"/>
          <w:lang w:eastAsia="ru-RU"/>
        </w:rPr>
        <w:t xml:space="preserve">сто. В руках живут чувства, испытываемые в контактах с окружающими. В ногах находятся чувства, которые дают человеку психологическую уверенность, или же (если в ногах поселились "негативные" чувства) человек имеет стремление "заземлить", избавиться от них.</w:t>
      </w:r>
      <w:r>
        <w:rPr>
          <w:rFonts w:ascii="Times New Roman" w:hAnsi="Times New Roman" w:eastAsia="Times New Roman" w:cs="Times New Roman"/>
          <w:color w:val="000000"/>
          <w:sz w:val="24"/>
          <w:szCs w:val="24"/>
          <w:lang w:eastAsia="ru-RU"/>
        </w:rPr>
        <w:br/>
        <w:t xml:space="preserve">- голова и шея (символизируют ментальную деятельность);</w:t>
      </w:r>
      <w:r>
        <w:rPr>
          <w:rFonts w:ascii="Times New Roman" w:hAnsi="Times New Roman" w:eastAsia="Times New Roman" w:cs="Times New Roman"/>
          <w:color w:val="000000"/>
          <w:sz w:val="24"/>
          <w:szCs w:val="24"/>
          <w:lang w:eastAsia="ru-RU"/>
        </w:rPr>
        <w:br/>
        <w:t xml:space="preserve">- туловище до линии талии, исключая руки (символизируют эмоциональную деятельность);</w:t>
      </w:r>
      <w:r>
        <w:rPr>
          <w:rFonts w:ascii="Times New Roman" w:hAnsi="Times New Roman" w:eastAsia="Times New Roman" w:cs="Times New Roman"/>
          <w:color w:val="000000"/>
          <w:sz w:val="24"/>
          <w:szCs w:val="24"/>
          <w:lang w:eastAsia="ru-RU"/>
        </w:rPr>
        <w:br/>
        <w:t xml:space="preserve">- руки до плеч (символизируют коммуникативные функции);</w:t>
      </w:r>
      <w:r>
        <w:rPr>
          <w:rFonts w:ascii="Times New Roman" w:hAnsi="Times New Roman" w:eastAsia="Times New Roman" w:cs="Times New Roman"/>
          <w:color w:val="000000"/>
          <w:sz w:val="24"/>
          <w:szCs w:val="24"/>
          <w:lang w:eastAsia="ru-RU"/>
        </w:rPr>
        <w:br/>
        <w:t xml:space="preserve">- тазобедренная область (символизирует область творческих переживаний);</w:t>
      </w:r>
      <w:r>
        <w:rPr>
          <w:rFonts w:ascii="Times New Roman" w:hAnsi="Times New Roman" w:eastAsia="Times New Roman" w:cs="Times New Roman"/>
          <w:color w:val="000000"/>
          <w:sz w:val="24"/>
          <w:szCs w:val="24"/>
          <w:lang w:eastAsia="ru-RU"/>
        </w:rPr>
        <w:br/>
        <w:t xml:space="preserve">- ноги (символизируют чувство "опоры", уверенность, а также возможность "заземления" негативных переживаний.</w:t>
      </w:r>
      <w:r>
        <w:rPr>
          <w:rFonts w:ascii="Times New Roman" w:hAnsi="Times New Roman" w:cs="Times New Roman"/>
          <w:color w:val="000000"/>
          <w:sz w:val="24"/>
          <w:szCs w:val="24"/>
        </w:rPr>
      </w:r>
      <w:r>
        <w:rPr>
          <w:rFonts w:ascii="Times New Roman" w:hAnsi="Times New Roman" w:cs="Times New Roman"/>
        </w:rPr>
      </w:r>
    </w:p>
    <w:p>
      <w:pPr>
        <w:jc w:val="cente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Занятие №6</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b/>
          <w:bCs/>
          <w:i/>
          <w:iCs/>
          <w:color w:val="000000"/>
          <w:sz w:val="24"/>
          <w:szCs w:val="24"/>
          <w:lang w:eastAsia="ru-RU"/>
        </w:rPr>
        <w:t xml:space="preserve">Упражнение «Лес»</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br/>
        <w:t xml:space="preserve">- Представьте себе лес.</w:t>
      </w:r>
      <w:r>
        <w:rPr>
          <w:rFonts w:ascii="Times New Roman" w:hAnsi="Times New Roman" w:eastAsia="Times New Roman" w:cs="Times New Roman"/>
          <w:color w:val="000000"/>
          <w:sz w:val="24"/>
          <w:szCs w:val="24"/>
          <w:lang w:eastAsia="ru-RU"/>
        </w:rPr>
        <w:br/>
        <w:t xml:space="preserve">Кто что видит на своем внутреннем экране? Теперь представьте себе, что все вы не люди, а растения в этом лесу:</w:t>
      </w:r>
      <w:r>
        <w:rPr>
          <w:rFonts w:ascii="Times New Roman" w:hAnsi="Times New Roman" w:eastAsia="Times New Roman" w:cs="Times New Roman"/>
          <w:color w:val="000000"/>
          <w:sz w:val="24"/>
          <w:szCs w:val="24"/>
          <w:lang w:eastAsia="ru-RU"/>
        </w:rPr>
        <w:br/>
        <w:t xml:space="preserve">Вы – березка,</w:t>
      </w:r>
      <w:r>
        <w:rPr>
          <w:rFonts w:ascii="Times New Roman" w:hAnsi="Times New Roman" w:eastAsia="Times New Roman" w:cs="Times New Roman"/>
          <w:color w:val="000000"/>
          <w:sz w:val="24"/>
          <w:szCs w:val="24"/>
          <w:lang w:eastAsia="ru-RU"/>
        </w:rPr>
        <w:br/>
        <w:t xml:space="preserve">Вы – рябинка,</w:t>
      </w:r>
      <w:r>
        <w:rPr>
          <w:rFonts w:ascii="Times New Roman" w:hAnsi="Times New Roman" w:eastAsia="Times New Roman" w:cs="Times New Roman"/>
          <w:color w:val="000000"/>
          <w:sz w:val="24"/>
          <w:szCs w:val="24"/>
          <w:lang w:eastAsia="ru-RU"/>
        </w:rPr>
        <w:br/>
        <w:t xml:space="preserve">Вы – огромная сосна,</w:t>
      </w:r>
      <w:r>
        <w:rPr>
          <w:rFonts w:ascii="Times New Roman" w:hAnsi="Times New Roman" w:eastAsia="Times New Roman" w:cs="Times New Roman"/>
          <w:color w:val="000000"/>
          <w:sz w:val="24"/>
          <w:szCs w:val="24"/>
          <w:lang w:eastAsia="ru-RU"/>
        </w:rPr>
        <w:br/>
        <w:t xml:space="preserve">Вы – ромашка,</w:t>
      </w:r>
      <w:r>
        <w:rPr>
          <w:rFonts w:ascii="Times New Roman" w:hAnsi="Times New Roman" w:eastAsia="Times New Roman" w:cs="Times New Roman"/>
          <w:color w:val="000000"/>
          <w:sz w:val="24"/>
          <w:szCs w:val="24"/>
          <w:lang w:eastAsia="ru-RU"/>
        </w:rPr>
        <w:br/>
        <w:t xml:space="preserve">Вы – одуванчик,</w:t>
      </w:r>
      <w:r>
        <w:rPr>
          <w:rFonts w:ascii="Times New Roman" w:hAnsi="Times New Roman" w:eastAsia="Times New Roman" w:cs="Times New Roman"/>
          <w:color w:val="000000"/>
          <w:sz w:val="24"/>
          <w:szCs w:val="24"/>
          <w:lang w:eastAsia="ru-RU"/>
        </w:rPr>
        <w:br/>
        <w:t xml:space="preserve">Вы – трава,</w:t>
      </w:r>
      <w:r>
        <w:rPr>
          <w:rFonts w:ascii="Times New Roman" w:hAnsi="Times New Roman" w:eastAsia="Times New Roman" w:cs="Times New Roman"/>
          <w:color w:val="000000"/>
          <w:sz w:val="24"/>
          <w:szCs w:val="24"/>
          <w:lang w:eastAsia="ru-RU"/>
        </w:rPr>
        <w:br/>
        <w:t xml:space="preserve">Вы – шишка на ветке,</w:t>
      </w:r>
      <w:r>
        <w:rPr>
          <w:rFonts w:ascii="Times New Roman" w:hAnsi="Times New Roman" w:eastAsia="Times New Roman" w:cs="Times New Roman"/>
          <w:color w:val="000000"/>
          <w:sz w:val="24"/>
          <w:szCs w:val="24"/>
          <w:lang w:eastAsia="ru-RU"/>
        </w:rPr>
        <w:br/>
        <w:t xml:space="preserve">Вы – раскидистый старый дуб,</w:t>
      </w:r>
      <w:r>
        <w:rPr>
          <w:rFonts w:ascii="Times New Roman" w:hAnsi="Times New Roman" w:eastAsia="Times New Roman" w:cs="Times New Roman"/>
          <w:color w:val="000000"/>
          <w:sz w:val="24"/>
          <w:szCs w:val="24"/>
          <w:lang w:eastAsia="ru-RU"/>
        </w:rPr>
        <w:br/>
        <w:t xml:space="preserve">Вы – белый гриб…</w:t>
      </w:r>
      <w:r>
        <w:rPr>
          <w:rFonts w:ascii="Times New Roman" w:hAnsi="Times New Roman" w:eastAsia="Times New Roman" w:cs="Times New Roman"/>
          <w:color w:val="000000"/>
          <w:sz w:val="24"/>
          <w:szCs w:val="24"/>
          <w:lang w:eastAsia="ru-RU"/>
        </w:rPr>
        <w:br/>
        <w:t xml:space="preserve">Раз ты – дерево, значит, ваши руки – самые большие из ваших веток. Раскиньте их </w:t>
      </w:r>
      <w:r>
        <w:rPr>
          <w:rFonts w:ascii="Times New Roman" w:hAnsi="Times New Roman" w:eastAsia="Times New Roman" w:cs="Times New Roman"/>
          <w:color w:val="000000"/>
          <w:sz w:val="24"/>
          <w:szCs w:val="24"/>
          <w:lang w:eastAsia="ru-RU"/>
        </w:rPr>
        <w:t xml:space="preserve">пошире</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А  ноги</w:t>
      </w:r>
      <w:r>
        <w:rPr>
          <w:rFonts w:ascii="Times New Roman" w:hAnsi="Times New Roman" w:eastAsia="Times New Roman" w:cs="Times New Roman"/>
          <w:color w:val="000000"/>
          <w:sz w:val="24"/>
          <w:szCs w:val="24"/>
          <w:lang w:eastAsia="ru-RU"/>
        </w:rPr>
        <w:t xml:space="preserve"> – корни… Видите, как муравей ползет по вашей руке – ветке? Слышишь ли шум своих листьев? А если ты – трава, как вам живется? </w:t>
      </w:r>
      <w:r>
        <w:rPr>
          <w:rFonts w:ascii="Times New Roman" w:hAnsi="Times New Roman" w:eastAsia="Times New Roman" w:cs="Times New Roman"/>
          <w:color w:val="000000"/>
          <w:sz w:val="24"/>
          <w:szCs w:val="24"/>
          <w:lang w:eastAsia="ru-RU"/>
        </w:rPr>
        <w:t xml:space="preserve">Тянете руки – стебельки ввысь, чтобы быть поближе к теплому солнцу? Как ветер колышет вас? Яркий солнечный день, легкий ветерок. Хорошо греться? Спокойная, безмятежная жизнь… Вдруг тучи налетели, подул сильный ветер. Что делается с одуванчиком? Не страшно </w:t>
      </w:r>
      <w:r>
        <w:rPr>
          <w:rFonts w:ascii="Times New Roman" w:hAnsi="Times New Roman" w:eastAsia="Times New Roman" w:cs="Times New Roman"/>
          <w:color w:val="000000"/>
          <w:sz w:val="24"/>
          <w:szCs w:val="24"/>
          <w:lang w:eastAsia="ru-RU"/>
        </w:rPr>
        <w:t xml:space="preserve">ли  шишке</w:t>
      </w:r>
      <w:r>
        <w:rPr>
          <w:rFonts w:ascii="Times New Roman" w:hAnsi="Times New Roman" w:eastAsia="Times New Roman" w:cs="Times New Roman"/>
          <w:color w:val="000000"/>
          <w:sz w:val="24"/>
          <w:szCs w:val="24"/>
          <w:lang w:eastAsia="ru-RU"/>
        </w:rPr>
        <w:t xml:space="preserve">? Ливень! Дуб в восторге, а для ромашки – трагедия: все лепестки обвисли… Дождь прошел, снова солнце выглянуло. Березка, суши свои листочки! А если:</w:t>
      </w:r>
      <w:r>
        <w:rPr>
          <w:rFonts w:ascii="Times New Roman" w:hAnsi="Times New Roman" w:eastAsia="Times New Roman" w:cs="Times New Roman"/>
          <w:color w:val="000000"/>
          <w:sz w:val="24"/>
          <w:szCs w:val="24"/>
          <w:lang w:eastAsia="ru-RU"/>
        </w:rPr>
        <w:br/>
        <w:t xml:space="preserve">Я – ветер!</w:t>
      </w:r>
      <w:r>
        <w:rPr>
          <w:rFonts w:ascii="Times New Roman" w:hAnsi="Times New Roman" w:eastAsia="Times New Roman" w:cs="Times New Roman"/>
          <w:color w:val="000000"/>
          <w:sz w:val="24"/>
          <w:szCs w:val="24"/>
          <w:lang w:eastAsia="ru-RU"/>
        </w:rPr>
        <w:br/>
        <w:t xml:space="preserve">Я – дождь!</w:t>
      </w:r>
      <w:r>
        <w:rPr>
          <w:rFonts w:ascii="Times New Roman" w:hAnsi="Times New Roman" w:eastAsia="Times New Roman" w:cs="Times New Roman"/>
          <w:color w:val="000000"/>
          <w:sz w:val="24"/>
          <w:szCs w:val="24"/>
          <w:lang w:eastAsia="ru-RU"/>
        </w:rPr>
        <w:br/>
        <w:t xml:space="preserve">Я – град!</w:t>
      </w:r>
      <w:r>
        <w:rPr>
          <w:rFonts w:ascii="Times New Roman" w:hAnsi="Times New Roman" w:eastAsia="Times New Roman" w:cs="Times New Roman"/>
          <w:color w:val="000000"/>
          <w:sz w:val="24"/>
          <w:szCs w:val="24"/>
          <w:lang w:eastAsia="ru-RU"/>
        </w:rPr>
        <w:br/>
        <w:t xml:space="preserve">Я – солнце!</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Упражнение «Письмо себе любимому»</w:t>
      </w:r>
      <w:r>
        <w:rPr>
          <w:rFonts w:ascii="Times New Roman" w:hAnsi="Times New Roman" w:cs="Times New Roman"/>
        </w:rPr>
      </w:r>
      <w:r>
        <w:rPr>
          <w:rFonts w:ascii="Times New Roman" w:hAnsi="Times New Roman" w:cs="Times New Roman"/>
        </w:rPr>
      </w:r>
    </w:p>
    <w:p>
      <w:pPr>
        <w:ind w:firstLine="0"/>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Сейчас ты напишите письмо самому близкому вам человеку. Кто самый близкий тебе человек? (Участники занятия высказываются). Вы сами. Напишите письмо себе любимому. Любимому, потому что нельзя жить, не любя самого близкого себе человека!</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bCs/>
          <w:i/>
          <w:color w:val="000000"/>
          <w:sz w:val="24"/>
          <w:szCs w:val="24"/>
        </w:rPr>
      </w:pPr>
      <w:r>
        <w:rPr>
          <w:rFonts w:ascii="Times New Roman" w:hAnsi="Times New Roman" w:eastAsia="Times New Roman" w:cs="Times New Roman"/>
          <w:b/>
          <w:bCs/>
          <w:i/>
          <w:iCs/>
          <w:color w:val="000000"/>
          <w:sz w:val="24"/>
          <w:szCs w:val="24"/>
          <w:lang w:eastAsia="ru-RU"/>
        </w:rPr>
        <w:t xml:space="preserve">Проективный рисунок «Я в прошлом, я в настоящем, я в будущем»</w:t>
      </w:r>
      <w:r>
        <w:rPr>
          <w:rFonts w:ascii="Times New Roman" w:hAnsi="Times New Roman" w:cs="Times New Roman"/>
          <w:i/>
          <w:iCs/>
        </w:rPr>
      </w:r>
      <w:r>
        <w:rPr>
          <w:rFonts w:ascii="Times New Roman" w:hAnsi="Times New Roman" w:cs="Times New Roman"/>
        </w:rPr>
      </w:r>
    </w:p>
    <w:p>
      <w:pPr>
        <w:ind w:firstLine="708"/>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На листе бумаги, разделенном на 3 части, вначале нарисуй себя, когда ты был маленьким, затем — какой ты сейчас, затем — каким ты будешь в будущем, когда вырастешь. Около рисунка подпиши, каким ты будешь. (Рисунок выполняется цветными ка</w:t>
      </w:r>
      <w:r>
        <w:rPr>
          <w:rFonts w:ascii="Times New Roman" w:hAnsi="Times New Roman" w:eastAsia="Times New Roman" w:cs="Times New Roman"/>
          <w:color w:val="000000"/>
          <w:sz w:val="24"/>
          <w:szCs w:val="24"/>
          <w:lang w:eastAsia="ru-RU"/>
        </w:rPr>
        <w:t xml:space="preserve">рандашами, фломастерами.)</w:t>
      </w:r>
      <w:r>
        <w:rPr>
          <w:rFonts w:ascii="Times New Roman" w:hAnsi="Times New Roman" w:cs="Times New Roman"/>
        </w:rPr>
      </w:r>
      <w:r>
        <w:rPr>
          <w:rFonts w:ascii="Times New Roman" w:hAnsi="Times New Roman" w:cs="Times New Roman"/>
        </w:rPr>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r>
        <w:rPr>
          <w:rFonts w:ascii="Times New Roman" w:hAnsi="Times New Roman" w:cs="Times New Roman"/>
        </w:rPr>
      </w:r>
      <w:r>
        <w:rPr>
          <w:rFonts w:ascii="Times New Roman" w:hAnsi="Times New Roman" w:cs="Times New Roman"/>
          <w:color w:val="000000"/>
          <w:sz w:val="24"/>
          <w:szCs w:val="24"/>
          <w:highlight w:val="none"/>
        </w:rPr>
      </w:r>
      <w:r>
        <w:rPr>
          <w:rFonts w:ascii="Times New Roman" w:hAnsi="Times New Roman" w:cs="Times New Roman"/>
          <w:color w:val="000000"/>
          <w:sz w:val="24"/>
          <w:szCs w:val="24"/>
        </w:rPr>
      </w:r>
    </w:p>
    <w:p>
      <w:pPr>
        <w:jc w:val="cente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Занятие № 7</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bCs/>
          <w:i/>
          <w:color w:val="000000"/>
          <w:sz w:val="24"/>
          <w:szCs w:val="24"/>
        </w:rPr>
      </w:pPr>
      <w:r>
        <w:rPr>
          <w:rFonts w:ascii="Times New Roman" w:hAnsi="Times New Roman" w:eastAsia="Times New Roman" w:cs="Times New Roman"/>
          <w:b/>
          <w:bCs/>
          <w:i/>
          <w:iCs/>
          <w:color w:val="000000"/>
          <w:sz w:val="24"/>
          <w:szCs w:val="24"/>
          <w:lang w:eastAsia="ru-RU"/>
        </w:rPr>
        <w:t xml:space="preserve">Упражнение «4 персонажа»</w:t>
      </w:r>
      <w:r>
        <w:rPr>
          <w:rFonts w:ascii="Times New Roman" w:hAnsi="Times New Roman" w:cs="Times New Roman"/>
          <w:i/>
          <w:iCs/>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Изобрази себя в образе четырех персонажей: растения, животного, неодушевленного предмета, человека.</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Через данных, нарисованных персонажей можно выделить: особенности личности, черты характера, пристрастия, интересы, эмоции, описание ситуаций в которых человек оказался.</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На основе этих признаков можно выделить значимость человека либо описания себя, либо описания внешнего мира.</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Это упражнение – это </w:t>
      </w:r>
      <w:r>
        <w:rPr>
          <w:rFonts w:ascii="Times New Roman" w:hAnsi="Times New Roman" w:eastAsia="Times New Roman" w:cs="Times New Roman"/>
          <w:color w:val="000000"/>
          <w:sz w:val="24"/>
          <w:szCs w:val="24"/>
          <w:lang w:eastAsia="ru-RU"/>
        </w:rPr>
        <w:t xml:space="preserve">самопредъявление</w:t>
      </w:r>
      <w:r>
        <w:rPr>
          <w:rFonts w:ascii="Times New Roman" w:hAnsi="Times New Roman" w:eastAsia="Times New Roman" w:cs="Times New Roman"/>
          <w:color w:val="000000"/>
          <w:sz w:val="24"/>
          <w:szCs w:val="24"/>
          <w:lang w:eastAsia="ru-RU"/>
        </w:rPr>
        <w:t xml:space="preserve">, самоанализ, рефлексия. После упражнения необходимо провести беседу, подростком задаются вопросы: «Что общего у </w:t>
      </w:r>
      <w:r>
        <w:rPr>
          <w:rFonts w:ascii="Times New Roman" w:hAnsi="Times New Roman" w:eastAsia="Times New Roman" w:cs="Times New Roman"/>
          <w:color w:val="000000"/>
          <w:sz w:val="24"/>
          <w:szCs w:val="24"/>
          <w:lang w:eastAsia="ru-RU"/>
        </w:rPr>
        <w:t xml:space="preserve">тебяс</w:t>
      </w:r>
      <w:r>
        <w:rPr>
          <w:rFonts w:ascii="Times New Roman" w:hAnsi="Times New Roman" w:eastAsia="Times New Roman" w:cs="Times New Roman"/>
          <w:color w:val="000000"/>
          <w:sz w:val="24"/>
          <w:szCs w:val="24"/>
          <w:lang w:eastAsia="ru-RU"/>
        </w:rPr>
        <w:t xml:space="preserve"> ним?», «Что это для тебя?». Необходимо заметить, что самое крупное изображение означает самое значимое, на это надо обратить внимание подростка.</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bCs/>
          <w:i/>
          <w:color w:val="000000"/>
          <w:sz w:val="24"/>
          <w:szCs w:val="24"/>
        </w:rPr>
      </w:pPr>
      <w:r>
        <w:rPr>
          <w:rFonts w:ascii="Times New Roman" w:hAnsi="Times New Roman" w:eastAsia="Times New Roman" w:cs="Times New Roman"/>
          <w:b/>
          <w:bCs/>
          <w:i/>
          <w:iCs/>
          <w:color w:val="000000"/>
          <w:sz w:val="24"/>
          <w:szCs w:val="24"/>
          <w:lang w:eastAsia="ru-RU"/>
        </w:rPr>
        <w:t xml:space="preserve">Проективная методика «Дорисуй рисунок»</w:t>
      </w:r>
      <w:r>
        <w:rPr>
          <w:rFonts w:ascii="Times New Roman" w:hAnsi="Times New Roman" w:cs="Times New Roman"/>
          <w:i/>
          <w:iCs/>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Дорисуйте эти фрагменты, расставьте очередность рисунков.</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Каждых из получившихся рисунков представляет определенную </w:t>
      </w:r>
      <w:r>
        <w:rPr>
          <w:rFonts w:ascii="Times New Roman" w:hAnsi="Times New Roman" w:eastAsia="Times New Roman" w:cs="Times New Roman"/>
          <w:i/>
          <w:iCs/>
          <w:color w:val="000000"/>
          <w:sz w:val="24"/>
          <w:szCs w:val="24"/>
          <w:lang w:eastAsia="ru-RU"/>
        </w:rPr>
        <w:t xml:space="preserve">сферу</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«Я» человека и его место в мире.</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«Я» и его движение или обездвиженность в пространстве.</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Ясность мотивов и стремлений.</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Проблема «Я»: активное или пассивное отношение к преградам</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на жизненном пути.</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Возможность продолжения жизненного пути.</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Символ прошлого и настоящего, отношений с близкими.</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Деликатность, чувственность.</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Убежище «Я».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На основе полученных рисунков – образов проводится беседа или индивидуальная консультация, на которой психолог помогает «расшифровать», интерпретировать образы.</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Приложение к проективной методике «Дорисуй рисунок»</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br/>
      </w:r>
      <w:r/>
    </w:p>
    <w:p>
      <w:pPr>
        <w:spacing w:after="150" w:line="240" w:lineRule="auto"/>
        <w:shd w:val="clear" w:color="auto" w:fill="ffff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mc:AlternateContent>
          <mc:Choice Requires="wpg">
            <w:drawing>
              <wp:anchor xmlns:wp="http://schemas.openxmlformats.org/drawingml/2006/wordprocessingDrawing" xmlns:wp14="http://schemas.microsoft.com/office/word/2010/wordprocessingDrawing" distT="0" distB="0" distL="0" distR="0" simplePos="0" relativeHeight="251658240" behindDoc="0" locked="0" layoutInCell="1" allowOverlap="1">
                <wp:simplePos x="0" y="0"/>
                <wp:positionH relativeFrom="column">
                  <wp:align>left</wp:align>
                </wp:positionH>
                <wp:positionV relativeFrom="line">
                  <wp:posOffset>0</wp:posOffset>
                </wp:positionV>
                <wp:extent cx="352425" cy="657225"/>
                <wp:effectExtent l="0" t="0" r="9525" b="9525"/>
                <wp:wrapSquare wrapText="bothSides"/>
                <wp:docPr id="2" name="Рисунок 11" descr="https://arhivurokov.ru/multiurok/html/2017/09/09/s_59b3f2dd3195d/685159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hivurokov.ru/multiurok/html/2017/09/09/s_59b3f2dd3195d/685159_2.png"/>
                        <pic:cNvPicPr>
                          <a:picLocks noChangeAspect="1"/>
                        </pic:cNvPicPr>
                        <pic:nvPr/>
                      </pic:nvPicPr>
                      <pic:blipFill>
                        <a:blip r:embed="rId10"/>
                        <a:stretch/>
                      </pic:blipFill>
                      <pic:spPr bwMode="auto">
                        <a:xfrm>
                          <a:off x="0" y="0"/>
                          <a:ext cx="352425" cy="65722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z-index:251658240;o:allowoverlap:true;o:allowincell:true;mso-position-horizontal-relative:text;mso-position-horizontal:left;mso-position-vertical-relative:line;margin-top:0.0pt;mso-position-vertical:absolute;width:27.8pt;height:51.8pt;mso-wrap-distance-left:0.0pt;mso-wrap-distance-top:0.0pt;mso-wrap-distance-right:0.0pt;mso-wrap-distance-bottom:0.0pt;" stroked="f">
                <v:path textboxrect="0,0,0,0"/>
                <w10:wrap type="square"/>
                <v:imagedata r:id="rId10" o:title=""/>
              </v:shape>
            </w:pict>
          </mc:Fallback>
        </mc:AlternateContent>
      </w:r>
      <w:r>
        <w:rPr>
          <w:rFonts w:ascii="Times New Roman" w:hAnsi="Times New Roman" w:eastAsia="Times New Roman" w:cs="Times New Roman"/>
          <w:color w:val="000000"/>
          <w:sz w:val="24"/>
          <w:szCs w:val="24"/>
          <w:lang w:eastAsia="ru-RU"/>
        </w:rPr>
        <mc:AlternateContent>
          <mc:Choice Requires="wpg">
            <w:drawing>
              <wp:anchor xmlns:wp="http://schemas.openxmlformats.org/drawingml/2006/wordprocessingDrawing" xmlns:wp14="http://schemas.microsoft.com/office/word/2010/wordprocessingDrawing" distT="0" distB="0" distL="0" distR="0" simplePos="0" relativeHeight="251658240" behindDoc="0" locked="0" layoutInCell="1" allowOverlap="1">
                <wp:simplePos x="0" y="0"/>
                <wp:positionH relativeFrom="column">
                  <wp:align>left</wp:align>
                </wp:positionH>
                <wp:positionV relativeFrom="line">
                  <wp:posOffset>0</wp:posOffset>
                </wp:positionV>
                <wp:extent cx="819150" cy="476250"/>
                <wp:effectExtent l="0" t="0" r="0" b="0"/>
                <wp:wrapSquare wrapText="bothSides"/>
                <wp:docPr id="3" name="Рисунок 10" descr="https://arhivurokov.ru/multiurok/html/2017/09/09/s_59b3f2dd3195d/685159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rhivurokov.ru/multiurok/html/2017/09/09/s_59b3f2dd3195d/685159_3.png"/>
                        <pic:cNvPicPr>
                          <a:picLocks noChangeAspect="1"/>
                        </pic:cNvPicPr>
                        <pic:nvPr/>
                      </pic:nvPicPr>
                      <pic:blipFill>
                        <a:blip r:embed="rId11"/>
                        <a:stretch/>
                      </pic:blipFill>
                      <pic:spPr bwMode="auto">
                        <a:xfrm>
                          <a:off x="0" y="0"/>
                          <a:ext cx="819150" cy="47625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z-index:251658240;o:allowoverlap:true;o:allowincell:true;mso-position-horizontal-relative:text;mso-position-horizontal:left;mso-position-vertical-relative:line;margin-top:0.0pt;mso-position-vertical:absolute;width:64.5pt;height:37.5pt;mso-wrap-distance-left:0.0pt;mso-wrap-distance-top:0.0pt;mso-wrap-distance-right:0.0pt;mso-wrap-distance-bottom:0.0pt;" stroked="f">
                <v:path textboxrect="0,0,0,0"/>
                <w10:wrap type="square"/>
                <v:imagedata r:id="rId11" o:title=""/>
              </v:shape>
            </w:pict>
          </mc:Fallback>
        </mc:AlternateContent>
      </w:r>
      <w:r>
        <w:rPr>
          <w:rFonts w:ascii="Times New Roman" w:hAnsi="Times New Roman" w:eastAsia="Times New Roman" w:cs="Times New Roman"/>
          <w:color w:val="000000"/>
          <w:sz w:val="24"/>
          <w:szCs w:val="24"/>
          <w:lang w:eastAsia="ru-RU"/>
        </w:rPr>
        <mc:AlternateContent>
          <mc:Choice Requires="wpg">
            <w:drawing>
              <wp:anchor xmlns:wp="http://schemas.openxmlformats.org/drawingml/2006/wordprocessingDrawing" xmlns:wp14="http://schemas.microsoft.com/office/word/2010/wordprocessingDrawing" distT="0" distB="0" distL="0" distR="0" simplePos="0" relativeHeight="251658240" behindDoc="0" locked="0" layoutInCell="1" allowOverlap="1">
                <wp:simplePos x="0" y="0"/>
                <wp:positionH relativeFrom="column">
                  <wp:align>left</wp:align>
                </wp:positionH>
                <wp:positionV relativeFrom="line">
                  <wp:posOffset>0</wp:posOffset>
                </wp:positionV>
                <wp:extent cx="476250" cy="704850"/>
                <wp:effectExtent l="0" t="0" r="0" b="0"/>
                <wp:wrapSquare wrapText="bothSides"/>
                <wp:docPr id="4" name="Рисунок 9" descr="https://arhivurokov.ru/multiurok/html/2017/09/09/s_59b3f2dd3195d/685159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rhivurokov.ru/multiurok/html/2017/09/09/s_59b3f2dd3195d/685159_4.png"/>
                        <pic:cNvPicPr>
                          <a:picLocks noChangeAspect="1"/>
                        </pic:cNvPicPr>
                        <pic:nvPr/>
                      </pic:nvPicPr>
                      <pic:blipFill>
                        <a:blip r:embed="rId12"/>
                        <a:stretch/>
                      </pic:blipFill>
                      <pic:spPr bwMode="auto">
                        <a:xfrm>
                          <a:off x="0" y="0"/>
                          <a:ext cx="476250" cy="70485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z-index:251658240;o:allowoverlap:true;o:allowincell:true;mso-position-horizontal-relative:text;mso-position-horizontal:left;mso-position-vertical-relative:line;margin-top:0.0pt;mso-position-vertical:absolute;width:37.5pt;height:55.5pt;mso-wrap-distance-left:0.0pt;mso-wrap-distance-top:0.0pt;mso-wrap-distance-right:0.0pt;mso-wrap-distance-bottom:0.0pt;" stroked="f">
                <v:path textboxrect="0,0,0,0"/>
                <w10:wrap type="square"/>
                <v:imagedata r:id="rId12" o:title=""/>
              </v:shape>
            </w:pict>
          </mc:Fallback>
        </mc:AlternateContent>
      </w:r>
      <w:r>
        <w:rPr>
          <w:rFonts w:ascii="Times New Roman" w:hAnsi="Times New Roman" w:eastAsia="Times New Roman" w:cs="Times New Roman"/>
          <w:color w:val="000000"/>
          <w:sz w:val="24"/>
          <w:szCs w:val="24"/>
          <w:lang w:eastAsia="ru-RU"/>
        </w:rPr>
        <w:br/>
      </w:r>
      <w:r/>
    </w:p>
    <w:p>
      <w:pPr>
        <w:spacing w:after="150" w:line="240" w:lineRule="auto"/>
        <w:shd w:val="clear" w:color="auto" w:fill="ffff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mc:AlternateContent>
          <mc:Choice Requires="wpg">
            <w:drawing>
              <wp:anchor xmlns:wp="http://schemas.openxmlformats.org/drawingml/2006/wordprocessingDrawing" xmlns:wp14="http://schemas.microsoft.com/office/word/2010/wordprocessingDrawing" distT="0" distB="0" distL="0" distR="0" simplePos="0" relativeHeight="251658240" behindDoc="0" locked="0" layoutInCell="1" allowOverlap="1">
                <wp:simplePos x="0" y="0"/>
                <wp:positionH relativeFrom="column">
                  <wp:align>left</wp:align>
                </wp:positionH>
                <wp:positionV relativeFrom="line">
                  <wp:posOffset>0</wp:posOffset>
                </wp:positionV>
                <wp:extent cx="1038225" cy="19050"/>
                <wp:effectExtent l="0" t="0" r="9525" b="0"/>
                <wp:wrapSquare wrapText="bothSides"/>
                <wp:docPr id="5" name="Рисунок 8" descr="https://arhivurokov.ru/multiurok/html/2017/09/09/s_59b3f2dd3195d/685159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rhivurokov.ru/multiurok/html/2017/09/09/s_59b3f2dd3195d/685159_5.png"/>
                        <pic:cNvPicPr>
                          <a:picLocks noChangeAspect="1"/>
                        </pic:cNvPicPr>
                        <pic:nvPr/>
                      </pic:nvPicPr>
                      <pic:blipFill>
                        <a:blip r:embed="rId13"/>
                        <a:stretch/>
                      </pic:blipFill>
                      <pic:spPr bwMode="auto">
                        <a:xfrm>
                          <a:off x="0" y="0"/>
                          <a:ext cx="1038225" cy="1905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position:absolute;z-index:251658240;o:allowoverlap:true;o:allowincell:true;mso-position-horizontal-relative:text;mso-position-horizontal:left;mso-position-vertical-relative:line;margin-top:0.0pt;mso-position-vertical:absolute;width:81.8pt;height:1.5pt;mso-wrap-distance-left:0.0pt;mso-wrap-distance-top:0.0pt;mso-wrap-distance-right:0.0pt;mso-wrap-distance-bottom:0.0pt;" stroked="f">
                <v:path textboxrect="0,0,0,0"/>
                <w10:wrap type="square"/>
                <v:imagedata r:id="rId13" o:title=""/>
              </v:shape>
            </w:pict>
          </mc:Fallback>
        </mc:AlternateContent>
      </w:r>
      <w:r>
        <w:rPr>
          <w:rFonts w:ascii="Times New Roman" w:hAnsi="Times New Roman" w:eastAsia="Times New Roman" w:cs="Times New Roman"/>
          <w:color w:val="000000"/>
          <w:sz w:val="24"/>
          <w:szCs w:val="24"/>
          <w:lang w:eastAsia="ru-RU"/>
        </w:rPr>
        <mc:AlternateContent>
          <mc:Choice Requires="wpg">
            <w:drawing>
              <wp:anchor xmlns:wp="http://schemas.openxmlformats.org/drawingml/2006/wordprocessingDrawing" xmlns:wp14="http://schemas.microsoft.com/office/word/2010/wordprocessingDrawing" distT="0" distB="0" distL="0" distR="0" simplePos="0" relativeHeight="251658240" behindDoc="0" locked="0" layoutInCell="1" allowOverlap="1">
                <wp:simplePos x="0" y="0"/>
                <wp:positionH relativeFrom="column">
                  <wp:align>left</wp:align>
                </wp:positionH>
                <wp:positionV relativeFrom="line">
                  <wp:posOffset>0</wp:posOffset>
                </wp:positionV>
                <wp:extent cx="19050" cy="1038225"/>
                <wp:effectExtent l="0" t="0" r="0" b="9525"/>
                <wp:wrapSquare wrapText="bothSides"/>
                <wp:docPr id="6" name="Рисунок 7" descr="https://arhivurokov.ru/multiurok/html/2017/09/09/s_59b3f2dd3195d/685159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rhivurokov.ru/multiurok/html/2017/09/09/s_59b3f2dd3195d/685159_6.png"/>
                        <pic:cNvPicPr>
                          <a:picLocks noChangeAspect="1"/>
                        </pic:cNvPicPr>
                        <pic:nvPr/>
                      </pic:nvPicPr>
                      <pic:blipFill>
                        <a:blip r:embed="rId14"/>
                        <a:stretch/>
                      </pic:blipFill>
                      <pic:spPr bwMode="auto">
                        <a:xfrm>
                          <a:off x="0" y="0"/>
                          <a:ext cx="19050" cy="103822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z-index:251658240;o:allowoverlap:true;o:allowincell:true;mso-position-horizontal-relative:text;mso-position-horizontal:left;mso-position-vertical-relative:line;margin-top:0.0pt;mso-position-vertical:absolute;width:1.5pt;height:81.8pt;mso-wrap-distance-left:0.0pt;mso-wrap-distance-top:0.0pt;mso-wrap-distance-right:0.0pt;mso-wrap-distance-bottom:0.0pt;" stroked="f">
                <v:path textboxrect="0,0,0,0"/>
                <w10:wrap type="square"/>
                <v:imagedata r:id="rId14" o:title=""/>
              </v:shape>
            </w:pict>
          </mc:Fallback>
        </mc:AlternateContent>
      </w:r>
      <w:r>
        <w:rPr>
          <w:rFonts w:ascii="Times New Roman" w:hAnsi="Times New Roman" w:eastAsia="Times New Roman" w:cs="Times New Roman"/>
          <w:color w:val="000000"/>
          <w:sz w:val="24"/>
          <w:szCs w:val="24"/>
          <w:lang w:eastAsia="ru-RU"/>
        </w:rPr>
        <w:br/>
      </w:r>
      <w:r/>
    </w:p>
    <w:p>
      <w:pPr>
        <w:spacing w:after="150" w:line="240" w:lineRule="auto"/>
        <w:shd w:val="clear" w:color="auto" w:fill="ffff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mc:AlternateContent>
          <mc:Choice Requires="wpg">
            <w:drawing>
              <wp:anchor xmlns:wp="http://schemas.openxmlformats.org/drawingml/2006/wordprocessingDrawing" xmlns:wp14="http://schemas.microsoft.com/office/word/2010/wordprocessingDrawing" distT="0" distB="0" distL="0" distR="0" simplePos="0" relativeHeight="251658240" behindDoc="0" locked="0" layoutInCell="1" allowOverlap="1">
                <wp:simplePos x="0" y="0"/>
                <wp:positionH relativeFrom="column">
                  <wp:align>left</wp:align>
                </wp:positionH>
                <wp:positionV relativeFrom="line">
                  <wp:posOffset>0</wp:posOffset>
                </wp:positionV>
                <wp:extent cx="19050" cy="923925"/>
                <wp:effectExtent l="0" t="0" r="0" b="9525"/>
                <wp:wrapSquare wrapText="bothSides"/>
                <wp:docPr id="7" name="Рисунок 6" descr="https://arhivurokov.ru/multiurok/html/2017/09/09/s_59b3f2dd3195d/685159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rhivurokov.ru/multiurok/html/2017/09/09/s_59b3f2dd3195d/685159_7.png"/>
                        <pic:cNvPicPr>
                          <a:picLocks noChangeAspect="1"/>
                        </pic:cNvPicPr>
                        <pic:nvPr/>
                      </pic:nvPicPr>
                      <pic:blipFill>
                        <a:blip r:embed="rId15"/>
                        <a:stretch/>
                      </pic:blipFill>
                      <pic:spPr bwMode="auto">
                        <a:xfrm>
                          <a:off x="0" y="0"/>
                          <a:ext cx="19050" cy="92392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position:absolute;z-index:251658240;o:allowoverlap:true;o:allowincell:true;mso-position-horizontal-relative:text;mso-position-horizontal:left;mso-position-vertical-relative:line;margin-top:0.0pt;mso-position-vertical:absolute;width:1.5pt;height:72.8pt;mso-wrap-distance-left:0.0pt;mso-wrap-distance-top:0.0pt;mso-wrap-distance-right:0.0pt;mso-wrap-distance-bottom:0.0pt;" stroked="f">
                <v:path textboxrect="0,0,0,0"/>
                <w10:wrap type="square"/>
                <v:imagedata r:id="rId15" o:title=""/>
              </v:shape>
            </w:pict>
          </mc:Fallback>
        </mc:AlternateContent>
      </w:r>
      <w:r>
        <w:rPr>
          <w:rFonts w:ascii="Times New Roman" w:hAnsi="Times New Roman" w:eastAsia="Times New Roman" w:cs="Times New Roman"/>
          <w:color w:val="000000"/>
          <w:sz w:val="24"/>
          <w:szCs w:val="24"/>
          <w:lang w:eastAsia="ru-RU"/>
        </w:rPr>
        <mc:AlternateContent>
          <mc:Choice Requires="wpg">
            <w:drawing>
              <wp:anchor xmlns:wp="http://schemas.openxmlformats.org/drawingml/2006/wordprocessingDrawing" xmlns:wp14="http://schemas.microsoft.com/office/word/2010/wordprocessingDrawing" distT="0" distB="0" distL="0" distR="0" simplePos="0" relativeHeight="251658240" behindDoc="0" locked="0" layoutInCell="1" allowOverlap="1">
                <wp:simplePos x="0" y="0"/>
                <wp:positionH relativeFrom="column">
                  <wp:align>left</wp:align>
                </wp:positionH>
                <wp:positionV relativeFrom="line">
                  <wp:posOffset>0</wp:posOffset>
                </wp:positionV>
                <wp:extent cx="19050" cy="1266825"/>
                <wp:effectExtent l="0" t="0" r="0" b="9525"/>
                <wp:wrapSquare wrapText="bothSides"/>
                <wp:docPr id="8" name="Рисунок 5" descr="https://arhivurokov.ru/multiurok/html/2017/09/09/s_59b3f2dd3195d/685159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rhivurokov.ru/multiurok/html/2017/09/09/s_59b3f2dd3195d/685159_8.png"/>
                        <pic:cNvPicPr>
                          <a:picLocks noChangeAspect="1"/>
                        </pic:cNvPicPr>
                        <pic:nvPr/>
                      </pic:nvPicPr>
                      <pic:blipFill>
                        <a:blip r:embed="rId16"/>
                        <a:stretch/>
                      </pic:blipFill>
                      <pic:spPr bwMode="auto">
                        <a:xfrm>
                          <a:off x="0" y="0"/>
                          <a:ext cx="19050" cy="126682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position:absolute;z-index:251658240;o:allowoverlap:true;o:allowincell:true;mso-position-horizontal-relative:text;mso-position-horizontal:left;mso-position-vertical-relative:line;margin-top:0.0pt;mso-position-vertical:absolute;width:1.5pt;height:99.8pt;mso-wrap-distance-left:0.0pt;mso-wrap-distance-top:0.0pt;mso-wrap-distance-right:0.0pt;mso-wrap-distance-bottom:0.0pt;" stroked="f">
                <v:path textboxrect="0,0,0,0"/>
                <w10:wrap type="square"/>
                <v:imagedata r:id="rId16" o:title=""/>
              </v:shape>
            </w:pict>
          </mc:Fallback>
        </mc:AlternateContent>
      </w:r>
      <w:r>
        <w:rPr>
          <w:rFonts w:ascii="Times New Roman" w:hAnsi="Times New Roman" w:eastAsia="Times New Roman" w:cs="Times New Roman"/>
          <w:color w:val="000000"/>
          <w:sz w:val="24"/>
          <w:szCs w:val="24"/>
          <w:lang w:eastAsia="ru-RU"/>
        </w:rPr>
        <mc:AlternateContent>
          <mc:Choice Requires="wpg">
            <w:drawing>
              <wp:anchor xmlns:wp="http://schemas.openxmlformats.org/drawingml/2006/wordprocessingDrawing" xmlns:wp14="http://schemas.microsoft.com/office/word/2010/wordprocessingDrawing" distT="0" distB="0" distL="0" distR="0" simplePos="0" relativeHeight="251658240" behindDoc="0" locked="0" layoutInCell="1" allowOverlap="1">
                <wp:simplePos x="0" y="0"/>
                <wp:positionH relativeFrom="column">
                  <wp:align>left</wp:align>
                </wp:positionH>
                <wp:positionV relativeFrom="line">
                  <wp:posOffset>0</wp:posOffset>
                </wp:positionV>
                <wp:extent cx="19050" cy="1609725"/>
                <wp:effectExtent l="0" t="0" r="0" b="9525"/>
                <wp:wrapSquare wrapText="bothSides"/>
                <wp:docPr id="9" name="Рисунок 4" descr="https://arhivurokov.ru/multiurok/html/2017/09/09/s_59b3f2dd3195d/685159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rhivurokov.ru/multiurok/html/2017/09/09/s_59b3f2dd3195d/685159_9.png"/>
                        <pic:cNvPicPr>
                          <a:picLocks noChangeAspect="1"/>
                        </pic:cNvPicPr>
                        <pic:nvPr/>
                      </pic:nvPicPr>
                      <pic:blipFill>
                        <a:blip r:embed="rId17"/>
                        <a:stretch/>
                      </pic:blipFill>
                      <pic:spPr bwMode="auto">
                        <a:xfrm>
                          <a:off x="0" y="0"/>
                          <a:ext cx="19050" cy="1609724"/>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position:absolute;z-index:251658240;o:allowoverlap:true;o:allowincell:true;mso-position-horizontal-relative:text;mso-position-horizontal:left;mso-position-vertical-relative:line;margin-top:0.0pt;mso-position-vertical:absolute;width:1.5pt;height:126.8pt;mso-wrap-distance-left:0.0pt;mso-wrap-distance-top:0.0pt;mso-wrap-distance-right:0.0pt;mso-wrap-distance-bottom:0.0pt;" stroked="f">
                <v:path textboxrect="0,0,0,0"/>
                <w10:wrap type="square"/>
                <v:imagedata r:id="rId17" o:title=""/>
              </v:shape>
            </w:pict>
          </mc:Fallback>
        </mc:AlternateContent>
      </w:r>
      <w:r>
        <w:rPr>
          <w:rFonts w:ascii="Times New Roman" w:hAnsi="Times New Roman" w:eastAsia="Times New Roman" w:cs="Times New Roman"/>
          <w:color w:val="000000"/>
          <w:sz w:val="24"/>
          <w:szCs w:val="24"/>
          <w:lang w:eastAsia="ru-RU"/>
        </w:rPr>
        <w:br/>
      </w:r>
      <w:r/>
    </w:p>
    <w:p>
      <w:pPr>
        <w:spacing w:after="150" w:line="240" w:lineRule="auto"/>
        <w:shd w:val="clear" w:color="auto" w:fill="ffff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mc:AlternateContent>
          <mc:Choice Requires="wpg">
            <w:drawing>
              <wp:anchor xmlns:wp="http://schemas.openxmlformats.org/drawingml/2006/wordprocessingDrawing" xmlns:wp14="http://schemas.microsoft.com/office/word/2010/wordprocessingDrawing" distT="0" distB="0" distL="0" distR="0" simplePos="0" relativeHeight="251658240" behindDoc="0" locked="0" layoutInCell="1" allowOverlap="1">
                <wp:simplePos x="0" y="0"/>
                <wp:positionH relativeFrom="column">
                  <wp:align>left</wp:align>
                </wp:positionH>
                <wp:positionV relativeFrom="line">
                  <wp:posOffset>0</wp:posOffset>
                </wp:positionV>
                <wp:extent cx="209550" cy="209550"/>
                <wp:effectExtent l="0" t="0" r="0" b="0"/>
                <wp:wrapSquare wrapText="bothSides"/>
                <wp:docPr id="10" name="Рисунок 3" descr="https://arhivurokov.ru/multiurok/html/2017/09/09/s_59b3f2dd3195d/68515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rhivurokov.ru/multiurok/html/2017/09/09/s_59b3f2dd3195d/685159_10.png"/>
                        <pic:cNvPicPr>
                          <a:picLocks noChangeAspect="1"/>
                        </pic:cNvPicPr>
                        <pic:nvPr/>
                      </pic:nvPicPr>
                      <pic:blipFill>
                        <a:blip r:embed="rId18"/>
                        <a:stretch/>
                      </pic:blipFill>
                      <pic:spPr bwMode="auto">
                        <a:xfrm>
                          <a:off x="0" y="0"/>
                          <a:ext cx="209550" cy="20955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position:absolute;z-index:251658240;o:allowoverlap:true;o:allowincell:true;mso-position-horizontal-relative:text;mso-position-horizontal:left;mso-position-vertical-relative:line;margin-top:0.0pt;mso-position-vertical:absolute;width:16.5pt;height:16.5pt;mso-wrap-distance-left:0.0pt;mso-wrap-distance-top:0.0pt;mso-wrap-distance-right:0.0pt;mso-wrap-distance-bottom:0.0pt;" stroked="f">
                <v:path textboxrect="0,0,0,0"/>
                <w10:wrap type="square"/>
                <v:imagedata r:id="rId18" o:title=""/>
              </v:shape>
            </w:pict>
          </mc:Fallback>
        </mc:AlternateContent>
      </w:r>
      <w:r>
        <w:rPr>
          <w:rFonts w:ascii="Times New Roman" w:hAnsi="Times New Roman" w:eastAsia="Times New Roman" w:cs="Times New Roman"/>
          <w:color w:val="000000"/>
          <w:sz w:val="24"/>
          <w:szCs w:val="24"/>
          <w:lang w:eastAsia="ru-RU"/>
        </w:rPr>
        <w:br/>
      </w:r>
      <w:r/>
    </w:p>
    <w:p>
      <w:pPr>
        <w:spacing w:after="150" w:line="240" w:lineRule="auto"/>
        <w:shd w:val="clear" w:color="auto" w:fill="ffff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mc:AlternateContent>
          <mc:Choice Requires="wpg">
            <w:drawing>
              <wp:anchor xmlns:wp="http://schemas.openxmlformats.org/drawingml/2006/wordprocessingDrawing" xmlns:wp14="http://schemas.microsoft.com/office/word/2010/wordprocessingDrawing" distT="0" distB="0" distL="0" distR="0" simplePos="0" relativeHeight="251658240" behindDoc="0" locked="0" layoutInCell="1" allowOverlap="1">
                <wp:simplePos x="0" y="0"/>
                <wp:positionH relativeFrom="column">
                  <wp:align>left</wp:align>
                </wp:positionH>
                <wp:positionV relativeFrom="line">
                  <wp:posOffset>0</wp:posOffset>
                </wp:positionV>
                <wp:extent cx="2771775" cy="2047875"/>
                <wp:effectExtent l="0" t="0" r="9525" b="9525"/>
                <wp:wrapSquare wrapText="bothSides"/>
                <wp:docPr id="11" name="Рисунок 2" descr="https://arhivurokov.ru/multiurok/html/2017/09/09/s_59b3f2dd3195d/685159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arhivurokov.ru/multiurok/html/2017/09/09/s_59b3f2dd3195d/685159_11.png"/>
                        <pic:cNvPicPr>
                          <a:picLocks noChangeAspect="1"/>
                        </pic:cNvPicPr>
                        <pic:nvPr/>
                      </pic:nvPicPr>
                      <pic:blipFill>
                        <a:blip r:embed="rId19"/>
                        <a:stretch/>
                      </pic:blipFill>
                      <pic:spPr bwMode="auto">
                        <a:xfrm>
                          <a:off x="0" y="0"/>
                          <a:ext cx="2771775" cy="204787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position:absolute;z-index:251658240;o:allowoverlap:true;o:allowincell:true;mso-position-horizontal-relative:text;mso-position-horizontal:left;mso-position-vertical-relative:line;margin-top:0.0pt;mso-position-vertical:absolute;width:218.2pt;height:161.2pt;mso-wrap-distance-left:0.0pt;mso-wrap-distance-top:0.0pt;mso-wrap-distance-right:0.0pt;mso-wrap-distance-bottom:0.0pt;" stroked="f">
                <v:path textboxrect="0,0,0,0"/>
                <w10:wrap type="square"/>
                <v:imagedata r:id="rId19" o:title=""/>
              </v:shape>
            </w:pict>
          </mc:Fallback>
        </mc:AlternateContent>
      </w:r>
      <w:r>
        <w:rPr>
          <w:rFonts w:ascii="Times New Roman" w:hAnsi="Times New Roman" w:eastAsia="Times New Roman" w:cs="Times New Roman"/>
          <w:color w:val="000000"/>
          <w:sz w:val="24"/>
          <w:szCs w:val="24"/>
          <w:lang w:eastAsia="ru-RU"/>
        </w:rPr>
        <w:br/>
      </w:r>
      <w:r/>
    </w:p>
    <w:p>
      <w:pPr>
        <w:spacing w:after="150" w:line="240" w:lineRule="auto"/>
        <w:shd w:val="clear" w:color="auto" w:fill="ffff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mc:AlternateContent>
          <mc:Choice Requires="wpg">
            <w:drawing>
              <wp:anchor xmlns:wp="http://schemas.openxmlformats.org/drawingml/2006/wordprocessingDrawing" xmlns:wp14="http://schemas.microsoft.com/office/word/2010/wordprocessingDrawing" distT="0" distB="0" distL="0" distR="0" simplePos="0" relativeHeight="251658240" behindDoc="0" locked="0" layoutInCell="1" allowOverlap="1">
                <wp:simplePos x="0" y="0"/>
                <wp:positionH relativeFrom="column">
                  <wp:align>left</wp:align>
                </wp:positionH>
                <wp:positionV relativeFrom="line">
                  <wp:posOffset>0</wp:posOffset>
                </wp:positionV>
                <wp:extent cx="1409700" cy="1371600"/>
                <wp:effectExtent l="0" t="0" r="0" b="0"/>
                <wp:wrapSquare wrapText="bothSides"/>
                <wp:docPr id="12" name="Рисунок 1" descr="https://arhivurokov.ru/multiurok/html/2017/09/09/s_59b3f2dd3195d/685159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rhivurokov.ru/multiurok/html/2017/09/09/s_59b3f2dd3195d/685159_12.png"/>
                        <pic:cNvPicPr>
                          <a:picLocks noChangeAspect="1"/>
                        </pic:cNvPicPr>
                        <pic:nvPr/>
                      </pic:nvPicPr>
                      <pic:blipFill>
                        <a:blip r:embed="rId20"/>
                        <a:stretch/>
                      </pic:blipFill>
                      <pic:spPr bwMode="auto">
                        <a:xfrm>
                          <a:off x="0" y="0"/>
                          <a:ext cx="1409700" cy="137160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position:absolute;z-index:251658240;o:allowoverlap:true;o:allowincell:true;mso-position-horizontal-relative:text;mso-position-horizontal:left;mso-position-vertical-relative:line;margin-top:0.0pt;mso-position-vertical:absolute;width:111.0pt;height:108.0pt;mso-wrap-distance-left:0.0pt;mso-wrap-distance-top:0.0pt;mso-wrap-distance-right:0.0pt;mso-wrap-distance-bottom:0.0pt;" stroked="f">
                <v:path textboxrect="0,0,0,0"/>
                <w10:wrap type="square"/>
                <v:imagedata r:id="rId20" o:title=""/>
              </v:shape>
            </w:pict>
          </mc:Fallback>
        </mc:AlternateContent>
      </w:r>
      <w:r>
        <w:rPr>
          <w:rFonts w:ascii="Times New Roman" w:hAnsi="Times New Roman" w:eastAsia="Times New Roman" w:cs="Times New Roman"/>
          <w:color w:val="000000"/>
          <w:sz w:val="24"/>
          <w:szCs w:val="24"/>
          <w:lang w:eastAsia="ru-RU"/>
        </w:rPr>
        <w:br/>
      </w:r>
      <w:r/>
    </w:p>
    <w:p>
      <w:pPr>
        <w:spacing w:after="150" w:line="240" w:lineRule="auto"/>
        <w:shd w:val="clear" w:color="auto" w:fill="ffff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br/>
      </w:r>
      <w:r/>
    </w:p>
    <w:p>
      <w:pPr>
        <w:spacing w:after="150" w:line="240" w:lineRule="auto"/>
        <w:shd w:val="clear" w:color="auto" w:fill="ffff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br/>
      </w:r>
      <w: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eastAsia="Times New Roman" w:cs="Times New Roman"/>
          <w:color w:val="000000"/>
          <w:sz w:val="24"/>
          <w:szCs w:val="24"/>
          <w:lang w:eastAsia="ru-RU"/>
        </w:rPr>
      </w:r>
    </w:p>
    <w:p>
      <w:pPr>
        <w:jc w:val="both"/>
        <w:spacing w:after="150" w:line="240" w:lineRule="auto"/>
        <w:shd w:val="clear" w:color="auto" w:fill="ffffff"/>
        <w:rPr>
          <w:rFonts w:ascii="Times New Roman" w:hAnsi="Times New Roman" w:cs="Times New Roman"/>
          <w:bCs/>
          <w:i/>
          <w:color w:val="000000"/>
          <w:sz w:val="24"/>
          <w:szCs w:val="24"/>
        </w:rPr>
      </w:pPr>
      <w:r>
        <w:rPr>
          <w:rFonts w:ascii="Times New Roman" w:hAnsi="Times New Roman" w:eastAsia="Times New Roman" w:cs="Times New Roman"/>
          <w:b/>
          <w:bCs/>
          <w:i/>
          <w:iCs/>
          <w:color w:val="000000"/>
          <w:sz w:val="24"/>
          <w:szCs w:val="24"/>
          <w:lang w:eastAsia="ru-RU"/>
        </w:rPr>
        <w:t xml:space="preserve">Упражнение «Конверт откровений»</w:t>
      </w:r>
      <w:r>
        <w:rPr>
          <w:rFonts w:ascii="Times New Roman" w:hAnsi="Times New Roman" w:cs="Times New Roman"/>
          <w:i/>
          <w:iCs/>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Подростку предлагается ответить на вопросы</w:t>
      </w:r>
      <w:r>
        <w:rPr>
          <w:rFonts w:ascii="Times New Roman" w:hAnsi="Times New Roman" w:eastAsia="Times New Roman" w:cs="Times New Roman"/>
          <w:color w:val="000000"/>
          <w:sz w:val="24"/>
          <w:szCs w:val="24"/>
          <w:lang w:val="en-US"/>
        </w:rPr>
        <w:t xml:space="preserve">:</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бы ты могли перевоплотиться в животное, то в какое? Почему именно в это?</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бы ты смог на недельку поменяться местами с кем – либо, то кого бы ты для этого выбрали? Почему?</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бы добрая фея обещала выполнить три твоих желания, то чтобы вы пожелали?</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бы ты в течении одного дня были невидимыми, то как бы вы этим воспользовались?</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Твоя любимая книга?</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Какого человека ты считаешь великодушным?</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 каким критериям ты выбираешь себе друзей?</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Чем ты любишь заниматься в свободное время?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lang w:eastAsia="ru-RU"/>
        </w:rPr>
      </w:r>
      <w:r>
        <w:rPr>
          <w:rFonts w:ascii="Times New Roman" w:hAnsi="Times New Roman" w:cs="Times New Roman"/>
        </w:rPr>
      </w:r>
    </w:p>
    <w:p>
      <w:pPr>
        <w:jc w:val="cente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ru-RU"/>
        </w:rPr>
        <w:t xml:space="preserve">Занятие №8</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bCs/>
          <w:i/>
          <w:color w:val="000000"/>
          <w:sz w:val="24"/>
          <w:szCs w:val="24"/>
        </w:rPr>
      </w:pPr>
      <w:r>
        <w:rPr>
          <w:rFonts w:ascii="Times New Roman" w:hAnsi="Times New Roman" w:eastAsia="Times New Roman" w:cs="Times New Roman"/>
          <w:b/>
          <w:bCs/>
          <w:i/>
          <w:iCs/>
          <w:color w:val="000000"/>
          <w:sz w:val="24"/>
          <w:szCs w:val="24"/>
          <w:lang w:eastAsia="ru-RU"/>
        </w:rPr>
        <w:t xml:space="preserve">Упражнение «Мои сильные стороны»</w:t>
      </w:r>
      <w:r>
        <w:rPr>
          <w:rFonts w:ascii="Times New Roman" w:hAnsi="Times New Roman" w:cs="Times New Roman"/>
          <w:i/>
          <w:iCs/>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 каждого из нас есть сильные стороны, то, что ты ценишь, принимаешь и любите в себе, что дает вам чувства внут</w:t>
      </w:r>
      <w:r>
        <w:rPr>
          <w:rFonts w:ascii="Times New Roman" w:hAnsi="Times New Roman" w:eastAsia="Times New Roman" w:cs="Times New Roman"/>
          <w:color w:val="000000"/>
          <w:sz w:val="24"/>
          <w:szCs w:val="24"/>
          <w:lang w:eastAsia="ru-RU"/>
        </w:rPr>
        <w:t xml:space="preserve">ренней свободы и уверенности в своих силах, что помогает выстоять в трудную минуту. При формулировании своих сильных сторон не бери «в кавычки» слова, внутренне отказываясь от них. Ты можешь также отметить те качества, которые тебе импонируют, но они тебе </w:t>
      </w:r>
      <w:r>
        <w:rPr>
          <w:rFonts w:ascii="Times New Roman" w:hAnsi="Times New Roman" w:eastAsia="Times New Roman" w:cs="Times New Roman"/>
          <w:color w:val="000000"/>
          <w:sz w:val="24"/>
          <w:szCs w:val="24"/>
          <w:lang w:eastAsia="ru-RU"/>
        </w:rPr>
        <w:t xml:space="preserve">не свойственны</w:t>
      </w:r>
      <w:r>
        <w:rPr>
          <w:rFonts w:ascii="Times New Roman" w:hAnsi="Times New Roman" w:eastAsia="Times New Roman" w:cs="Times New Roman"/>
          <w:color w:val="000000"/>
          <w:sz w:val="24"/>
          <w:szCs w:val="24"/>
          <w:lang w:eastAsia="ru-RU"/>
        </w:rPr>
        <w:t xml:space="preserve"> и ты хочешь выработать их в себе. На составление списка тебе дается 5 минут.</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bCs/>
          <w:i/>
          <w:color w:val="000000"/>
          <w:sz w:val="24"/>
          <w:szCs w:val="24"/>
        </w:rPr>
      </w:pPr>
      <w:r>
        <w:rPr>
          <w:rFonts w:ascii="Times New Roman" w:hAnsi="Times New Roman" w:eastAsia="Times New Roman" w:cs="Times New Roman"/>
          <w:b/>
          <w:bCs/>
          <w:i/>
          <w:iCs/>
          <w:color w:val="000000"/>
          <w:sz w:val="24"/>
          <w:szCs w:val="24"/>
          <w:lang w:eastAsia="ru-RU"/>
        </w:rPr>
        <w:t xml:space="preserve">Упражнение «Мои добрые дела»</w:t>
      </w:r>
      <w:r>
        <w:rPr>
          <w:rFonts w:ascii="Times New Roman" w:hAnsi="Times New Roman" w:cs="Times New Roman"/>
          <w:i/>
          <w:iCs/>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Доброе отношение к людям, к своим близким, родным и просто знакомым должно проявляться не только на словах, но и в конкретных делах. Вспомни, какое конкретное доброе дело ты сделали за вчерашний день? Кто</w:t>
      </w:r>
      <w:r>
        <w:rPr>
          <w:rFonts w:ascii="Times New Roman" w:hAnsi="Times New Roman" w:eastAsia="Times New Roman" w:cs="Times New Roman"/>
          <w:color w:val="000000"/>
          <w:sz w:val="24"/>
          <w:szCs w:val="24"/>
          <w:lang w:eastAsia="ru-RU"/>
        </w:rPr>
        <w:t xml:space="preserve"> был это человек? Что ты при этом чувствовал? Как тебя отблагодарил этот человек? Сколько своих добрых дел ты смог вспомнить? Способны ли ты на добрые дела? Если нет, то что тебе мешает? Проанализируй свои привычки. Есть ли среди них привычка делать добро?</w:t>
      </w:r>
      <w:r>
        <w:rPr>
          <w:rFonts w:ascii="Times New Roman" w:hAnsi="Times New Roman" w:eastAsia="Times New Roman" w:cs="Times New Roman"/>
          <w:b/>
          <w:bCs/>
          <w:color w:val="000000"/>
          <w:sz w:val="24"/>
          <w:szCs w:val="24"/>
          <w:lang w:eastAsia="ru-RU"/>
        </w:rPr>
        <w:t xml:space="preserve"> </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highlight w:val="none"/>
          <w:lang w:eastAsia="ru-RU"/>
        </w:rPr>
      </w:r>
      <w:r>
        <w:rPr>
          <w:rFonts w:ascii="Times New Roman" w:hAnsi="Times New Roman" w:eastAsia="Times New Roman" w:cs="Times New Roman"/>
          <w:b/>
          <w:bCs/>
          <w:color w:val="000000"/>
          <w:sz w:val="24"/>
          <w:szCs w:val="24"/>
          <w:highlight w:val="none"/>
          <w:lang w:eastAsia="ru-RU"/>
        </w:rPr>
      </w:r>
      <w:r>
        <w:rPr>
          <w:rFonts w:ascii="Times New Roman" w:hAnsi="Times New Roman" w:cs="Times New Roman"/>
        </w:rPr>
      </w:r>
    </w:p>
    <w:p>
      <w:pPr>
        <w:jc w:val="both"/>
        <w:spacing w:after="150" w:line="240" w:lineRule="auto"/>
        <w:shd w:val="clear" w:color="auto" w:fill="ffffff"/>
        <w:rPr>
          <w:rFonts w:ascii="Times New Roman" w:hAnsi="Times New Roman" w:cs="Times New Roman"/>
          <w:b/>
          <w:bCs/>
          <w:i/>
          <w:color w:val="000000"/>
          <w:sz w:val="24"/>
          <w:szCs w:val="24"/>
          <w:highlight w:val="none"/>
        </w:rPr>
      </w:pPr>
      <w:r>
        <w:rPr>
          <w:rFonts w:ascii="Times New Roman" w:hAnsi="Times New Roman" w:eastAsia="Times New Roman" w:cs="Times New Roman"/>
          <w:b/>
          <w:bCs/>
          <w:i/>
          <w:iCs/>
          <w:color w:val="000000"/>
          <w:sz w:val="24"/>
          <w:szCs w:val="24"/>
          <w:lang w:eastAsia="ru-RU"/>
        </w:rPr>
        <w:t xml:space="preserve">Упражнение «Вы меня узнаете?»</w:t>
      </w:r>
      <w:r>
        <w:rPr>
          <w:rFonts w:ascii="Times New Roman" w:hAnsi="Times New Roman" w:cs="Times New Roman"/>
          <w:i/>
          <w:iCs/>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highlight w:val="none"/>
        </w:rPr>
      </w:pPr>
      <w:r>
        <w:rPr>
          <w:rFonts w:ascii="Times New Roman" w:hAnsi="Times New Roman" w:eastAsia="Times New Roman" w:cs="Times New Roman"/>
          <w:color w:val="000000"/>
          <w:sz w:val="24"/>
          <w:szCs w:val="24"/>
          <w:lang w:eastAsia="ru-RU"/>
        </w:rPr>
        <w:t xml:space="preserve">«Иногда обстоятельства складываются так, что назначается встреча с совершенно незнакомым человеком. Хорошо если есть фотография этого человека. А если нет? Что делать? Вы договорились </w:t>
      </w:r>
      <w:r>
        <w:rPr>
          <w:rFonts w:ascii="Times New Roman" w:hAnsi="Times New Roman" w:eastAsia="Times New Roman" w:cs="Times New Roman"/>
          <w:color w:val="000000"/>
          <w:sz w:val="24"/>
          <w:szCs w:val="24"/>
          <w:lang w:eastAsia="ru-RU"/>
        </w:rPr>
        <w:t xml:space="preserve">по  телефону</w:t>
      </w:r>
      <w:r>
        <w:rPr>
          <w:rFonts w:ascii="Times New Roman" w:hAnsi="Times New Roman" w:eastAsia="Times New Roman" w:cs="Times New Roman"/>
          <w:color w:val="000000"/>
          <w:sz w:val="24"/>
          <w:szCs w:val="24"/>
          <w:lang w:eastAsia="ru-RU"/>
        </w:rPr>
        <w:t xml:space="preserve"> о дне, времени, месте встречи и о «пароле», по которому вы узнаете друг друга. Это может быть красный шарф и т. п. Ведь так обычно и поступают люди. </w:t>
      </w:r>
      <w:r>
        <w:rPr>
          <w:rFonts w:ascii="Times New Roman" w:hAnsi="Times New Roman" w:eastAsia="Times New Roman" w:cs="Times New Roman"/>
          <w:color w:val="000000"/>
          <w:sz w:val="24"/>
          <w:szCs w:val="24"/>
          <w:lang w:eastAsia="ru-RU"/>
        </w:rPr>
        <w:t xml:space="preserve">Давайте уйдем от этого </w:t>
      </w:r>
      <w:r>
        <w:rPr>
          <w:rFonts w:ascii="Times New Roman" w:hAnsi="Times New Roman" w:eastAsia="Times New Roman" w:cs="Times New Roman"/>
          <w:color w:val="000000"/>
          <w:sz w:val="24"/>
          <w:szCs w:val="24"/>
          <w:lang w:eastAsia="ru-RU"/>
        </w:rPr>
        <w:t xml:space="preserve">стериотипа</w:t>
      </w:r>
      <w:r>
        <w:rPr>
          <w:rFonts w:ascii="Times New Roman" w:hAnsi="Times New Roman" w:eastAsia="Times New Roman" w:cs="Times New Roman"/>
          <w:color w:val="000000"/>
          <w:sz w:val="24"/>
          <w:szCs w:val="24"/>
          <w:lang w:eastAsia="ru-RU"/>
        </w:rPr>
        <w:t xml:space="preserve">. Опишите себя так, чтобы человек, которого вы встречаете, сразу вас узнал. Найдите т</w:t>
      </w:r>
      <w:r>
        <w:rPr>
          <w:rFonts w:ascii="Times New Roman" w:hAnsi="Times New Roman" w:eastAsia="Times New Roman" w:cs="Times New Roman"/>
          <w:color w:val="000000"/>
          <w:sz w:val="24"/>
          <w:szCs w:val="24"/>
          <w:lang w:eastAsia="ru-RU"/>
        </w:rPr>
        <w:t xml:space="preserve">акие признаки! Это может быть ваша привычка поправлять очки, теребить правой рукой мочку уха, или необычная деталь походки. Время для этой работы – 5 минут. Затем мы обсудим ваши записи и ощущения, которые возникли у вас во время выполнения этого задания».</w:t>
      </w:r>
      <w:r>
        <w:rPr>
          <w:rFonts w:ascii="Times New Roman" w:hAnsi="Times New Roman" w:cs="Times New Roman"/>
          <w:color w:val="000000"/>
          <w:sz w:val="24"/>
          <w:szCs w:val="24"/>
        </w:rPr>
      </w:r>
      <w:r>
        <w:rPr>
          <w:rFonts w:ascii="Times New Roman" w:hAnsi="Times New Roman" w:cs="Times New Roman"/>
        </w:rPr>
      </w: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r>
        <w:rPr>
          <w:rFonts w:ascii="Times New Roman" w:hAnsi="Times New Roman" w:cs="Times New Roman"/>
        </w:rPr>
      </w:r>
      <w:r>
        <w:rPr>
          <w:rFonts w:ascii="Times New Roman" w:hAnsi="Times New Roman" w:cs="Times New Roman"/>
          <w:color w:val="000000"/>
          <w:sz w:val="24"/>
          <w:szCs w:val="24"/>
          <w:highlight w:val="none"/>
        </w:rPr>
      </w:r>
    </w:p>
    <w:p>
      <w:pPr>
        <w:jc w:val="cente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highlight w:val="none"/>
          <w:lang w:eastAsia="ru-RU"/>
        </w:rPr>
      </w:r>
      <w:r>
        <w:rPr>
          <w:rFonts w:ascii="Times New Roman" w:hAnsi="Times New Roman" w:eastAsia="Times New Roman" w:cs="Times New Roman"/>
          <w:b/>
          <w:bCs/>
          <w:color w:val="000000"/>
          <w:sz w:val="24"/>
          <w:szCs w:val="24"/>
          <w:highlight w:val="none"/>
          <w:lang w:eastAsia="ru-RU"/>
        </w:rPr>
      </w:r>
    </w:p>
    <w:p>
      <w:pPr>
        <w:jc w:val="center"/>
        <w:spacing w:after="150" w:line="240" w:lineRule="auto"/>
        <w:shd w:val="clear" w:color="auto" w:fill="ffffff"/>
        <w:rPr>
          <w:rFonts w:ascii="Times New Roman" w:hAnsi="Times New Roman" w:eastAsia="Times New Roman" w:cs="Times New Roman"/>
          <w:b/>
          <w:bCs/>
          <w:color w:val="000000"/>
          <w:sz w:val="24"/>
          <w:szCs w:val="24"/>
          <w:highlight w:val="none"/>
          <w:lang w:eastAsia="ru-RU"/>
        </w:rPr>
      </w:pPr>
      <w:r>
        <w:rPr>
          <w:rFonts w:ascii="Times New Roman" w:hAnsi="Times New Roman" w:eastAsia="Times New Roman" w:cs="Times New Roman"/>
          <w:b/>
          <w:bCs/>
          <w:color w:val="000000"/>
          <w:sz w:val="24"/>
          <w:szCs w:val="24"/>
          <w:highlight w:val="none"/>
          <w:lang w:eastAsia="ru-RU"/>
        </w:rPr>
      </w:r>
      <w:r>
        <w:rPr>
          <w:rFonts w:ascii="Times New Roman" w:hAnsi="Times New Roman" w:eastAsia="Times New Roman" w:cs="Times New Roman"/>
          <w:b/>
          <w:bCs/>
          <w:color w:val="000000"/>
          <w:sz w:val="24"/>
          <w:szCs w:val="24"/>
          <w:highlight w:val="none"/>
          <w:lang w:eastAsia="ru-RU"/>
        </w:rPr>
      </w:r>
    </w:p>
    <w:p>
      <w:pPr>
        <w:jc w:val="center"/>
        <w:spacing w:after="150" w:line="240" w:lineRule="auto"/>
        <w:shd w:val="clear" w:color="auto" w:fill="ffffff"/>
        <w:rPr>
          <w:rFonts w:ascii="Times New Roman" w:hAnsi="Times New Roman" w:eastAsia="Times New Roman" w:cs="Times New Roman"/>
          <w:b/>
          <w:bCs/>
          <w:color w:val="000000"/>
          <w:sz w:val="24"/>
          <w:szCs w:val="24"/>
          <w:highlight w:val="none"/>
          <w:lang w:eastAsia="ru-RU"/>
        </w:rPr>
      </w:pPr>
      <w:r>
        <w:rPr>
          <w:rFonts w:ascii="Times New Roman" w:hAnsi="Times New Roman" w:eastAsia="Times New Roman" w:cs="Times New Roman"/>
          <w:b/>
          <w:bCs/>
          <w:color w:val="000000"/>
          <w:sz w:val="24"/>
          <w:szCs w:val="24"/>
          <w:highlight w:val="none"/>
          <w:lang w:eastAsia="ru-RU"/>
        </w:rPr>
      </w:r>
      <w:r>
        <w:rPr>
          <w:rFonts w:ascii="Times New Roman" w:hAnsi="Times New Roman" w:eastAsia="Times New Roman" w:cs="Times New Roman"/>
          <w:b/>
          <w:bCs/>
          <w:color w:val="000000"/>
          <w:sz w:val="24"/>
          <w:szCs w:val="24"/>
          <w:highlight w:val="none"/>
          <w:lang w:eastAsia="ru-RU"/>
        </w:rPr>
      </w:r>
    </w:p>
    <w:p>
      <w:pPr>
        <w:jc w:val="center"/>
        <w:spacing w:after="150" w:line="240" w:lineRule="auto"/>
        <w:shd w:val="clear" w:color="auto" w:fill="ffffff"/>
        <w:rPr>
          <w:rFonts w:ascii="Times New Roman" w:hAnsi="Times New Roman" w:eastAsia="Times New Roman" w:cs="Times New Roman"/>
          <w:b/>
          <w:bCs/>
          <w:color w:val="000000"/>
          <w:sz w:val="24"/>
          <w:szCs w:val="24"/>
          <w:highlight w:val="none"/>
          <w:lang w:eastAsia="ru-RU"/>
        </w:rPr>
      </w:pPr>
      <w:r>
        <w:rPr>
          <w:rFonts w:ascii="Times New Roman" w:hAnsi="Times New Roman" w:eastAsia="Times New Roman" w:cs="Times New Roman"/>
          <w:b/>
          <w:bCs/>
          <w:color w:val="000000"/>
          <w:sz w:val="24"/>
          <w:szCs w:val="24"/>
          <w:lang w:eastAsia="ru-RU"/>
        </w:rPr>
        <w:t xml:space="preserve">Занятие №9</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bCs/>
          <w:i/>
          <w:color w:val="000000"/>
          <w:sz w:val="24"/>
          <w:szCs w:val="24"/>
        </w:rPr>
      </w:pPr>
      <w:r>
        <w:rPr>
          <w:rFonts w:ascii="Times New Roman" w:hAnsi="Times New Roman" w:eastAsia="Times New Roman" w:cs="Times New Roman"/>
          <w:b/>
          <w:bCs/>
          <w:i/>
          <w:iCs/>
          <w:color w:val="000000"/>
          <w:sz w:val="24"/>
          <w:szCs w:val="24"/>
          <w:lang w:eastAsia="ru-RU"/>
        </w:rPr>
        <w:t xml:space="preserve">Упражнение «Девиз»</w:t>
      </w:r>
      <w:r>
        <w:rPr>
          <w:rFonts w:ascii="Times New Roman" w:hAnsi="Times New Roman" w:cs="Times New Roman"/>
          <w:i/>
          <w:iCs/>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 прежние времена на воротах замка и на щите рыцаря писали девиз рода, то есть кратко</w:t>
      </w:r>
      <w:r>
        <w:rPr>
          <w:rFonts w:ascii="Times New Roman" w:hAnsi="Times New Roman" w:eastAsia="Times New Roman" w:cs="Times New Roman"/>
          <w:color w:val="000000"/>
          <w:sz w:val="24"/>
          <w:szCs w:val="24"/>
          <w:lang w:eastAsia="ru-RU"/>
        </w:rPr>
        <w:t xml:space="preserve">е изречение, выражающее руководящую идею или цель деятельности владельца. Сейчас мы подумаем над девизом каждого из нас. Теперь ты должен сформулировать свой девиз, который отражает его жизненное кредо, отношение к миру в целом, к окружающим людям, о себе.</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На формулировку девиза вам дается 5 минут.</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bCs/>
          <w:i/>
          <w:color w:val="000000"/>
          <w:sz w:val="24"/>
          <w:szCs w:val="24"/>
        </w:rPr>
      </w:pPr>
      <w:r>
        <w:rPr>
          <w:rFonts w:ascii="Times New Roman" w:hAnsi="Times New Roman" w:eastAsia="Times New Roman" w:cs="Times New Roman"/>
          <w:b/>
          <w:bCs/>
          <w:i/>
          <w:iCs/>
          <w:color w:val="000000"/>
          <w:sz w:val="24"/>
          <w:szCs w:val="24"/>
          <w:lang w:eastAsia="ru-RU"/>
        </w:rPr>
        <w:t xml:space="preserve">Упражнение «Без маски»</w:t>
      </w:r>
      <w:r>
        <w:rPr>
          <w:rFonts w:ascii="Times New Roman" w:hAnsi="Times New Roman" w:cs="Times New Roman"/>
          <w:i/>
          <w:iCs/>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Откровенно ответь на незаконченные предложения.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«Особенно мне нравиться, когда люди, окружающие меня…»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«Мне очень трудно забыть, но я…»  </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«Чего мне иногда по-настоящему хочется, так это…»</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«Мне бывает стыдно, когда 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«Особенно меня раздражает то, что я …»</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«Мне особенно приятно, когда меня…»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«Знаю, что это очень трудно, но 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«Иногда люди не понимают меня, потому что 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«Верю, что я еще…»</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«Думаю, что самое важное для меня…»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«Когда я был маленький, я часто…»</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bCs/>
          <w:i/>
          <w:color w:val="000000"/>
          <w:sz w:val="24"/>
          <w:szCs w:val="24"/>
        </w:rPr>
      </w:pPr>
      <w:r>
        <w:rPr>
          <w:rFonts w:ascii="Times New Roman" w:hAnsi="Times New Roman" w:eastAsia="Times New Roman" w:cs="Times New Roman"/>
          <w:b/>
          <w:bCs/>
          <w:i/>
          <w:iCs/>
          <w:color w:val="000000"/>
          <w:sz w:val="24"/>
          <w:szCs w:val="24"/>
          <w:lang w:eastAsia="ru-RU"/>
        </w:rPr>
        <w:t xml:space="preserve">Упражнение «Автопортрет»</w:t>
      </w:r>
      <w:r>
        <w:rPr>
          <w:rFonts w:ascii="Times New Roman" w:hAnsi="Times New Roman" w:cs="Times New Roman"/>
          <w:i/>
          <w:iCs/>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Один из самых близких людей, которого ты, наверное, хорошо знаешь ты сам. Действительно, кто лучше тебя знает твои особенности, привычки, желания. Ты в течении 5 минут должен составить подробную психологическую </w:t>
      </w:r>
      <w:r>
        <w:rPr>
          <w:rFonts w:ascii="Times New Roman" w:hAnsi="Times New Roman" w:eastAsia="Times New Roman" w:cs="Times New Roman"/>
          <w:color w:val="000000"/>
          <w:sz w:val="24"/>
          <w:szCs w:val="24"/>
          <w:lang w:eastAsia="ru-RU"/>
        </w:rPr>
        <w:t xml:space="preserve">самохарактерискику</w:t>
      </w:r>
      <w:r>
        <w:rPr>
          <w:rFonts w:ascii="Times New Roman" w:hAnsi="Times New Roman" w:eastAsia="Times New Roman" w:cs="Times New Roman"/>
          <w:color w:val="000000"/>
          <w:sz w:val="24"/>
          <w:szCs w:val="24"/>
          <w:lang w:eastAsia="ru-RU"/>
        </w:rPr>
        <w:t xml:space="preserve">, включающую не менее </w:t>
      </w:r>
      <w:r>
        <w:rPr>
          <w:rFonts w:ascii="Times New Roman" w:hAnsi="Times New Roman" w:eastAsia="Times New Roman" w:cs="Times New Roman"/>
          <w:color w:val="000000"/>
          <w:sz w:val="24"/>
          <w:szCs w:val="24"/>
          <w:lang w:eastAsia="ru-RU"/>
        </w:rPr>
        <w:t xml:space="preserve">10  -</w:t>
      </w:r>
      <w:r>
        <w:rPr>
          <w:rFonts w:ascii="Times New Roman" w:hAnsi="Times New Roman" w:eastAsia="Times New Roman" w:cs="Times New Roman"/>
          <w:color w:val="000000"/>
          <w:sz w:val="24"/>
          <w:szCs w:val="24"/>
          <w:lang w:eastAsia="ru-RU"/>
        </w:rPr>
        <w:t xml:space="preserve"> 12 признаков. В этой характеристике не должно быть внешних примет, по которым можно сразу тебя узнать. Это должно быть психологическое описание вашего характера, ваших привязанностей, взглядов на мир, на взаимоотношения людей.</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bCs/>
          <w:i/>
          <w:color w:val="000000"/>
          <w:sz w:val="24"/>
          <w:szCs w:val="24"/>
        </w:rPr>
      </w:pPr>
      <w:r>
        <w:rPr>
          <w:rFonts w:ascii="Times New Roman" w:hAnsi="Times New Roman" w:eastAsia="Times New Roman" w:cs="Times New Roman"/>
          <w:b/>
          <w:bCs/>
          <w:i/>
          <w:iCs/>
          <w:color w:val="000000"/>
          <w:sz w:val="24"/>
          <w:szCs w:val="24"/>
          <w:lang w:eastAsia="ru-RU"/>
        </w:rPr>
        <w:t xml:space="preserve">Упражнение «Диалог с собой»</w:t>
      </w:r>
      <w:r>
        <w:rPr>
          <w:rFonts w:ascii="Times New Roman" w:hAnsi="Times New Roman" w:cs="Times New Roman"/>
          <w:i/>
          <w:iCs/>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Подросток записывает в своей тетради высказывание Э. </w:t>
      </w:r>
      <w:r>
        <w:rPr>
          <w:rFonts w:ascii="Times New Roman" w:hAnsi="Times New Roman" w:eastAsia="Times New Roman" w:cs="Times New Roman"/>
          <w:color w:val="000000"/>
          <w:sz w:val="24"/>
          <w:szCs w:val="24"/>
          <w:lang w:eastAsia="ru-RU"/>
        </w:rPr>
        <w:t xml:space="preserve">Фрома</w:t>
      </w:r>
      <w:r>
        <w:rPr>
          <w:rFonts w:ascii="Times New Roman" w:hAnsi="Times New Roman" w:eastAsia="Times New Roman" w:cs="Times New Roman"/>
          <w:color w:val="000000"/>
          <w:sz w:val="24"/>
          <w:szCs w:val="24"/>
          <w:lang w:eastAsia="ru-RU"/>
        </w:rPr>
        <w:t xml:space="preserve">: «Человек – это тот, кто постоянно решает проблему жизни».</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тот, кто называет проблему</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тот, кто предупреждает, что будет сейчас</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тот, кто предупреждает, что будет через неделю</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тот, кто предупреждает, что будет через месяц</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тот, кто предупреждает, что будет в конце жизни</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Называется проблема, </w:t>
      </w:r>
      <w:r>
        <w:rPr>
          <w:rFonts w:ascii="Times New Roman" w:hAnsi="Times New Roman" w:eastAsia="Times New Roman" w:cs="Times New Roman"/>
          <w:color w:val="000000"/>
          <w:sz w:val="24"/>
          <w:szCs w:val="24"/>
          <w:lang w:eastAsia="ru-RU"/>
        </w:rPr>
        <w:t xml:space="preserve">например</w:t>
      </w:r>
      <w:r>
        <w:rPr>
          <w:rFonts w:ascii="Times New Roman" w:hAnsi="Times New Roman" w:eastAsia="Times New Roman" w:cs="Times New Roman"/>
          <w:color w:val="000000"/>
          <w:sz w:val="24"/>
          <w:szCs w:val="24"/>
          <w:lang w:eastAsia="ru-RU"/>
        </w:rPr>
        <w:t xml:space="preserve">: «Я хочу подарить кому-то цветы».</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ты подаришь цветы, то сейчас…»</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ты подаришь цветы, то через неделю…»</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ты подаришь цветы, то через месяц…»</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«Если ты подаришь цветы, то в конце жизни…»</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Психолог. После этого упражнения наших рассуждений можно выделить следующие этапы решения проблемы:</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постановка проблемы</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обдумывание, что будет после принятия того или иного решения (через неделю, через месяц, в зрелые годы, в конце жизни)</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выбор приемлемого варианта</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применение выбранного варианта</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b/>
          <w:bCs/>
          <w:i/>
          <w:iCs/>
          <w:color w:val="000000"/>
          <w:sz w:val="24"/>
          <w:szCs w:val="24"/>
        </w:rPr>
      </w:pPr>
      <w:r>
        <w:rPr>
          <w:rFonts w:ascii="Times New Roman" w:hAnsi="Times New Roman" w:eastAsia="Times New Roman" w:cs="Times New Roman"/>
          <w:b/>
          <w:bCs/>
          <w:i/>
          <w:iCs/>
          <w:color w:val="000000"/>
          <w:sz w:val="24"/>
          <w:szCs w:val="24"/>
          <w:lang w:eastAsia="ru-RU"/>
        </w:rPr>
      </w:r>
      <w:r>
        <w:rPr>
          <w:rFonts w:ascii="Times New Roman" w:hAnsi="Times New Roman" w:cs="Times New Roman"/>
        </w:rPr>
      </w:r>
    </w:p>
    <w:p>
      <w:pPr>
        <w:jc w:val="center"/>
        <w:spacing w:after="150" w:line="240" w:lineRule="auto"/>
        <w:shd w:val="clear" w:color="auto" w:fill="ffffff"/>
        <w:rPr>
          <w:rFonts w:ascii="Times New Roman" w:hAnsi="Times New Roman" w:cs="Times New Roman"/>
          <w:bCs w:val="0"/>
          <w:i w:val="0"/>
          <w:color w:val="000000"/>
          <w:sz w:val="24"/>
          <w:szCs w:val="24"/>
        </w:rPr>
      </w:pPr>
      <w:r>
        <w:rPr>
          <w:rFonts w:ascii="Times New Roman" w:hAnsi="Times New Roman" w:eastAsia="Times New Roman" w:cs="Times New Roman"/>
          <w:b/>
          <w:bCs/>
          <w:i w:val="0"/>
          <w:iCs w:val="0"/>
          <w:color w:val="000000"/>
          <w:sz w:val="24"/>
          <w:szCs w:val="24"/>
          <w:lang w:eastAsia="ru-RU"/>
        </w:rPr>
        <w:t xml:space="preserve">Занятие №10</w:t>
      </w:r>
      <w:r>
        <w:rPr>
          <w:rFonts w:ascii="Times New Roman" w:hAnsi="Times New Roman" w:cs="Times New Roman"/>
          <w:i w:val="0"/>
          <w:iCs w:val="0"/>
        </w:rPr>
      </w:r>
      <w:r>
        <w:rPr>
          <w:rFonts w:ascii="Times New Roman" w:hAnsi="Times New Roman" w:cs="Times New Roman"/>
        </w:rPr>
      </w:r>
    </w:p>
    <w:p>
      <w:pPr>
        <w:jc w:val="both"/>
        <w:spacing w:after="150" w:line="240" w:lineRule="auto"/>
        <w:shd w:val="clear" w:color="auto" w:fill="ffffff"/>
        <w:rPr>
          <w:rFonts w:ascii="Times New Roman" w:hAnsi="Times New Roman" w:cs="Times New Roman"/>
          <w:bCs/>
          <w:i/>
          <w:color w:val="000000"/>
          <w:sz w:val="24"/>
          <w:szCs w:val="24"/>
        </w:rPr>
      </w:pPr>
      <w:r>
        <w:rPr>
          <w:rFonts w:ascii="Times New Roman" w:hAnsi="Times New Roman" w:eastAsia="Times New Roman" w:cs="Times New Roman"/>
          <w:b/>
          <w:bCs/>
          <w:i/>
          <w:iCs/>
          <w:color w:val="000000"/>
          <w:sz w:val="24"/>
          <w:szCs w:val="24"/>
          <w:lang w:eastAsia="ru-RU"/>
        </w:rPr>
        <w:t xml:space="preserve">Упражнение «Я подарок доя человечества»</w:t>
      </w:r>
      <w:r>
        <w:rPr>
          <w:rFonts w:ascii="Times New Roman" w:hAnsi="Times New Roman" w:cs="Times New Roman"/>
          <w:i/>
          <w:iCs/>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Каждый человек-это уникальное существо. И верить в свою исключительность необходимо любому из нас. Подумайте, в чем состоит ваша исключительность, уникальность.</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Итак, подумай над тем, что ты действительно являешься подарком для человечества.</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Аргументируй своё утверждение, например, «Я подарок для человечества, так как 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bCs/>
          <w:i/>
          <w:color w:val="000000"/>
          <w:sz w:val="24"/>
          <w:szCs w:val="24"/>
        </w:rPr>
      </w:pPr>
      <w:r>
        <w:rPr>
          <w:rFonts w:ascii="Times New Roman" w:hAnsi="Times New Roman" w:eastAsia="Times New Roman" w:cs="Times New Roman"/>
          <w:b/>
          <w:bCs/>
          <w:i/>
          <w:iCs/>
          <w:color w:val="000000"/>
          <w:sz w:val="24"/>
          <w:szCs w:val="24"/>
          <w:lang w:eastAsia="ru-RU"/>
        </w:rPr>
        <w:t xml:space="preserve">Упражнение «Письмо себе, любимому»</w:t>
      </w:r>
      <w:r>
        <w:rPr>
          <w:rFonts w:ascii="Times New Roman" w:hAnsi="Times New Roman" w:cs="Times New Roman"/>
          <w:i/>
          <w:iCs/>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Сейчас ты </w:t>
      </w:r>
      <w:r>
        <w:rPr>
          <w:rFonts w:ascii="Times New Roman" w:hAnsi="Times New Roman" w:eastAsia="Times New Roman" w:cs="Times New Roman"/>
          <w:color w:val="000000"/>
          <w:sz w:val="24"/>
          <w:szCs w:val="24"/>
          <w:lang w:eastAsia="ru-RU"/>
        </w:rPr>
        <w:t xml:space="preserve">напишишь</w:t>
      </w:r>
      <w:r>
        <w:rPr>
          <w:rFonts w:ascii="Times New Roman" w:hAnsi="Times New Roman" w:eastAsia="Times New Roman" w:cs="Times New Roman"/>
          <w:color w:val="000000"/>
          <w:sz w:val="24"/>
          <w:szCs w:val="24"/>
          <w:lang w:eastAsia="ru-RU"/>
        </w:rPr>
        <w:t xml:space="preserve"> письмо самому близкому тебе человеку. Кто самый близкий тебе человек? Вы сами. Напишите письмо себе, любимому.</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Рефлексия: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 каким чувством писали письмо?</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Кто хочет прочитать или пересказать своё письмо?</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Любовь - или другое отношение - чаще не в содержании, а в интонации, окраске, нюансах.</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По ходу психолог может давать комментарии.</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Упражнение «Рисуем чувства»</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Возьми бумагу и нарисуй, как ты себя в данный момент </w:t>
      </w:r>
      <w:r>
        <w:rPr>
          <w:rFonts w:ascii="Times New Roman" w:hAnsi="Times New Roman" w:eastAsia="Times New Roman" w:cs="Times New Roman"/>
          <w:color w:val="000000"/>
          <w:sz w:val="24"/>
          <w:szCs w:val="24"/>
          <w:lang w:eastAsia="ru-RU"/>
        </w:rPr>
        <w:t xml:space="preserve">ощущаещь</w:t>
      </w:r>
      <w:r>
        <w:rPr>
          <w:rFonts w:ascii="Times New Roman" w:hAnsi="Times New Roman" w:eastAsia="Times New Roman" w:cs="Times New Roman"/>
          <w:color w:val="000000"/>
          <w:sz w:val="24"/>
          <w:szCs w:val="24"/>
          <w:lang w:eastAsia="ru-RU"/>
        </w:rPr>
        <w:t xml:space="preserve">. Подбери цвета, подходящие вашему чувству. Ты можете царапать, можете рисовать линии, круги, узоры или картинку, в общем, всё, что вам хочется.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Рефлексия упражнения: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Какое чувство тебе больше всего нравится?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Какое чувство тебе не нравится?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 каким чувством ты идёшь утром в школу?</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Когда ты радуешься?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Когда ты злишься?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bCs/>
          <w:i/>
          <w:color w:val="000000"/>
          <w:sz w:val="24"/>
          <w:szCs w:val="24"/>
        </w:rPr>
      </w:pPr>
      <w:r>
        <w:rPr>
          <w:rFonts w:ascii="Times New Roman" w:hAnsi="Times New Roman" w:eastAsia="Times New Roman" w:cs="Times New Roman"/>
          <w:b/>
          <w:bCs/>
          <w:i/>
          <w:iCs/>
          <w:color w:val="000000"/>
          <w:sz w:val="24"/>
          <w:szCs w:val="24"/>
          <w:lang w:eastAsia="ru-RU"/>
        </w:rPr>
        <w:t xml:space="preserve">Упражнение «Настроение»</w:t>
      </w:r>
      <w:r>
        <w:rPr>
          <w:rFonts w:ascii="Times New Roman" w:hAnsi="Times New Roman" w:cs="Times New Roman"/>
          <w:i/>
          <w:iCs/>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Возьми чистый лист бумаги и цветные карандаши, расслабленно левой рукой нарисуй абстрактный сюжет: линии,</w:t>
      </w:r>
      <w:r>
        <w:rPr>
          <w:rFonts w:ascii="Times New Roman" w:hAnsi="Times New Roman" w:eastAsia="Times New Roman" w:cs="Times New Roman"/>
          <w:color w:val="000000"/>
          <w:sz w:val="24"/>
          <w:szCs w:val="24"/>
          <w:lang w:eastAsia="ru-RU"/>
        </w:rPr>
        <w:t xml:space="preserve"> цветовые пятна, фигуры. Важно при этом полностью погрузиться в свои переживания, выбрать цвет и провести линии так, как тебе больше хочется, в полном соответствии с вашим настроением. Попробуй представить, что ты переносишься: грустное настроение, как ты </w:t>
      </w:r>
      <w:r>
        <w:rPr>
          <w:rFonts w:ascii="Times New Roman" w:hAnsi="Times New Roman" w:eastAsia="Times New Roman" w:cs="Times New Roman"/>
          <w:color w:val="000000"/>
          <w:sz w:val="24"/>
          <w:szCs w:val="24"/>
          <w:lang w:eastAsia="ru-RU"/>
        </w:rPr>
        <w:t xml:space="preserve">материализуетшь</w:t>
      </w:r>
      <w:r>
        <w:rPr>
          <w:rFonts w:ascii="Times New Roman" w:hAnsi="Times New Roman" w:eastAsia="Times New Roman" w:cs="Times New Roman"/>
          <w:color w:val="000000"/>
          <w:sz w:val="24"/>
          <w:szCs w:val="24"/>
          <w:lang w:eastAsia="ru-RU"/>
        </w:rPr>
        <w:t xml:space="preserve"> его. Закончили рисунок? А теперь переверни бумагу и на другой стороне листа напишите 5-7 слов, отражающих твое настроение. Долго не думай, необходимо, чтобы слова возникали без специального контроля с вашей стороны. После этого еще раз посм</w:t>
      </w:r>
      <w:r>
        <w:rPr>
          <w:rFonts w:ascii="Times New Roman" w:hAnsi="Times New Roman" w:eastAsia="Times New Roman" w:cs="Times New Roman"/>
          <w:color w:val="000000"/>
          <w:sz w:val="24"/>
          <w:szCs w:val="24"/>
          <w:lang w:eastAsia="ru-RU"/>
        </w:rPr>
        <w:t xml:space="preserve">отри на свой рисунок, как бы заново переживая свое состояние, перечитай слова и с удовольствием эмоционально разорви листок, выброси в урну. Всего 5 минут, а твое эмоциональное неприятное состояние уже исчезло. Оно перешло в рисунок и было уничтожено вами.</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cs="Times New Roman"/>
        </w:rPr>
      </w:r>
      <w:r>
        <w:rPr>
          <w:rFonts w:ascii="Times New Roman" w:hAnsi="Times New Roman" w:cs="Times New Roman"/>
          <w:color w:val="000000"/>
          <w:sz w:val="24"/>
          <w:szCs w:val="24"/>
        </w:rPr>
      </w:r>
      <w:r>
        <w:rPr>
          <w:rFonts w:ascii="Times New Roman" w:hAnsi="Times New Roman" w:cs="Times New Roman"/>
        </w:rPr>
      </w:r>
    </w:p>
    <w:p>
      <w:pPr>
        <w:jc w:val="center"/>
        <w:spacing w:after="150" w:line="240" w:lineRule="auto"/>
        <w:shd w:val="clear" w:color="auto" w:fill="ffffff"/>
        <w:rPr>
          <w:rFonts w:ascii="Times New Roman" w:hAnsi="Times New Roman" w:cs="Times New Roman"/>
          <w:color w:val="000000"/>
          <w:sz w:val="24"/>
          <w:szCs w:val="24"/>
        </w:rPr>
      </w:pPr>
      <w:r>
        <w:rPr>
          <w:rFonts w:ascii="Times New Roman" w:hAnsi="Times New Roman" w:cs="Times New Roman"/>
        </w:rPr>
      </w:r>
      <w:bookmarkStart w:id="0" w:name="_GoBack"/>
      <w:r>
        <w:rPr>
          <w:rFonts w:ascii="Times New Roman" w:hAnsi="Times New Roman" w:cs="Times New Roman"/>
        </w:rPr>
      </w:r>
      <w:bookmarkEnd w:id="0"/>
      <w:r>
        <w:rPr>
          <w:rFonts w:ascii="Times New Roman" w:hAnsi="Times New Roman" w:eastAsia="Times New Roman" w:cs="Times New Roman"/>
          <w:b/>
          <w:bCs/>
          <w:color w:val="000000"/>
          <w:sz w:val="24"/>
          <w:szCs w:val="24"/>
          <w:lang w:eastAsia="ru-RU"/>
        </w:rPr>
        <w:t xml:space="preserve">Занятие №11</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bCs/>
          <w:i/>
          <w:color w:val="000000"/>
          <w:sz w:val="24"/>
          <w:szCs w:val="24"/>
        </w:rPr>
      </w:pPr>
      <w:r>
        <w:rPr>
          <w:rFonts w:ascii="Times New Roman" w:hAnsi="Times New Roman" w:eastAsia="Times New Roman" w:cs="Times New Roman"/>
          <w:b/>
          <w:bCs/>
          <w:i/>
          <w:iCs/>
          <w:color w:val="000000"/>
          <w:sz w:val="24"/>
          <w:szCs w:val="24"/>
          <w:lang w:eastAsia="ru-RU"/>
        </w:rPr>
        <w:t xml:space="preserve">Упражнение «Зубы и мясо»</w:t>
      </w:r>
      <w:r>
        <w:rPr>
          <w:rFonts w:ascii="Times New Roman" w:hAnsi="Times New Roman" w:cs="Times New Roman"/>
          <w:i/>
          <w:iCs/>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На доске записаны качества: отзывчивый, упорный, волевой, нежный, целеустремленный, добрый. Подростку предлагается выбрать качества, которых ему не хватает, и записать их в таблицу -–в столбик «Себе». В другой </w:t>
      </w:r>
      <w:r>
        <w:rPr>
          <w:rFonts w:ascii="Times New Roman" w:hAnsi="Times New Roman" w:eastAsia="Times New Roman" w:cs="Times New Roman"/>
          <w:color w:val="000000"/>
          <w:sz w:val="24"/>
          <w:szCs w:val="24"/>
          <w:lang w:eastAsia="ru-RU"/>
        </w:rPr>
        <w:t xml:space="preserve">столбик – «Другим» – записать те качества, которых не хватает, по их мнению, другим людям. После того как подросток выполнит задание, психолог сообщает, что определения «упорный», «волевой», «целеустремленный», характеризуют сильные стороны человека (их ус</w:t>
      </w:r>
      <w:r>
        <w:rPr>
          <w:rFonts w:ascii="Times New Roman" w:hAnsi="Times New Roman" w:eastAsia="Times New Roman" w:cs="Times New Roman"/>
          <w:color w:val="000000"/>
          <w:sz w:val="24"/>
          <w:szCs w:val="24"/>
          <w:lang w:eastAsia="ru-RU"/>
        </w:rPr>
        <w:t xml:space="preserve">ловно можно обозначить как «зубы»), а определения «отзывчивый», «добрый», «нежный» характеризуют мягкость человека («мясо»). При анализе, как правило, оказывается, что подросток выбирает для себя сильные качества – «зубы», а другим предлагает быть «мясом».</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Психолог. Почему же большинство считает, что им не хватает качеств сильного человека, а другим доброты? Какого человека мы называем «сильной личностью»? (Уверенного, твердого, спокойного, справедливого)</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Что значит быть уверенным человеком? (Спокойно отстаивать своё мнение, считаясь с мнением других.)</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Какое поведение мы называем неуверенным? (Беспокойное, нерешительное.)</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Какое поведение можно назвать нерешительным? (Оскорбляющее, унижающее, нарушающее права других.)</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Можно ли назвать уверенным агрессивное поведение? (Это получение уверенности за счёт унижения других.)</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Упражнение «Три портрета»</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Нужно нарисовать человека: уверенного в себе, неуверенного в себе, самоуверенного, а также описать его основные психологические особенности.</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Выводы фиксируются на доске, разделённой на три части.</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Например</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rPr>
      </w:r>
      <w:r>
        <w:rPr>
          <w:rFonts w:ascii="Times New Roman" w:hAnsi="Times New Roman" w:cs="Times New Roman"/>
        </w:rPr>
      </w:r>
    </w:p>
    <w:tbl>
      <w:tblPr>
        <w:tblW w:w="9570" w:type="dxa"/>
        <w:shd w:val="clear" w:color="auto" w:fill="ffffff"/>
        <w:tblCellMar>
          <w:left w:w="105" w:type="dxa"/>
          <w:top w:w="105" w:type="dxa"/>
          <w:right w:w="105" w:type="dxa"/>
          <w:bottom w:w="105" w:type="dxa"/>
        </w:tblCellMar>
        <w:tblLook w:val="04A0" w:firstRow="1" w:lastRow="0" w:firstColumn="1" w:lastColumn="0" w:noHBand="0" w:noVBand="1"/>
      </w:tblPr>
      <w:tblGrid>
        <w:gridCol w:w="3184"/>
        <w:gridCol w:w="3201"/>
        <w:gridCol w:w="3185"/>
      </w:tblGrid>
      <w:tr>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97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Уверенный человек</w:t>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98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неуверенный человек</w:t>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97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самоуверенный человек</w:t>
            </w:r>
            <w:r>
              <w:rPr>
                <w:rFonts w:ascii="Times New Roman" w:hAnsi="Times New Roman" w:cs="Times New Roman"/>
              </w:rPr>
            </w:r>
            <w:r>
              <w:rPr>
                <w:rFonts w:ascii="Times New Roman" w:hAnsi="Times New Roman" w:cs="Times New Roman"/>
              </w:rPr>
            </w:r>
          </w:p>
        </w:tc>
      </w:tr>
      <w:tr>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97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спокойный</w:t>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98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Говорит тихо</w:t>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97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Говорит громко</w:t>
            </w:r>
            <w:r>
              <w:rPr>
                <w:rFonts w:ascii="Times New Roman" w:hAnsi="Times New Roman" w:cs="Times New Roman"/>
              </w:rPr>
            </w:r>
            <w:r>
              <w:rPr>
                <w:rFonts w:ascii="Times New Roman" w:hAnsi="Times New Roman" w:cs="Times New Roman"/>
              </w:rPr>
            </w:r>
          </w:p>
        </w:tc>
      </w:tr>
      <w:tr>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97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Смотрит на собеседника во время разговора</w:t>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98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 смотрит в глаза</w:t>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97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грубит</w:t>
            </w:r>
            <w:r>
              <w:rPr>
                <w:rFonts w:ascii="Times New Roman" w:hAnsi="Times New Roman" w:cs="Times New Roman"/>
              </w:rPr>
            </w:r>
            <w:r>
              <w:rPr>
                <w:rFonts w:ascii="Times New Roman" w:hAnsi="Times New Roman" w:cs="Times New Roman"/>
              </w:rPr>
            </w:r>
          </w:p>
        </w:tc>
      </w:tr>
      <w:tr>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97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Отстаивает свою точку зрения</w:t>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98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 умеет отказать</w:t>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970" w:type="dxa"/>
            <w:vMerge w:val="restart"/>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Командует там, где не имеет права…</w:t>
            </w:r>
            <w:r>
              <w:rPr>
                <w:rFonts w:ascii="Times New Roman" w:hAnsi="Times New Roman" w:cs="Times New Roman"/>
              </w:rPr>
            </w:r>
            <w:r>
              <w:rPr>
                <w:rFonts w:ascii="Times New Roman" w:hAnsi="Times New Roman" w:cs="Times New Roman"/>
              </w:rPr>
            </w:r>
          </w:p>
        </w:tc>
      </w:tr>
      <w:tr>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97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общительный</w:t>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98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стесняется</w:t>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W w:w="0" w:type="auto"/>
            <w:vAlign w:val="center"/>
            <w:vMerge w:val="continue"/>
            <w:textDirection w:val="lrTb"/>
            <w:noWrap w:val="false"/>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r>
      <w:tr>
        <w:trPr/>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970"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 боится показывать, что чего – то не знает..</w:t>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Mar>
              <w:left w:w="115" w:type="dxa"/>
              <w:top w:w="0" w:type="dxa"/>
              <w:right w:w="115" w:type="dxa"/>
              <w:bottom w:w="0" w:type="dxa"/>
            </w:tcMar>
            <w:tcW w:w="298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Необщительный…</w:t>
            </w:r>
            <w:r>
              <w:rPr>
                <w:rFonts w:ascii="Times New Roman" w:hAnsi="Times New Roman" w:cs="Times New Roman"/>
              </w:rPr>
            </w:r>
            <w:r>
              <w:rPr>
                <w:rFonts w:ascii="Times New Roman" w:hAnsi="Times New Roman" w:cs="Times New Roman"/>
              </w:rPr>
            </w:r>
          </w:p>
        </w:tc>
        <w:tc>
          <w:tcPr>
            <w:shd w:val="clear" w:color="auto" w:fill="ffffff"/>
            <w:tcBorders>
              <w:top w:val="single" w:color="00000A" w:sz="6" w:space="0"/>
              <w:left w:val="single" w:color="00000A" w:sz="6" w:space="0"/>
              <w:bottom w:val="single" w:color="00000A" w:sz="6" w:space="0"/>
              <w:right w:val="single" w:color="00000A" w:sz="6" w:space="0"/>
            </w:tcBorders>
            <w:tcW w:w="0" w:type="auto"/>
            <w:vAlign w:val="center"/>
            <w:vMerge w:val="continue"/>
            <w:textDirection w:val="lrTb"/>
            <w:noWrap w:val="false"/>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p>
        </w:tc>
      </w:tr>
    </w:tbl>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Важно подчеркнуть, чем похожи друг на друга неуверенное и самоуверенное поведение – и за тем, и за другим может стоять неуверенность человека в себе, в своих силах, в том, что он интересен другим людям сам по себе.</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Вторым этапом подросток думает над вопросом: </w:t>
      </w:r>
      <w:r>
        <w:rPr>
          <w:rFonts w:ascii="Times New Roman" w:hAnsi="Times New Roman" w:eastAsia="Times New Roman" w:cs="Times New Roman"/>
          <w:color w:val="000000"/>
          <w:sz w:val="24"/>
          <w:szCs w:val="24"/>
          <w:lang w:eastAsia="ru-RU"/>
        </w:rPr>
        <w:t xml:space="preserve">В</w:t>
      </w:r>
      <w:r>
        <w:rPr>
          <w:rFonts w:ascii="Times New Roman" w:hAnsi="Times New Roman" w:eastAsia="Times New Roman" w:cs="Times New Roman"/>
          <w:color w:val="000000"/>
          <w:sz w:val="24"/>
          <w:szCs w:val="24"/>
          <w:lang w:eastAsia="ru-RU"/>
        </w:rPr>
        <w:t xml:space="preserve"> каких ситуациях люди чувствуют себя неуверенно? На доске составляется «копилка трудных ситуаций». Затем они обобщаются в пять ситуаций, которые наиболее типичны для подростка.</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Рефлексия занятия: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Доволен ли ты своей «геометрией уверенности»?</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Как твоя неуверенность мешает в тех или иных ситуациях?</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b/>
          <w:bCs/>
          <w:i/>
          <w:iCs/>
          <w:color w:val="000000"/>
          <w:sz w:val="24"/>
          <w:szCs w:val="24"/>
          <w:lang w:eastAsia="ru-RU"/>
        </w:rPr>
        <w:t xml:space="preserve">Памятка</w:t>
      </w:r>
      <w:r>
        <w:rPr>
          <w:rFonts w:ascii="Times New Roman" w:hAnsi="Times New Roman" w:eastAsia="Times New Roman" w:cs="Times New Roman"/>
          <w:b/>
          <w:bCs/>
          <w:i/>
          <w:iCs/>
          <w:color w:val="000000"/>
          <w:sz w:val="24"/>
          <w:szCs w:val="24"/>
          <w:lang w:eastAsia="ru-RU"/>
        </w:rPr>
        <w:t xml:space="preserve"> </w:t>
      </w:r>
      <w:r>
        <w:rPr>
          <w:rFonts w:ascii="Times New Roman" w:hAnsi="Times New Roman" w:eastAsia="Times New Roman" w:cs="Times New Roman"/>
          <w:b/>
          <w:bCs/>
          <w:i/>
          <w:iCs/>
          <w:color w:val="000000"/>
          <w:sz w:val="24"/>
          <w:szCs w:val="24"/>
          <w:lang w:eastAsia="ru-RU"/>
        </w:rPr>
        <w:t xml:space="preserve">признаки уверенного поведения (я - хороший, ты - хороший)</w:t>
      </w:r>
      <w:r>
        <w:rPr>
          <w:rFonts w:ascii="Times New Roman" w:hAnsi="Times New Roman" w:cs="Times New Roman"/>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 человека есть 3 потребности: в понимании, в уважении, в принятии. Только удовлетворив эти потребности, мы войдем в контакт с человеком, а удовлетворяются они лишь при уверенном поведении:</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Использует «Я - высказывание»;</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Применяет эмпатическое слушание;</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Умеет говорить о своём желании;</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Отражает высказывания;</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Отражает чувства;</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Умеет отказывать;</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Умеет просить;</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Умеет принимать отказ;</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Говорит прямо и открыто;</w:t>
      </w:r>
      <w:r>
        <w:rPr>
          <w:rFonts w:ascii="Times New Roman" w:hAnsi="Times New Roman" w:cs="Times New Roman"/>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Склонен к компромиссам, предлагает их сам.</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bCs/>
          <w:i/>
          <w:color w:val="000000"/>
          <w:sz w:val="24"/>
          <w:szCs w:val="24"/>
        </w:rPr>
      </w:pPr>
      <w:r>
        <w:rPr>
          <w:rFonts w:ascii="Times New Roman" w:hAnsi="Times New Roman" w:eastAsia="Times New Roman" w:cs="Times New Roman"/>
          <w:b/>
          <w:bCs/>
          <w:i/>
          <w:iCs/>
          <w:color w:val="000000"/>
          <w:sz w:val="24"/>
          <w:szCs w:val="24"/>
          <w:lang w:eastAsia="ru-RU"/>
        </w:rPr>
        <w:t xml:space="preserve">Упражнение «Перспектива»</w:t>
      </w:r>
      <w:r>
        <w:rPr>
          <w:rFonts w:ascii="Times New Roman" w:hAnsi="Times New Roman" w:cs="Times New Roman"/>
          <w:i/>
          <w:iCs/>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Сформулируй основные цели, которых ты хотел бы достичь в ближайшее время. Что тебя ждет в перспективе? К чему стремится твоя душа? Или, может быть, тебя ждут какие-то важные, но не зависящие от тебя дела? Итак, четкая и ясная перспектива твоих целей:</w:t>
      </w:r>
      <w:r>
        <w:rPr>
          <w:rFonts w:ascii="Times New Roman" w:hAnsi="Times New Roman" w:cs="Times New Roman"/>
        </w:rPr>
      </w:r>
      <w:r>
        <w:rPr>
          <w:rFonts w:ascii="Times New Roman" w:hAnsi="Times New Roman" w:cs="Times New Roman"/>
        </w:rPr>
      </w:r>
    </w:p>
    <w:tbl>
      <w:tblPr>
        <w:tblW w:w="7512" w:type="dxa"/>
        <w:shd w:val="clear" w:color="auto" w:fill="ffffff"/>
        <w:tblLayout w:type="fixed"/>
        <w:tblCellMar>
          <w:left w:w="45" w:type="dxa"/>
          <w:top w:w="45" w:type="dxa"/>
          <w:right w:w="45" w:type="dxa"/>
          <w:bottom w:w="45" w:type="dxa"/>
        </w:tblCellMar>
        <w:tblLook w:val="04A0" w:firstRow="1" w:lastRow="0" w:firstColumn="1" w:lastColumn="0" w:noHBand="0" w:noVBand="1"/>
      </w:tblPr>
      <w:tblGrid>
        <w:gridCol w:w="3827"/>
        <w:gridCol w:w="3685"/>
      </w:tblGrid>
      <w:tr>
        <w:trPr>
          <w:trHeight w:val="302"/>
        </w:trPr>
        <w:tc>
          <w:tcPr>
            <w:shd w:val="clear" w:color="auto" w:fill="ffffff"/>
            <w:tcBorders>
              <w:top w:val="single" w:color="000001" w:sz="6" w:space="0"/>
              <w:left w:val="single" w:color="000001" w:sz="6" w:space="0"/>
              <w:bottom w:val="single" w:color="000001" w:sz="6" w:space="0"/>
              <w:right w:val="single" w:color="000001" w:sz="6" w:space="0"/>
            </w:tcBorders>
            <w:tcMar>
              <w:left w:w="43" w:type="dxa"/>
              <w:top w:w="0" w:type="dxa"/>
              <w:right w:w="43" w:type="dxa"/>
              <w:bottom w:w="0" w:type="dxa"/>
            </w:tcMar>
            <w:tcW w:w="3827"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43" w:type="dxa"/>
              <w:top w:w="0" w:type="dxa"/>
              <w:right w:w="43" w:type="dxa"/>
              <w:bottom w:w="0" w:type="dxa"/>
            </w:tcMar>
            <w:tcW w:w="368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Мои основные цели:</w:t>
            </w:r>
            <w:r>
              <w:rPr>
                <w:rFonts w:ascii="Times New Roman" w:hAnsi="Times New Roman" w:cs="Times New Roman"/>
              </w:rPr>
            </w:r>
            <w:r>
              <w:rPr>
                <w:rFonts w:ascii="Times New Roman" w:hAnsi="Times New Roman" w:cs="Times New Roman"/>
              </w:rPr>
            </w:r>
          </w:p>
        </w:tc>
      </w:tr>
      <w:tr>
        <w:trPr>
          <w:trHeight w:val="334"/>
        </w:trPr>
        <w:tc>
          <w:tcPr>
            <w:shd w:val="clear" w:color="auto" w:fill="ffffff"/>
            <w:tcBorders>
              <w:top w:val="single" w:color="000001" w:sz="6" w:space="0"/>
              <w:left w:val="single" w:color="000001" w:sz="6" w:space="0"/>
              <w:bottom w:val="single" w:color="000001" w:sz="6" w:space="0"/>
              <w:right w:val="single" w:color="000001" w:sz="6" w:space="0"/>
            </w:tcBorders>
            <w:tcMar>
              <w:left w:w="43" w:type="dxa"/>
              <w:top w:w="0" w:type="dxa"/>
              <w:right w:w="43" w:type="dxa"/>
              <w:bottom w:w="0" w:type="dxa"/>
            </w:tcMar>
            <w:tcW w:w="3827"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1</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43" w:type="dxa"/>
              <w:top w:w="0" w:type="dxa"/>
              <w:right w:w="43" w:type="dxa"/>
              <w:bottom w:w="0" w:type="dxa"/>
            </w:tcMar>
            <w:tcW w:w="368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r>
      <w:tr>
        <w:trPr>
          <w:trHeight w:val="287"/>
        </w:trPr>
        <w:tc>
          <w:tcPr>
            <w:shd w:val="clear" w:color="auto" w:fill="ffffff"/>
            <w:tcBorders>
              <w:top w:val="single" w:color="000001" w:sz="6" w:space="0"/>
              <w:left w:val="single" w:color="000001" w:sz="6" w:space="0"/>
              <w:bottom w:val="single" w:color="000001" w:sz="6" w:space="0"/>
              <w:right w:val="single" w:color="000001" w:sz="6" w:space="0"/>
            </w:tcBorders>
            <w:tcMar>
              <w:left w:w="43" w:type="dxa"/>
              <w:top w:w="0" w:type="dxa"/>
              <w:right w:w="43" w:type="dxa"/>
              <w:bottom w:w="0" w:type="dxa"/>
            </w:tcMar>
            <w:tcW w:w="3827"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2</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43" w:type="dxa"/>
              <w:top w:w="0" w:type="dxa"/>
              <w:right w:w="43" w:type="dxa"/>
              <w:bottom w:w="0" w:type="dxa"/>
            </w:tcMar>
            <w:tcW w:w="368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r>
      <w:tr>
        <w:trPr>
          <w:trHeight w:val="409"/>
        </w:trPr>
        <w:tc>
          <w:tcPr>
            <w:shd w:val="clear" w:color="auto" w:fill="ffffff"/>
            <w:tcBorders>
              <w:top w:val="single" w:color="000001" w:sz="6" w:space="0"/>
              <w:left w:val="single" w:color="000001" w:sz="6" w:space="0"/>
              <w:bottom w:val="single" w:color="000001" w:sz="6" w:space="0"/>
              <w:right w:val="single" w:color="000001" w:sz="6" w:space="0"/>
            </w:tcBorders>
            <w:tcMar>
              <w:left w:w="43" w:type="dxa"/>
              <w:top w:w="0" w:type="dxa"/>
              <w:right w:w="43" w:type="dxa"/>
              <w:bottom w:w="0" w:type="dxa"/>
            </w:tcMar>
            <w:tcW w:w="3827"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3</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43" w:type="dxa"/>
              <w:top w:w="0" w:type="dxa"/>
              <w:right w:w="43" w:type="dxa"/>
              <w:bottom w:w="0" w:type="dxa"/>
            </w:tcMar>
            <w:tcW w:w="368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r>
      <w:tr>
        <w:trPr>
          <w:trHeight w:val="361"/>
        </w:trPr>
        <w:tc>
          <w:tcPr>
            <w:shd w:val="clear" w:color="auto" w:fill="ffffff"/>
            <w:tcBorders>
              <w:top w:val="single" w:color="000001" w:sz="6" w:space="0"/>
              <w:left w:val="single" w:color="000001" w:sz="6" w:space="0"/>
              <w:bottom w:val="single" w:color="000001" w:sz="6" w:space="0"/>
              <w:right w:val="single" w:color="000001" w:sz="6" w:space="0"/>
            </w:tcBorders>
            <w:tcMar>
              <w:left w:w="43" w:type="dxa"/>
              <w:top w:w="0" w:type="dxa"/>
              <w:right w:w="43" w:type="dxa"/>
              <w:bottom w:w="0" w:type="dxa"/>
            </w:tcMar>
            <w:tcW w:w="3827"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4</w:t>
            </w:r>
            <w:r>
              <w:rPr>
                <w:rFonts w:ascii="Times New Roman" w:hAnsi="Times New Roman" w:cs="Times New Roman"/>
              </w:rPr>
            </w:r>
            <w:r>
              <w:rPr>
                <w:rFonts w:ascii="Times New Roman" w:hAnsi="Times New Roman" w:cs="Times New Roman"/>
              </w:rPr>
            </w:r>
          </w:p>
        </w:tc>
        <w:tc>
          <w:tcPr>
            <w:shd w:val="clear" w:color="auto" w:fill="ffffff"/>
            <w:tcBorders>
              <w:top w:val="single" w:color="000001" w:sz="6" w:space="0"/>
              <w:left w:val="single" w:color="000001" w:sz="6" w:space="0"/>
              <w:bottom w:val="single" w:color="000001" w:sz="6" w:space="0"/>
              <w:right w:val="single" w:color="000001" w:sz="6" w:space="0"/>
            </w:tcBorders>
            <w:tcMar>
              <w:left w:w="43" w:type="dxa"/>
              <w:top w:w="0" w:type="dxa"/>
              <w:right w:w="43" w:type="dxa"/>
              <w:bottom w:w="0" w:type="dxa"/>
            </w:tcMar>
            <w:tcW w:w="3685" w:type="dxa"/>
            <w:textDirection w:val="lrTb"/>
            <w:noWrap w:val="false"/>
          </w:tcPr>
          <w:p>
            <w:pPr>
              <w:spacing w:after="15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cs="Times New Roman"/>
              </w:rPr>
            </w:r>
            <w:r>
              <w:rPr>
                <w:rFonts w:ascii="Times New Roman" w:hAnsi="Times New Roman" w:cs="Times New Roman"/>
              </w:rPr>
            </w:r>
          </w:p>
        </w:tc>
      </w:tr>
    </w:tbl>
    <w:p>
      <w:pPr>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highlight w:val="none"/>
          <w:lang w:eastAsia="ru-RU"/>
        </w:rPr>
      </w:r>
      <w:r>
        <w:rPr>
          <w:rFonts w:ascii="Times New Roman" w:hAnsi="Times New Roman" w:eastAsia="Times New Roman" w:cs="Times New Roman"/>
          <w:color w:val="000000"/>
          <w:sz w:val="24"/>
          <w:szCs w:val="24"/>
          <w:highlight w:val="none"/>
          <w:lang w:eastAsia="ru-RU"/>
        </w:rPr>
      </w:r>
      <w:r>
        <w:rPr>
          <w:rFonts w:ascii="Times New Roman" w:hAnsi="Times New Roman" w:cs="Times New Roman"/>
        </w:rPr>
      </w:r>
    </w:p>
    <w:p>
      <w:pPr>
        <w:ind w:firstLine="708"/>
        <w:jc w:val="both"/>
        <w:spacing w:after="150" w:line="240" w:lineRule="auto"/>
        <w:shd w:val="clear" w:color="auto" w:fill="ffffff"/>
        <w:rPr>
          <w:rFonts w:ascii="Times New Roman" w:hAnsi="Times New Roman" w:cs="Times New Roman"/>
          <w:color w:val="000000"/>
          <w:sz w:val="24"/>
          <w:szCs w:val="24"/>
          <w:highlight w:val="none"/>
        </w:rPr>
      </w:pPr>
      <w:r>
        <w:rPr>
          <w:rFonts w:ascii="Times New Roman" w:hAnsi="Times New Roman" w:eastAsia="Times New Roman" w:cs="Times New Roman"/>
          <w:color w:val="000000"/>
          <w:sz w:val="24"/>
          <w:szCs w:val="24"/>
          <w:lang w:eastAsia="ru-RU"/>
        </w:rPr>
        <w:t xml:space="preserve">А теперь главное - подумай, какие конкретные шаги нужно сделать для достижения этих целей. Что можете сделать только ты? Кому придется обратиться за помощью?</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b/>
          <w:bCs/>
          <w:color w:val="000000"/>
          <w:sz w:val="24"/>
          <w:szCs w:val="24"/>
          <w:highlight w:val="none"/>
        </w:rPr>
      </w:pPr>
      <w:r>
        <w:rPr>
          <w:rFonts w:ascii="Times New Roman" w:hAnsi="Times New Roman" w:eastAsia="Times New Roman" w:cs="Times New Roman"/>
          <w:b/>
          <w:color w:val="000000"/>
          <w:sz w:val="24"/>
          <w:szCs w:val="24"/>
          <w:lang w:eastAsia="ru-RU"/>
        </w:rPr>
        <w:t xml:space="preserve">У тебя есть на это 10 минут. Успехов тебе!</w:t>
      </w:r>
      <w:r>
        <w:rPr>
          <w:rFonts w:ascii="Times New Roman" w:hAnsi="Times New Roman" w:cs="Times New Roman"/>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spacing w:after="15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jc w:val="center"/>
        <w:spacing w:after="150" w:line="240" w:lineRule="auto"/>
        <w:shd w:val="clear" w:color="auto" w:fill="ffffff"/>
        <w:rPr>
          <w:rFonts w:ascii="Times New Roman" w:hAnsi="Times New Roman" w:cs="Times New Roman"/>
          <w:bCs w:val="0"/>
          <w:i w:val="0"/>
        </w:rPr>
      </w:pPr>
      <w:r>
        <w:rPr>
          <w:rFonts w:ascii="Times New Roman" w:hAnsi="Times New Roman" w:eastAsia="Times New Roman" w:cs="Times New Roman"/>
          <w:i w:val="0"/>
          <w:iCs w:val="0"/>
          <w:color w:val="000000"/>
          <w:sz w:val="24"/>
          <w:szCs w:val="24"/>
          <w:lang w:eastAsia="ru-RU"/>
        </w:rPr>
        <w:t xml:space="preserve">Список литературы</w:t>
      </w:r>
      <w:r>
        <w:rPr>
          <w:rFonts w:ascii="Times New Roman" w:hAnsi="Times New Roman" w:eastAsia="Times New Roman" w:cs="Times New Roman"/>
          <w:i w:val="0"/>
          <w:iCs w:val="0"/>
          <w:color w:val="000000"/>
          <w:sz w:val="24"/>
          <w:szCs w:val="24"/>
          <w:lang w:val="en-US"/>
        </w:rPr>
        <w:t xml:space="preserve">:</w:t>
      </w:r>
      <w:r>
        <w:rPr>
          <w:rFonts w:ascii="Times New Roman" w:hAnsi="Times New Roman" w:cs="Times New Roman"/>
          <w:i w:val="0"/>
          <w:iCs w:val="0"/>
        </w:rPr>
      </w:r>
      <w:r>
        <w:rPr>
          <w:rFonts w:ascii="Times New Roman" w:hAnsi="Times New Roman" w:cs="Times New Roman"/>
        </w:rPr>
      </w:r>
    </w:p>
    <w:p>
      <w:pPr>
        <w:pStyle w:val="654"/>
        <w:numPr>
          <w:ilvl w:val="0"/>
          <w:numId w:val="1"/>
        </w:numPr>
        <w:ind w:left="0" w:right="0" w:firstLine="0"/>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Афанасьев, С. </w:t>
      </w:r>
      <w:r>
        <w:rPr>
          <w:rFonts w:ascii="Times New Roman" w:hAnsi="Times New Roman" w:eastAsia="Times New Roman" w:cs="Times New Roman"/>
          <w:color w:val="000000"/>
          <w:sz w:val="24"/>
          <w:szCs w:val="24"/>
          <w:lang w:eastAsia="ru-RU"/>
        </w:rPr>
        <w:t xml:space="preserve">Каморин</w:t>
      </w:r>
      <w:r>
        <w:rPr>
          <w:rFonts w:ascii="Times New Roman" w:hAnsi="Times New Roman" w:eastAsia="Times New Roman" w:cs="Times New Roman"/>
          <w:color w:val="000000"/>
          <w:sz w:val="24"/>
          <w:szCs w:val="24"/>
          <w:lang w:eastAsia="ru-RU"/>
        </w:rPr>
        <w:t xml:space="preserve"> «300 творческих конкурсов для детей, подростков, взрослых» М. «</w:t>
      </w:r>
      <w:r>
        <w:rPr>
          <w:rFonts w:ascii="Times New Roman" w:hAnsi="Times New Roman" w:eastAsia="Times New Roman" w:cs="Times New Roman"/>
          <w:color w:val="000000"/>
          <w:sz w:val="24"/>
          <w:szCs w:val="24"/>
          <w:lang w:eastAsia="ru-RU"/>
        </w:rPr>
        <w:t xml:space="preserve">Аст</w:t>
      </w:r>
      <w:r>
        <w:rPr>
          <w:rFonts w:ascii="Times New Roman" w:hAnsi="Times New Roman" w:eastAsia="Times New Roman" w:cs="Times New Roman"/>
          <w:color w:val="000000"/>
          <w:sz w:val="24"/>
          <w:szCs w:val="24"/>
          <w:lang w:eastAsia="ru-RU"/>
        </w:rPr>
        <w:t xml:space="preserve">-пресс СПД» 2001.</w:t>
      </w:r>
      <w:r>
        <w:rPr>
          <w:rFonts w:ascii="Times New Roman" w:hAnsi="Times New Roman" w:cs="Times New Roman"/>
          <w:color w:val="000000"/>
          <w:sz w:val="24"/>
          <w:szCs w:val="24"/>
        </w:rPr>
      </w:r>
      <w:r>
        <w:rPr>
          <w:rFonts w:ascii="Times New Roman" w:hAnsi="Times New Roman" w:cs="Times New Roman"/>
        </w:rPr>
      </w:r>
    </w:p>
    <w:p>
      <w:pPr>
        <w:pStyle w:val="654"/>
        <w:numPr>
          <w:ilvl w:val="0"/>
          <w:numId w:val="1"/>
        </w:numPr>
        <w:ind w:left="0" w:right="0" w:firstLine="0"/>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t xml:space="preserve"> Костина Л.М. Игровая терапия с тревожными детьми. –СПб</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 Речь, 2001.</w:t>
      </w:r>
      <w:r>
        <w:rPr>
          <w:rFonts w:ascii="Times New Roman" w:hAnsi="Times New Roman" w:cs="Times New Roman"/>
          <w:color w:val="000000"/>
          <w:sz w:val="24"/>
          <w:szCs w:val="24"/>
        </w:rPr>
      </w:r>
      <w:r>
        <w:rPr>
          <w:rFonts w:ascii="Times New Roman" w:hAnsi="Times New Roman" w:cs="Times New Roman"/>
        </w:rPr>
      </w:r>
    </w:p>
    <w:p>
      <w:pPr>
        <w:pStyle w:val="654"/>
        <w:numPr>
          <w:ilvl w:val="0"/>
          <w:numId w:val="1"/>
        </w:numPr>
        <w:ind w:left="0" w:right="0" w:firstLine="0"/>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t xml:space="preserve"> Психологический тренинг с подростками / </w:t>
      </w:r>
      <w:r>
        <w:rPr>
          <w:rFonts w:ascii="Times New Roman" w:hAnsi="Times New Roman" w:eastAsia="Times New Roman" w:cs="Times New Roman"/>
          <w:color w:val="000000"/>
          <w:sz w:val="24"/>
          <w:szCs w:val="24"/>
          <w:lang w:eastAsia="ru-RU"/>
        </w:rPr>
        <w:t xml:space="preserve">Л.Ф.Анн</w:t>
      </w:r>
      <w:r>
        <w:rPr>
          <w:rFonts w:ascii="Times New Roman" w:hAnsi="Times New Roman" w:eastAsia="Times New Roman" w:cs="Times New Roman"/>
          <w:color w:val="000000"/>
          <w:sz w:val="24"/>
          <w:szCs w:val="24"/>
          <w:lang w:eastAsia="ru-RU"/>
        </w:rPr>
        <w:t xml:space="preserve">-СПб.: Питер, 2003/ Серия «Эффективный тренинг».</w:t>
      </w:r>
      <w:r>
        <w:rPr>
          <w:rFonts w:ascii="Times New Roman" w:hAnsi="Times New Roman" w:cs="Times New Roman"/>
          <w:color w:val="000000"/>
          <w:sz w:val="24"/>
          <w:szCs w:val="24"/>
        </w:rPr>
      </w:r>
      <w:r>
        <w:rPr>
          <w:rFonts w:ascii="Times New Roman" w:hAnsi="Times New Roman" w:cs="Times New Roman"/>
        </w:rPr>
      </w:r>
    </w:p>
    <w:p>
      <w:pPr>
        <w:pStyle w:val="654"/>
        <w:numPr>
          <w:ilvl w:val="0"/>
          <w:numId w:val="1"/>
        </w:numPr>
        <w:ind w:left="0" w:right="0" w:firstLine="0"/>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К.Фопель</w:t>
      </w:r>
      <w:r>
        <w:rPr>
          <w:rFonts w:ascii="Times New Roman" w:hAnsi="Times New Roman" w:eastAsia="Times New Roman" w:cs="Times New Roman"/>
          <w:color w:val="000000"/>
          <w:sz w:val="24"/>
          <w:szCs w:val="24"/>
          <w:lang w:eastAsia="ru-RU"/>
        </w:rPr>
        <w:t xml:space="preserve"> Как научить детей сотрудничать? Психологические игры и упражнения: Практическое пособие /Пер. с нем.: </w:t>
      </w:r>
      <w:r>
        <w:rPr>
          <w:rFonts w:ascii="Times New Roman" w:hAnsi="Times New Roman" w:eastAsia="Times New Roman" w:cs="Times New Roman"/>
          <w:color w:val="000000"/>
          <w:sz w:val="24"/>
          <w:szCs w:val="24"/>
          <w:lang w:eastAsia="ru-RU"/>
        </w:rPr>
        <w:t xml:space="preserve">В</w:t>
      </w:r>
      <w:r>
        <w:rPr>
          <w:rFonts w:ascii="Times New Roman" w:hAnsi="Times New Roman" w:eastAsia="Times New Roman" w:cs="Times New Roman"/>
          <w:color w:val="000000"/>
          <w:sz w:val="24"/>
          <w:szCs w:val="24"/>
          <w:lang w:eastAsia="ru-RU"/>
        </w:rPr>
        <w:t xml:space="preserve"> 4-х томах. Т.</w:t>
      </w:r>
      <w:r>
        <w:rPr>
          <w:rFonts w:ascii="Times New Roman" w:hAnsi="Times New Roman" w:eastAsia="Times New Roman" w:cs="Times New Roman"/>
          <w:color w:val="000000"/>
          <w:sz w:val="24"/>
          <w:szCs w:val="24"/>
          <w:lang w:eastAsia="ru-RU"/>
        </w:rPr>
        <w:t xml:space="preserve">1.-</w:t>
      </w:r>
      <w:r>
        <w:rPr>
          <w:rFonts w:ascii="Times New Roman" w:hAnsi="Times New Roman" w:eastAsia="Times New Roman" w:cs="Times New Roman"/>
          <w:color w:val="000000"/>
          <w:sz w:val="24"/>
          <w:szCs w:val="24"/>
          <w:lang w:eastAsia="ru-RU"/>
        </w:rPr>
        <w:t xml:space="preserve">М.:Генезис, 2003.</w:t>
      </w:r>
      <w:r>
        <w:rPr>
          <w:rFonts w:ascii="Times New Roman" w:hAnsi="Times New Roman" w:cs="Times New Roman"/>
          <w:color w:val="000000"/>
          <w:sz w:val="24"/>
          <w:szCs w:val="24"/>
        </w:rPr>
      </w:r>
      <w:r>
        <w:rPr>
          <w:rFonts w:ascii="Times New Roman" w:hAnsi="Times New Roman" w:cs="Times New Roman"/>
        </w:rPr>
      </w:r>
    </w:p>
    <w:p>
      <w:pPr>
        <w:pStyle w:val="654"/>
        <w:numPr>
          <w:ilvl w:val="0"/>
          <w:numId w:val="1"/>
        </w:numPr>
        <w:ind w:left="0" w:right="0" w:firstLine="0"/>
        <w:jc w:val="both"/>
        <w:spacing w:after="150" w:line="240" w:lineRule="auto"/>
        <w:shd w:val="clear" w:color="auto" w:fill="ffff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t xml:space="preserve"> К.Фопель</w:t>
      </w:r>
      <w:r>
        <w:rPr>
          <w:rFonts w:ascii="Times New Roman" w:hAnsi="Times New Roman" w:eastAsia="Times New Roman" w:cs="Times New Roman"/>
          <w:color w:val="000000"/>
          <w:sz w:val="24"/>
          <w:szCs w:val="24"/>
          <w:lang w:eastAsia="ru-RU"/>
        </w:rPr>
        <w:t xml:space="preserve"> Энергия паузы. Психологические игры и упражнения: Практическое пособие /Пер. с нем.: в 4-х томах Т.3. 2-е изд., Стер-М.: Генезис, 2003. </w:t>
      </w:r>
      <w:r>
        <w:rPr>
          <w:rFonts w:ascii="Times New Roman" w:hAnsi="Times New Roman" w:cs="Times New Roman"/>
          <w:color w:val="000000"/>
          <w:sz w:val="24"/>
          <w:szCs w:val="24"/>
        </w:rPr>
      </w:r>
      <w:r>
        <w:rPr>
          <w:rFonts w:ascii="Times New Roman" w:hAnsi="Times New Roman" w:cs="Times New Roman"/>
        </w:rPr>
      </w:r>
    </w:p>
    <w:p>
      <w:pPr>
        <w:jc w:val="both"/>
        <w:spacing w:after="150" w:line="240" w:lineRule="auto"/>
        <w:shd w:val="clear" w:color="auto" w:fill="ffffff"/>
        <w:rPr>
          <w:rFonts w:ascii="Times New Roman" w:hAnsi="Times New Roman" w:cs="Times New Roman"/>
        </w:rPr>
      </w:pPr>
      <w:r>
        <w:rPr>
          <w:rFonts w:ascii="Times New Roman" w:hAnsi="Times New Roman" w:eastAsia="Times New Roman" w:cs="Times New Roman"/>
          <w:b/>
          <w:bCs/>
          <w:color w:val="000000"/>
          <w:sz w:val="24"/>
          <w:szCs w:val="24"/>
          <w:lang w:eastAsia="ru-RU"/>
        </w:rPr>
      </w:r>
      <w:r>
        <w:rPr>
          <w:rFonts w:ascii="Times New Roman" w:hAnsi="Times New Roman" w:eastAsia="Times New Roman" w:cs="Times New Roman"/>
          <w:b/>
          <w:bCs/>
          <w:color w:val="000000"/>
          <w:sz w:val="24"/>
          <w:szCs w:val="24"/>
          <w:lang w:eastAsia="ru-RU"/>
        </w:rPr>
      </w:r>
      <w:r>
        <w:rPr>
          <w:rFonts w:ascii="Times New Roman" w:hAnsi="Times New Roman" w:cs="Times New Roman"/>
        </w:rPr>
      </w:r>
    </w:p>
    <w:p>
      <w:pPr>
        <w:jc w:val="both"/>
        <w:spacing w:after="150" w:line="240" w:lineRule="auto"/>
        <w:shd w:val="clear" w:color="auto" w:fill="ffffff"/>
        <w:rPr>
          <w:rFonts w:ascii="Times New Roman" w:hAnsi="Times New Roman" w:cs="Times New Roman"/>
          <w:color w:val="000000"/>
        </w:rPr>
      </w:pPr>
      <w:r>
        <w:rPr>
          <w:rFonts w:ascii="Times New Roman" w:hAnsi="Times New Roman" w:eastAsia="Times New Roman" w:cs="Times New Roman"/>
          <w:b/>
          <w:bCs/>
          <w:color w:val="000000"/>
          <w:sz w:val="24"/>
          <w:szCs w:val="24"/>
          <w:lang w:eastAsia="ru-RU"/>
        </w:rPr>
      </w:r>
      <w:r>
        <w:rPr>
          <w:rFonts w:ascii="Times New Roman" w:hAnsi="Times New Roman" w:eastAsia="Times New Roman" w:cs="Times New Roman"/>
          <w:b/>
          <w:bCs/>
          <w:color w:val="000000"/>
          <w:sz w:val="24"/>
          <w:szCs w:val="24"/>
          <w:lang w:eastAsia="ru-RU"/>
        </w:rPr>
      </w:r>
      <w:r>
        <w:rPr>
          <w:rFonts w:ascii="Times New Roman" w:hAnsi="Times New Roman" w:cs="Times New Roman"/>
        </w:rPr>
      </w:r>
    </w:p>
    <w:p>
      <w:pPr>
        <w:spacing w:after="150" w:line="240" w:lineRule="auto"/>
        <w:shd w:val="clear" w:color="auto" w:fill="ffffff"/>
        <w:rPr>
          <w:rFonts w:ascii="Times New Roman" w:hAnsi="Times New Roman" w:cs="Times New Roman"/>
          <w:sz w:val="24"/>
          <w:szCs w:val="24"/>
        </w:rPr>
      </w:pPr>
      <w:r>
        <w:rPr>
          <w:rFonts w:ascii="Times New Roman" w:hAnsi="Times New Roman" w:eastAsia="Times New Roman" w:cs="Times New Roman"/>
          <w:b/>
          <w:color w:val="000000"/>
          <w:sz w:val="24"/>
          <w:szCs w:val="24"/>
          <w:highlight w:val="none"/>
          <w:lang w:eastAsia="ru-RU"/>
        </w:rPr>
      </w:r>
      <w:r>
        <w:rPr>
          <w:rFonts w:ascii="Times New Roman" w:hAnsi="Times New Roman" w:eastAsia="Times New Roman" w:cs="Times New Roman"/>
          <w:b/>
          <w:color w:val="000000"/>
          <w:sz w:val="24"/>
          <w:szCs w:val="24"/>
          <w:highlight w:val="none"/>
          <w:lang w:eastAsia="ru-RU"/>
        </w:rPr>
      </w:r>
      <w:r>
        <w:rPr>
          <w:rFonts w:ascii="Times New Roman" w:hAnsi="Times New Roman" w:cs="Times New Roman"/>
        </w:rPr>
      </w:r>
    </w:p>
    <w:sectPr>
      <w:footnotePr/>
      <w:endnotePr/>
      <w:type w:val="nextPage"/>
      <w:pgSz w:w="11906" w:h="16838" w:orient="portrait"/>
      <w:pgMar w:top="1134" w:right="850" w:bottom="1134"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ans">
    <w:panose1 w:val="020B06040202020202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right"/>
      <w:pPr>
        <w:ind w:left="709" w:hanging="360"/>
      </w:pPr>
      <w:rPr>
        <w:rFonts w:ascii="Times New Roman" w:hAnsi="Times New Roman" w:eastAsia="Times New Roman" w:cs="Times New Roman"/>
        <w:color w:val="000000" w:themeColor="text1"/>
      </w:r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36">
    <w:name w:val="Heading 1"/>
    <w:basedOn w:val="814"/>
    <w:next w:val="814"/>
    <w:link w:val="637"/>
    <w:uiPriority w:val="9"/>
    <w:qFormat/>
    <w:pPr>
      <w:keepLines/>
      <w:keepNext/>
      <w:spacing w:before="480" w:after="200"/>
      <w:outlineLvl w:val="0"/>
    </w:pPr>
    <w:rPr>
      <w:rFonts w:ascii="Arial" w:hAnsi="Arial" w:eastAsia="Arial" w:cs="Arial"/>
      <w:sz w:val="40"/>
      <w:szCs w:val="40"/>
    </w:rPr>
  </w:style>
  <w:style w:type="character" w:styleId="637">
    <w:name w:val="Heading 1 Char"/>
    <w:basedOn w:val="815"/>
    <w:link w:val="636"/>
    <w:uiPriority w:val="9"/>
    <w:rPr>
      <w:rFonts w:ascii="Arial" w:hAnsi="Arial" w:eastAsia="Arial" w:cs="Arial"/>
      <w:sz w:val="40"/>
      <w:szCs w:val="40"/>
    </w:rPr>
  </w:style>
  <w:style w:type="paragraph" w:styleId="638">
    <w:name w:val="Heading 2"/>
    <w:basedOn w:val="814"/>
    <w:next w:val="814"/>
    <w:link w:val="639"/>
    <w:uiPriority w:val="9"/>
    <w:unhideWhenUsed/>
    <w:qFormat/>
    <w:pPr>
      <w:keepLines/>
      <w:keepNext/>
      <w:spacing w:before="360" w:after="200"/>
      <w:outlineLvl w:val="1"/>
    </w:pPr>
    <w:rPr>
      <w:rFonts w:ascii="Arial" w:hAnsi="Arial" w:eastAsia="Arial" w:cs="Arial"/>
      <w:sz w:val="34"/>
    </w:rPr>
  </w:style>
  <w:style w:type="character" w:styleId="639">
    <w:name w:val="Heading 2 Char"/>
    <w:basedOn w:val="815"/>
    <w:link w:val="638"/>
    <w:uiPriority w:val="9"/>
    <w:rPr>
      <w:rFonts w:ascii="Arial" w:hAnsi="Arial" w:eastAsia="Arial" w:cs="Arial"/>
      <w:sz w:val="34"/>
    </w:rPr>
  </w:style>
  <w:style w:type="paragraph" w:styleId="640">
    <w:name w:val="Heading 3"/>
    <w:basedOn w:val="814"/>
    <w:next w:val="814"/>
    <w:link w:val="641"/>
    <w:uiPriority w:val="9"/>
    <w:unhideWhenUsed/>
    <w:qFormat/>
    <w:pPr>
      <w:keepLines/>
      <w:keepNext/>
      <w:spacing w:before="320" w:after="200"/>
      <w:outlineLvl w:val="2"/>
    </w:pPr>
    <w:rPr>
      <w:rFonts w:ascii="Arial" w:hAnsi="Arial" w:eastAsia="Arial" w:cs="Arial"/>
      <w:sz w:val="30"/>
      <w:szCs w:val="30"/>
    </w:rPr>
  </w:style>
  <w:style w:type="character" w:styleId="641">
    <w:name w:val="Heading 3 Char"/>
    <w:basedOn w:val="815"/>
    <w:link w:val="640"/>
    <w:uiPriority w:val="9"/>
    <w:rPr>
      <w:rFonts w:ascii="Arial" w:hAnsi="Arial" w:eastAsia="Arial" w:cs="Arial"/>
      <w:sz w:val="30"/>
      <w:szCs w:val="30"/>
    </w:rPr>
  </w:style>
  <w:style w:type="paragraph" w:styleId="642">
    <w:name w:val="Heading 4"/>
    <w:basedOn w:val="814"/>
    <w:next w:val="814"/>
    <w:link w:val="643"/>
    <w:uiPriority w:val="9"/>
    <w:unhideWhenUsed/>
    <w:qFormat/>
    <w:pPr>
      <w:keepLines/>
      <w:keepNext/>
      <w:spacing w:before="320" w:after="200"/>
      <w:outlineLvl w:val="3"/>
    </w:pPr>
    <w:rPr>
      <w:rFonts w:ascii="Arial" w:hAnsi="Arial" w:eastAsia="Arial" w:cs="Arial"/>
      <w:b/>
      <w:bCs/>
      <w:sz w:val="26"/>
      <w:szCs w:val="26"/>
    </w:rPr>
  </w:style>
  <w:style w:type="character" w:styleId="643">
    <w:name w:val="Heading 4 Char"/>
    <w:basedOn w:val="815"/>
    <w:link w:val="642"/>
    <w:uiPriority w:val="9"/>
    <w:rPr>
      <w:rFonts w:ascii="Arial" w:hAnsi="Arial" w:eastAsia="Arial" w:cs="Arial"/>
      <w:b/>
      <w:bCs/>
      <w:sz w:val="26"/>
      <w:szCs w:val="26"/>
    </w:rPr>
  </w:style>
  <w:style w:type="paragraph" w:styleId="644">
    <w:name w:val="Heading 5"/>
    <w:basedOn w:val="814"/>
    <w:next w:val="814"/>
    <w:link w:val="645"/>
    <w:uiPriority w:val="9"/>
    <w:unhideWhenUsed/>
    <w:qFormat/>
    <w:pPr>
      <w:keepLines/>
      <w:keepNext/>
      <w:spacing w:before="320" w:after="200"/>
      <w:outlineLvl w:val="4"/>
    </w:pPr>
    <w:rPr>
      <w:rFonts w:ascii="Arial" w:hAnsi="Arial" w:eastAsia="Arial" w:cs="Arial"/>
      <w:b/>
      <w:bCs/>
      <w:sz w:val="24"/>
      <w:szCs w:val="24"/>
    </w:rPr>
  </w:style>
  <w:style w:type="character" w:styleId="645">
    <w:name w:val="Heading 5 Char"/>
    <w:basedOn w:val="815"/>
    <w:link w:val="644"/>
    <w:uiPriority w:val="9"/>
    <w:rPr>
      <w:rFonts w:ascii="Arial" w:hAnsi="Arial" w:eastAsia="Arial" w:cs="Arial"/>
      <w:b/>
      <w:bCs/>
      <w:sz w:val="24"/>
      <w:szCs w:val="24"/>
    </w:rPr>
  </w:style>
  <w:style w:type="paragraph" w:styleId="646">
    <w:name w:val="Heading 6"/>
    <w:basedOn w:val="814"/>
    <w:next w:val="814"/>
    <w:link w:val="647"/>
    <w:uiPriority w:val="9"/>
    <w:unhideWhenUsed/>
    <w:qFormat/>
    <w:pPr>
      <w:keepLines/>
      <w:keepNext/>
      <w:spacing w:before="320" w:after="200"/>
      <w:outlineLvl w:val="5"/>
    </w:pPr>
    <w:rPr>
      <w:rFonts w:ascii="Arial" w:hAnsi="Arial" w:eastAsia="Arial" w:cs="Arial"/>
      <w:b/>
      <w:bCs/>
      <w:sz w:val="22"/>
      <w:szCs w:val="22"/>
    </w:rPr>
  </w:style>
  <w:style w:type="character" w:styleId="647">
    <w:name w:val="Heading 6 Char"/>
    <w:basedOn w:val="815"/>
    <w:link w:val="646"/>
    <w:uiPriority w:val="9"/>
    <w:rPr>
      <w:rFonts w:ascii="Arial" w:hAnsi="Arial" w:eastAsia="Arial" w:cs="Arial"/>
      <w:b/>
      <w:bCs/>
      <w:sz w:val="22"/>
      <w:szCs w:val="22"/>
    </w:rPr>
  </w:style>
  <w:style w:type="paragraph" w:styleId="648">
    <w:name w:val="Heading 7"/>
    <w:basedOn w:val="814"/>
    <w:next w:val="814"/>
    <w:link w:val="649"/>
    <w:uiPriority w:val="9"/>
    <w:unhideWhenUsed/>
    <w:qFormat/>
    <w:pPr>
      <w:keepLines/>
      <w:keepNext/>
      <w:spacing w:before="320" w:after="200"/>
      <w:outlineLvl w:val="6"/>
    </w:pPr>
    <w:rPr>
      <w:rFonts w:ascii="Arial" w:hAnsi="Arial" w:eastAsia="Arial" w:cs="Arial"/>
      <w:b/>
      <w:bCs/>
      <w:i/>
      <w:iCs/>
      <w:sz w:val="22"/>
      <w:szCs w:val="22"/>
    </w:rPr>
  </w:style>
  <w:style w:type="character" w:styleId="649">
    <w:name w:val="Heading 7 Char"/>
    <w:basedOn w:val="815"/>
    <w:link w:val="648"/>
    <w:uiPriority w:val="9"/>
    <w:rPr>
      <w:rFonts w:ascii="Arial" w:hAnsi="Arial" w:eastAsia="Arial" w:cs="Arial"/>
      <w:b/>
      <w:bCs/>
      <w:i/>
      <w:iCs/>
      <w:sz w:val="22"/>
      <w:szCs w:val="22"/>
    </w:rPr>
  </w:style>
  <w:style w:type="paragraph" w:styleId="650">
    <w:name w:val="Heading 8"/>
    <w:basedOn w:val="814"/>
    <w:next w:val="814"/>
    <w:link w:val="651"/>
    <w:uiPriority w:val="9"/>
    <w:unhideWhenUsed/>
    <w:qFormat/>
    <w:pPr>
      <w:keepLines/>
      <w:keepNext/>
      <w:spacing w:before="320" w:after="200"/>
      <w:outlineLvl w:val="7"/>
    </w:pPr>
    <w:rPr>
      <w:rFonts w:ascii="Arial" w:hAnsi="Arial" w:eastAsia="Arial" w:cs="Arial"/>
      <w:i/>
      <w:iCs/>
      <w:sz w:val="22"/>
      <w:szCs w:val="22"/>
    </w:rPr>
  </w:style>
  <w:style w:type="character" w:styleId="651">
    <w:name w:val="Heading 8 Char"/>
    <w:basedOn w:val="815"/>
    <w:link w:val="650"/>
    <w:uiPriority w:val="9"/>
    <w:rPr>
      <w:rFonts w:ascii="Arial" w:hAnsi="Arial" w:eastAsia="Arial" w:cs="Arial"/>
      <w:i/>
      <w:iCs/>
      <w:sz w:val="22"/>
      <w:szCs w:val="22"/>
    </w:rPr>
  </w:style>
  <w:style w:type="paragraph" w:styleId="652">
    <w:name w:val="Heading 9"/>
    <w:basedOn w:val="814"/>
    <w:next w:val="814"/>
    <w:link w:val="653"/>
    <w:uiPriority w:val="9"/>
    <w:unhideWhenUsed/>
    <w:qFormat/>
    <w:pPr>
      <w:keepLines/>
      <w:keepNext/>
      <w:spacing w:before="320" w:after="200"/>
      <w:outlineLvl w:val="8"/>
    </w:pPr>
    <w:rPr>
      <w:rFonts w:ascii="Arial" w:hAnsi="Arial" w:eastAsia="Arial" w:cs="Arial"/>
      <w:i/>
      <w:iCs/>
      <w:sz w:val="21"/>
      <w:szCs w:val="21"/>
    </w:rPr>
  </w:style>
  <w:style w:type="character" w:styleId="653">
    <w:name w:val="Heading 9 Char"/>
    <w:basedOn w:val="815"/>
    <w:link w:val="652"/>
    <w:uiPriority w:val="9"/>
    <w:rPr>
      <w:rFonts w:ascii="Arial" w:hAnsi="Arial" w:eastAsia="Arial" w:cs="Arial"/>
      <w:i/>
      <w:iCs/>
      <w:sz w:val="21"/>
      <w:szCs w:val="21"/>
    </w:rPr>
  </w:style>
  <w:style w:type="paragraph" w:styleId="654">
    <w:name w:val="List Paragraph"/>
    <w:basedOn w:val="814"/>
    <w:uiPriority w:val="34"/>
    <w:qFormat/>
    <w:pPr>
      <w:contextualSpacing/>
      <w:ind w:left="720"/>
    </w:pPr>
  </w:style>
  <w:style w:type="paragraph" w:styleId="655">
    <w:name w:val="No Spacing"/>
    <w:uiPriority w:val="1"/>
    <w:qFormat/>
    <w:pPr>
      <w:spacing w:before="0" w:after="0" w:line="240" w:lineRule="auto"/>
    </w:pPr>
  </w:style>
  <w:style w:type="paragraph" w:styleId="656">
    <w:name w:val="Title"/>
    <w:basedOn w:val="814"/>
    <w:next w:val="814"/>
    <w:link w:val="657"/>
    <w:uiPriority w:val="10"/>
    <w:qFormat/>
    <w:pPr>
      <w:contextualSpacing/>
      <w:spacing w:before="300" w:after="200"/>
    </w:pPr>
    <w:rPr>
      <w:sz w:val="48"/>
      <w:szCs w:val="48"/>
    </w:rPr>
  </w:style>
  <w:style w:type="character" w:styleId="657">
    <w:name w:val="Title Char"/>
    <w:basedOn w:val="815"/>
    <w:link w:val="656"/>
    <w:uiPriority w:val="10"/>
    <w:rPr>
      <w:sz w:val="48"/>
      <w:szCs w:val="48"/>
    </w:rPr>
  </w:style>
  <w:style w:type="paragraph" w:styleId="658">
    <w:name w:val="Subtitle"/>
    <w:basedOn w:val="814"/>
    <w:next w:val="814"/>
    <w:link w:val="659"/>
    <w:uiPriority w:val="11"/>
    <w:qFormat/>
    <w:pPr>
      <w:spacing w:before="200" w:after="200"/>
    </w:pPr>
    <w:rPr>
      <w:sz w:val="24"/>
      <w:szCs w:val="24"/>
    </w:rPr>
  </w:style>
  <w:style w:type="character" w:styleId="659">
    <w:name w:val="Subtitle Char"/>
    <w:basedOn w:val="815"/>
    <w:link w:val="658"/>
    <w:uiPriority w:val="11"/>
    <w:rPr>
      <w:sz w:val="24"/>
      <w:szCs w:val="24"/>
    </w:rPr>
  </w:style>
  <w:style w:type="paragraph" w:styleId="660">
    <w:name w:val="Quote"/>
    <w:basedOn w:val="814"/>
    <w:next w:val="814"/>
    <w:link w:val="661"/>
    <w:uiPriority w:val="29"/>
    <w:qFormat/>
    <w:pPr>
      <w:ind w:left="720" w:right="720"/>
    </w:pPr>
    <w:rPr>
      <w:i/>
    </w:rPr>
  </w:style>
  <w:style w:type="character" w:styleId="661">
    <w:name w:val="Quote Char"/>
    <w:link w:val="660"/>
    <w:uiPriority w:val="29"/>
    <w:rPr>
      <w:i/>
    </w:rPr>
  </w:style>
  <w:style w:type="paragraph" w:styleId="662">
    <w:name w:val="Intense Quote"/>
    <w:basedOn w:val="814"/>
    <w:next w:val="814"/>
    <w:link w:val="663"/>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63">
    <w:name w:val="Intense Quote Char"/>
    <w:link w:val="662"/>
    <w:uiPriority w:val="30"/>
    <w:rPr>
      <w:i/>
    </w:rPr>
  </w:style>
  <w:style w:type="paragraph" w:styleId="664">
    <w:name w:val="Header"/>
    <w:basedOn w:val="814"/>
    <w:link w:val="665"/>
    <w:uiPriority w:val="99"/>
    <w:unhideWhenUsed/>
    <w:pPr>
      <w:spacing w:after="0" w:line="240" w:lineRule="auto"/>
      <w:tabs>
        <w:tab w:val="center" w:pos="7143" w:leader="none"/>
        <w:tab w:val="right" w:pos="14287" w:leader="none"/>
      </w:tabs>
    </w:pPr>
  </w:style>
  <w:style w:type="character" w:styleId="665">
    <w:name w:val="Header Char"/>
    <w:basedOn w:val="815"/>
    <w:link w:val="664"/>
    <w:uiPriority w:val="99"/>
  </w:style>
  <w:style w:type="paragraph" w:styleId="666">
    <w:name w:val="Footer"/>
    <w:basedOn w:val="814"/>
    <w:link w:val="669"/>
    <w:uiPriority w:val="99"/>
    <w:unhideWhenUsed/>
    <w:pPr>
      <w:spacing w:after="0" w:line="240" w:lineRule="auto"/>
      <w:tabs>
        <w:tab w:val="center" w:pos="7143" w:leader="none"/>
        <w:tab w:val="right" w:pos="14287" w:leader="none"/>
      </w:tabs>
    </w:pPr>
  </w:style>
  <w:style w:type="character" w:styleId="667">
    <w:name w:val="Footer Char"/>
    <w:basedOn w:val="815"/>
    <w:link w:val="666"/>
    <w:uiPriority w:val="99"/>
  </w:style>
  <w:style w:type="paragraph" w:styleId="668">
    <w:name w:val="Caption"/>
    <w:basedOn w:val="814"/>
    <w:next w:val="814"/>
    <w:uiPriority w:val="35"/>
    <w:semiHidden/>
    <w:unhideWhenUsed/>
    <w:qFormat/>
    <w:pPr>
      <w:spacing w:line="276" w:lineRule="auto"/>
    </w:pPr>
    <w:rPr>
      <w:b/>
      <w:bCs/>
      <w:color w:val="4f81bd" w:themeColor="accent1"/>
      <w:sz w:val="18"/>
      <w:szCs w:val="18"/>
    </w:rPr>
  </w:style>
  <w:style w:type="character" w:styleId="669">
    <w:name w:val="Caption Char"/>
    <w:basedOn w:val="668"/>
    <w:link w:val="666"/>
    <w:uiPriority w:val="99"/>
  </w:style>
  <w:style w:type="table" w:styleId="670">
    <w:name w:val="Table Grid"/>
    <w:basedOn w:val="816"/>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71">
    <w:name w:val="Table Grid Light"/>
    <w:basedOn w:val="816"/>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72">
    <w:name w:val="Plain Table 1"/>
    <w:basedOn w:val="816"/>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73">
    <w:name w:val="Plain Table 2"/>
    <w:basedOn w:val="816"/>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74">
    <w:name w:val="Plain Table 3"/>
    <w:basedOn w:val="81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75">
    <w:name w:val="Plain Table 4"/>
    <w:basedOn w:val="81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76">
    <w:name w:val="Plain Table 5"/>
    <w:basedOn w:val="81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77">
    <w:name w:val="Grid Table 1 Light"/>
    <w:basedOn w:val="816"/>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78">
    <w:name w:val="Grid Table 1 Light - Accent 1"/>
    <w:basedOn w:val="816"/>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79">
    <w:name w:val="Grid Table 1 Light - Accent 2"/>
    <w:basedOn w:val="816"/>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80">
    <w:name w:val="Grid Table 1 Light - Accent 3"/>
    <w:basedOn w:val="816"/>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81">
    <w:name w:val="Grid Table 1 Light - Accent 4"/>
    <w:basedOn w:val="816"/>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82">
    <w:name w:val="Grid Table 1 Light - Accent 5"/>
    <w:basedOn w:val="816"/>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83">
    <w:name w:val="Grid Table 1 Light - Accent 6"/>
    <w:basedOn w:val="81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84">
    <w:name w:val="Grid Table 2"/>
    <w:basedOn w:val="81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85">
    <w:name w:val="Grid Table 2 - Accent 1"/>
    <w:basedOn w:val="816"/>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86">
    <w:name w:val="Grid Table 2 - Accent 2"/>
    <w:basedOn w:val="816"/>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87">
    <w:name w:val="Grid Table 2 - Accent 3"/>
    <w:basedOn w:val="816"/>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88">
    <w:name w:val="Grid Table 2 - Accent 4"/>
    <w:basedOn w:val="816"/>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9">
    <w:name w:val="Grid Table 2 - Accent 5"/>
    <w:basedOn w:val="816"/>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0">
    <w:name w:val="Grid Table 2 - Accent 6"/>
    <w:basedOn w:val="81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1">
    <w:name w:val="Grid Table 3"/>
    <w:basedOn w:val="81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2">
    <w:name w:val="Grid Table 3 - Accent 1"/>
    <w:basedOn w:val="816"/>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3">
    <w:name w:val="Grid Table 3 - Accent 2"/>
    <w:basedOn w:val="816"/>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4">
    <w:name w:val="Grid Table 3 - Accent 3"/>
    <w:basedOn w:val="816"/>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5">
    <w:name w:val="Grid Table 3 - Accent 4"/>
    <w:basedOn w:val="816"/>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6">
    <w:name w:val="Grid Table 3 - Accent 5"/>
    <w:basedOn w:val="816"/>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7">
    <w:name w:val="Grid Table 3 - Accent 6"/>
    <w:basedOn w:val="81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8">
    <w:name w:val="Grid Table 4"/>
    <w:basedOn w:val="816"/>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699">
    <w:name w:val="Grid Table 4 - Accent 1"/>
    <w:basedOn w:val="816"/>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00">
    <w:name w:val="Grid Table 4 - Accent 2"/>
    <w:basedOn w:val="816"/>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01">
    <w:name w:val="Grid Table 4 - Accent 3"/>
    <w:basedOn w:val="816"/>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02">
    <w:name w:val="Grid Table 4 - Accent 4"/>
    <w:basedOn w:val="816"/>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03">
    <w:name w:val="Grid Table 4 - Accent 5"/>
    <w:basedOn w:val="816"/>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04">
    <w:name w:val="Grid Table 4 - Accent 6"/>
    <w:basedOn w:val="81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05">
    <w:name w:val="Grid Table 5 Dark"/>
    <w:basedOn w:val="81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06">
    <w:name w:val="Grid Table 5 Dark- Accent 1"/>
    <w:basedOn w:val="81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707">
    <w:name w:val="Grid Table 5 Dark - Accent 2"/>
    <w:basedOn w:val="81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08">
    <w:name w:val="Grid Table 5 Dark - Accent 3"/>
    <w:basedOn w:val="81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09">
    <w:name w:val="Grid Table 5 Dark- Accent 4"/>
    <w:basedOn w:val="81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10">
    <w:name w:val="Grid Table 5 Dark - Accent 5"/>
    <w:basedOn w:val="81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711">
    <w:name w:val="Grid Table 5 Dark - Accent 6"/>
    <w:basedOn w:val="81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12">
    <w:name w:val="Grid Table 6 Colorful"/>
    <w:basedOn w:val="816"/>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13">
    <w:name w:val="Grid Table 6 Colorful - Accent 1"/>
    <w:basedOn w:val="816"/>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14">
    <w:name w:val="Grid Table 6 Colorful - Accent 2"/>
    <w:basedOn w:val="816"/>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15">
    <w:name w:val="Grid Table 6 Colorful - Accent 3"/>
    <w:basedOn w:val="816"/>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16">
    <w:name w:val="Grid Table 6 Colorful - Accent 4"/>
    <w:basedOn w:val="816"/>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17">
    <w:name w:val="Grid Table 6 Colorful - Accent 5"/>
    <w:basedOn w:val="816"/>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18">
    <w:name w:val="Grid Table 6 Colorful - Accent 6"/>
    <w:basedOn w:val="81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19">
    <w:name w:val="Grid Table 7 Colorful"/>
    <w:basedOn w:val="816"/>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20">
    <w:name w:val="Grid Table 7 Colorful - Accent 1"/>
    <w:basedOn w:val="816"/>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21">
    <w:name w:val="Grid Table 7 Colorful - Accent 2"/>
    <w:basedOn w:val="816"/>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22">
    <w:name w:val="Grid Table 7 Colorful - Accent 3"/>
    <w:basedOn w:val="816"/>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23">
    <w:name w:val="Grid Table 7 Colorful - Accent 4"/>
    <w:basedOn w:val="816"/>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24">
    <w:name w:val="Grid Table 7 Colorful - Accent 5"/>
    <w:basedOn w:val="816"/>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25">
    <w:name w:val="Grid Table 7 Colorful - Accent 6"/>
    <w:basedOn w:val="81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26">
    <w:name w:val="List Table 1 Light"/>
    <w:basedOn w:val="816"/>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27">
    <w:name w:val="List Table 1 Light - Accent 1"/>
    <w:basedOn w:val="816"/>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28">
    <w:name w:val="List Table 1 Light - Accent 2"/>
    <w:basedOn w:val="816"/>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29">
    <w:name w:val="List Table 1 Light - Accent 3"/>
    <w:basedOn w:val="816"/>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30">
    <w:name w:val="List Table 1 Light - Accent 4"/>
    <w:basedOn w:val="816"/>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31">
    <w:name w:val="List Table 1 Light - Accent 5"/>
    <w:basedOn w:val="816"/>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32">
    <w:name w:val="List Table 1 Light - Accent 6"/>
    <w:basedOn w:val="816"/>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33">
    <w:name w:val="List Table 2"/>
    <w:basedOn w:val="816"/>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34">
    <w:name w:val="List Table 2 - Accent 1"/>
    <w:basedOn w:val="816"/>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35">
    <w:name w:val="List Table 2 - Accent 2"/>
    <w:basedOn w:val="816"/>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36">
    <w:name w:val="List Table 2 - Accent 3"/>
    <w:basedOn w:val="816"/>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37">
    <w:name w:val="List Table 2 - Accent 4"/>
    <w:basedOn w:val="816"/>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38">
    <w:name w:val="List Table 2 - Accent 5"/>
    <w:basedOn w:val="816"/>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39">
    <w:name w:val="List Table 2 - Accent 6"/>
    <w:basedOn w:val="81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40">
    <w:name w:val="List Table 3"/>
    <w:basedOn w:val="81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41">
    <w:name w:val="List Table 3 - Accent 1"/>
    <w:basedOn w:val="816"/>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42">
    <w:name w:val="List Table 3 - Accent 2"/>
    <w:basedOn w:val="816"/>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43">
    <w:name w:val="List Table 3 - Accent 3"/>
    <w:basedOn w:val="816"/>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44">
    <w:name w:val="List Table 3 - Accent 4"/>
    <w:basedOn w:val="816"/>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45">
    <w:name w:val="List Table 3 - Accent 5"/>
    <w:basedOn w:val="816"/>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46">
    <w:name w:val="List Table 3 - Accent 6"/>
    <w:basedOn w:val="81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47">
    <w:name w:val="List Table 4"/>
    <w:basedOn w:val="81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48">
    <w:name w:val="List Table 4 - Accent 1"/>
    <w:basedOn w:val="816"/>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49">
    <w:name w:val="List Table 4 - Accent 2"/>
    <w:basedOn w:val="816"/>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50">
    <w:name w:val="List Table 4 - Accent 3"/>
    <w:basedOn w:val="816"/>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51">
    <w:name w:val="List Table 4 - Accent 4"/>
    <w:basedOn w:val="816"/>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52">
    <w:name w:val="List Table 4 - Accent 5"/>
    <w:basedOn w:val="816"/>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53">
    <w:name w:val="List Table 4 - Accent 6"/>
    <w:basedOn w:val="81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54">
    <w:name w:val="List Table 5 Dark"/>
    <w:basedOn w:val="816"/>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5">
    <w:name w:val="List Table 5 Dark - Accent 1"/>
    <w:basedOn w:val="816"/>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6">
    <w:name w:val="List Table 5 Dark - Accent 2"/>
    <w:basedOn w:val="816"/>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7">
    <w:name w:val="List Table 5 Dark - Accent 3"/>
    <w:basedOn w:val="816"/>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8">
    <w:name w:val="List Table 5 Dark - Accent 4"/>
    <w:basedOn w:val="816"/>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9">
    <w:name w:val="List Table 5 Dark - Accent 5"/>
    <w:basedOn w:val="816"/>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0">
    <w:name w:val="List Table 5 Dark - Accent 6"/>
    <w:basedOn w:val="81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1">
    <w:name w:val="List Table 6 Colorful"/>
    <w:basedOn w:val="816"/>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62">
    <w:name w:val="List Table 6 Colorful - Accent 1"/>
    <w:basedOn w:val="816"/>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763">
    <w:name w:val="List Table 6 Colorful - Accent 2"/>
    <w:basedOn w:val="816"/>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64">
    <w:name w:val="List Table 6 Colorful - Accent 3"/>
    <w:basedOn w:val="816"/>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65">
    <w:name w:val="List Table 6 Colorful - Accent 4"/>
    <w:basedOn w:val="816"/>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66">
    <w:name w:val="List Table 6 Colorful - Accent 5"/>
    <w:basedOn w:val="816"/>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767">
    <w:name w:val="List Table 6 Colorful - Accent 6"/>
    <w:basedOn w:val="81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768">
    <w:name w:val="List Table 7 Colorful"/>
    <w:basedOn w:val="816"/>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69">
    <w:name w:val="List Table 7 Colorful - Accent 1"/>
    <w:basedOn w:val="816"/>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770">
    <w:name w:val="List Table 7 Colorful - Accent 2"/>
    <w:basedOn w:val="816"/>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771">
    <w:name w:val="List Table 7 Colorful - Accent 3"/>
    <w:basedOn w:val="816"/>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772">
    <w:name w:val="List Table 7 Colorful - Accent 4"/>
    <w:basedOn w:val="816"/>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773">
    <w:name w:val="List Table 7 Colorful - Accent 5"/>
    <w:basedOn w:val="816"/>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774">
    <w:name w:val="List Table 7 Colorful - Accent 6"/>
    <w:basedOn w:val="81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775">
    <w:name w:val="Lined - Accent"/>
    <w:basedOn w:val="81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76">
    <w:name w:val="Lined - Accent 1"/>
    <w:basedOn w:val="81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777">
    <w:name w:val="Lined - Accent 2"/>
    <w:basedOn w:val="81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778">
    <w:name w:val="Lined - Accent 3"/>
    <w:basedOn w:val="81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779">
    <w:name w:val="Lined - Accent 4"/>
    <w:basedOn w:val="81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780">
    <w:name w:val="Lined - Accent 5"/>
    <w:basedOn w:val="81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781">
    <w:name w:val="Lined - Accent 6"/>
    <w:basedOn w:val="81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782">
    <w:name w:val="Bordered &amp; Lined - Accent"/>
    <w:basedOn w:val="816"/>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83">
    <w:name w:val="Bordered &amp; Lined - Accent 1"/>
    <w:basedOn w:val="816"/>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784">
    <w:name w:val="Bordered &amp; Lined - Accent 2"/>
    <w:basedOn w:val="816"/>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785">
    <w:name w:val="Bordered &amp; Lined - Accent 3"/>
    <w:basedOn w:val="816"/>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786">
    <w:name w:val="Bordered &amp; Lined - Accent 4"/>
    <w:basedOn w:val="816"/>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787">
    <w:name w:val="Bordered &amp; Lined - Accent 5"/>
    <w:basedOn w:val="816"/>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788">
    <w:name w:val="Bordered &amp; Lined - Accent 6"/>
    <w:basedOn w:val="81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789">
    <w:name w:val="Bordered"/>
    <w:basedOn w:val="816"/>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790">
    <w:name w:val="Bordered - Accent 1"/>
    <w:basedOn w:val="816"/>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791">
    <w:name w:val="Bordered - Accent 2"/>
    <w:basedOn w:val="816"/>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792">
    <w:name w:val="Bordered - Accent 3"/>
    <w:basedOn w:val="816"/>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793">
    <w:name w:val="Bordered - Accent 4"/>
    <w:basedOn w:val="816"/>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794">
    <w:name w:val="Bordered - Accent 5"/>
    <w:basedOn w:val="816"/>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795">
    <w:name w:val="Bordered - Accent 6"/>
    <w:basedOn w:val="81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796">
    <w:name w:val="Hyperlink"/>
    <w:uiPriority w:val="99"/>
    <w:unhideWhenUsed/>
    <w:rPr>
      <w:color w:val="0000ff" w:themeColor="hyperlink"/>
      <w:u w:val="single"/>
    </w:rPr>
  </w:style>
  <w:style w:type="paragraph" w:styleId="797">
    <w:name w:val="footnote text"/>
    <w:basedOn w:val="814"/>
    <w:link w:val="798"/>
    <w:uiPriority w:val="99"/>
    <w:semiHidden/>
    <w:unhideWhenUsed/>
    <w:pPr>
      <w:spacing w:after="40" w:line="240" w:lineRule="auto"/>
    </w:pPr>
    <w:rPr>
      <w:sz w:val="18"/>
    </w:rPr>
  </w:style>
  <w:style w:type="character" w:styleId="798">
    <w:name w:val="Footnote Text Char"/>
    <w:link w:val="797"/>
    <w:uiPriority w:val="99"/>
    <w:rPr>
      <w:sz w:val="18"/>
    </w:rPr>
  </w:style>
  <w:style w:type="character" w:styleId="799">
    <w:name w:val="footnote reference"/>
    <w:basedOn w:val="815"/>
    <w:uiPriority w:val="99"/>
    <w:unhideWhenUsed/>
    <w:rPr>
      <w:vertAlign w:val="superscript"/>
    </w:rPr>
  </w:style>
  <w:style w:type="paragraph" w:styleId="800">
    <w:name w:val="endnote text"/>
    <w:basedOn w:val="814"/>
    <w:link w:val="801"/>
    <w:uiPriority w:val="99"/>
    <w:semiHidden/>
    <w:unhideWhenUsed/>
    <w:pPr>
      <w:spacing w:after="0" w:line="240" w:lineRule="auto"/>
    </w:pPr>
    <w:rPr>
      <w:sz w:val="20"/>
    </w:rPr>
  </w:style>
  <w:style w:type="character" w:styleId="801">
    <w:name w:val="Endnote Text Char"/>
    <w:link w:val="800"/>
    <w:uiPriority w:val="99"/>
    <w:rPr>
      <w:sz w:val="20"/>
    </w:rPr>
  </w:style>
  <w:style w:type="character" w:styleId="802">
    <w:name w:val="endnote reference"/>
    <w:basedOn w:val="815"/>
    <w:uiPriority w:val="99"/>
    <w:semiHidden/>
    <w:unhideWhenUsed/>
    <w:rPr>
      <w:vertAlign w:val="superscript"/>
    </w:rPr>
  </w:style>
  <w:style w:type="paragraph" w:styleId="803">
    <w:name w:val="toc 1"/>
    <w:basedOn w:val="814"/>
    <w:next w:val="814"/>
    <w:uiPriority w:val="39"/>
    <w:unhideWhenUsed/>
    <w:pPr>
      <w:ind w:left="0" w:right="0" w:firstLine="0"/>
      <w:spacing w:after="57"/>
    </w:pPr>
  </w:style>
  <w:style w:type="paragraph" w:styleId="804">
    <w:name w:val="toc 2"/>
    <w:basedOn w:val="814"/>
    <w:next w:val="814"/>
    <w:uiPriority w:val="39"/>
    <w:unhideWhenUsed/>
    <w:pPr>
      <w:ind w:left="283" w:right="0" w:firstLine="0"/>
      <w:spacing w:after="57"/>
    </w:pPr>
  </w:style>
  <w:style w:type="paragraph" w:styleId="805">
    <w:name w:val="toc 3"/>
    <w:basedOn w:val="814"/>
    <w:next w:val="814"/>
    <w:uiPriority w:val="39"/>
    <w:unhideWhenUsed/>
    <w:pPr>
      <w:ind w:left="567" w:right="0" w:firstLine="0"/>
      <w:spacing w:after="57"/>
    </w:pPr>
  </w:style>
  <w:style w:type="paragraph" w:styleId="806">
    <w:name w:val="toc 4"/>
    <w:basedOn w:val="814"/>
    <w:next w:val="814"/>
    <w:uiPriority w:val="39"/>
    <w:unhideWhenUsed/>
    <w:pPr>
      <w:ind w:left="850" w:right="0" w:firstLine="0"/>
      <w:spacing w:after="57"/>
    </w:pPr>
  </w:style>
  <w:style w:type="paragraph" w:styleId="807">
    <w:name w:val="toc 5"/>
    <w:basedOn w:val="814"/>
    <w:next w:val="814"/>
    <w:uiPriority w:val="39"/>
    <w:unhideWhenUsed/>
    <w:pPr>
      <w:ind w:left="1134" w:right="0" w:firstLine="0"/>
      <w:spacing w:after="57"/>
    </w:pPr>
  </w:style>
  <w:style w:type="paragraph" w:styleId="808">
    <w:name w:val="toc 6"/>
    <w:basedOn w:val="814"/>
    <w:next w:val="814"/>
    <w:uiPriority w:val="39"/>
    <w:unhideWhenUsed/>
    <w:pPr>
      <w:ind w:left="1417" w:right="0" w:firstLine="0"/>
      <w:spacing w:after="57"/>
    </w:pPr>
  </w:style>
  <w:style w:type="paragraph" w:styleId="809">
    <w:name w:val="toc 7"/>
    <w:basedOn w:val="814"/>
    <w:next w:val="814"/>
    <w:uiPriority w:val="39"/>
    <w:unhideWhenUsed/>
    <w:pPr>
      <w:ind w:left="1701" w:right="0" w:firstLine="0"/>
      <w:spacing w:after="57"/>
    </w:pPr>
  </w:style>
  <w:style w:type="paragraph" w:styleId="810">
    <w:name w:val="toc 8"/>
    <w:basedOn w:val="814"/>
    <w:next w:val="814"/>
    <w:uiPriority w:val="39"/>
    <w:unhideWhenUsed/>
    <w:pPr>
      <w:ind w:left="1984" w:right="0" w:firstLine="0"/>
      <w:spacing w:after="57"/>
    </w:pPr>
  </w:style>
  <w:style w:type="paragraph" w:styleId="811">
    <w:name w:val="toc 9"/>
    <w:basedOn w:val="814"/>
    <w:next w:val="814"/>
    <w:uiPriority w:val="39"/>
    <w:unhideWhenUsed/>
    <w:pPr>
      <w:ind w:left="2268" w:right="0" w:firstLine="0"/>
      <w:spacing w:after="57"/>
    </w:pPr>
  </w:style>
  <w:style w:type="paragraph" w:styleId="812">
    <w:name w:val="TOC Heading"/>
    <w:uiPriority w:val="39"/>
    <w:unhideWhenUsed/>
  </w:style>
  <w:style w:type="paragraph" w:styleId="813">
    <w:name w:val="table of figures"/>
    <w:basedOn w:val="814"/>
    <w:next w:val="814"/>
    <w:uiPriority w:val="99"/>
    <w:unhideWhenUsed/>
    <w:pPr>
      <w:spacing w:after="0" w:afterAutospacing="0"/>
    </w:pPr>
  </w:style>
  <w:style w:type="paragraph" w:styleId="814" w:default="1">
    <w:name w:val="Normal"/>
    <w:qFormat/>
  </w:style>
  <w:style w:type="character" w:styleId="815" w:default="1">
    <w:name w:val="Default Paragraph Font"/>
    <w:uiPriority w:val="1"/>
    <w:semiHidden/>
    <w:unhideWhenUsed/>
  </w:style>
  <w:style w:type="table" w:styleId="816" w:default="1">
    <w:name w:val="Normal Table"/>
    <w:uiPriority w:val="99"/>
    <w:semiHidden/>
    <w:unhideWhenUsed/>
    <w:tblPr>
      <w:tblInd w:w="0" w:type="dxa"/>
      <w:tblCellMar>
        <w:left w:w="108" w:type="dxa"/>
        <w:top w:w="0" w:type="dxa"/>
        <w:right w:w="108" w:type="dxa"/>
        <w:bottom w:w="0" w:type="dxa"/>
      </w:tblCellMar>
    </w:tblPr>
  </w:style>
  <w:style w:type="numbering" w:styleId="817" w:default="1">
    <w:name w:val="No List"/>
    <w:uiPriority w:val="99"/>
    <w:semiHidden/>
    <w:unhideWhenUsed/>
  </w:style>
  <w:style w:type="paragraph" w:styleId="818">
    <w:name w:val="Normal (Web)"/>
    <w:basedOn w:val="814"/>
    <w:uiPriority w:val="99"/>
    <w:semiHidden/>
    <w:unhideWhenUsed/>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819">
    <w:name w:val="Emphasis"/>
    <w:basedOn w:val="815"/>
    <w:uiPriority w:val="20"/>
    <w:qFormat/>
    <w:rPr>
      <w:i/>
      <w:iCs/>
    </w:rPr>
  </w:style>
  <w:style w:type="character" w:styleId="820" w:customStyle="1">
    <w:name w:val="Гиперссылка"/>
    <w:uiPriority w:val="99"/>
    <w:unhideWhenUsed/>
    <w:rPr>
      <w:color w:val="0000ff"/>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Р7-Офис/7.2.2.36</Application>
  <Company>SPecialiST RePack</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revision>4</cp:revision>
  <dcterms:created xsi:type="dcterms:W3CDTF">2018-11-11T09:07:00Z</dcterms:created>
  <dcterms:modified xsi:type="dcterms:W3CDTF">2026-04-20T08:25:58Z</dcterms:modified>
</cp:coreProperties>
</file>