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40"/>
      </w:tblGrid>
      <w:tr>
        <w:tblPrEx/>
        <w:trPr>
          <w:trHeight w:val="14364"/>
        </w:trPr>
        <w:tc>
          <w:tcPr>
            <w:tcBorders>
              <w:top w:val="single" w:color="auto" w:sz="4" w:space="0"/>
              <w:left w:val="single" w:color="auto" w:sz="4" w:space="0"/>
              <w:bottom w:val="single" w:color="auto" w:sz="4" w:space="0"/>
              <w:right w:val="single" w:color="auto" w:sz="4" w:space="0"/>
            </w:tcBorders>
            <w:tcW w:w="9540" w:type="dxa"/>
            <w:textDirection w:val="lrTb"/>
            <w:noWrap w:val="false"/>
          </w:tcPr>
          <w:p>
            <w:pPr>
              <w:ind w:left="540" w:firstLine="709"/>
              <w:jc w:val="both"/>
              <w:spacing w:after="0" w:line="360" w:lineRule="auto"/>
              <w:widowControl w:val="off"/>
              <w:rPr>
                <w:rFonts w:ascii="Times New Roman" w:hAnsi="Times New Roman" w:eastAsia="Times New Roman" w:cs="Times New Roman"/>
                <w:b/>
                <w:sz w:val="24"/>
                <w:szCs w:val="24"/>
                <w:lang w:eastAsia="ar-SA"/>
              </w:rPr>
            </w:pPr>
            <w:r>
              <w:rPr>
                <w:rFonts w:ascii="Times New Roman" w:hAnsi="Times New Roman" w:eastAsia="Times New Roman" w:cs="Times New Roman"/>
                <w:b/>
                <w:sz w:val="24"/>
                <w:szCs w:val="24"/>
                <w:lang w:eastAsia="ar-SA"/>
              </w:rPr>
            </w:r>
            <w:r>
              <w:rPr>
                <w:rFonts w:ascii="Times New Roman" w:hAnsi="Times New Roman" w:eastAsia="Times New Roman" w:cs="Times New Roman"/>
                <w:b/>
                <w:sz w:val="24"/>
                <w:szCs w:val="24"/>
                <w:lang w:eastAsia="ar-SA"/>
              </w:rPr>
            </w:r>
            <w:r>
              <w:rPr>
                <w:rFonts w:ascii="Times New Roman" w:hAnsi="Times New Roman" w:eastAsia="Times New Roman" w:cs="Times New Roman"/>
                <w:b/>
                <w:sz w:val="24"/>
                <w:szCs w:val="24"/>
                <w:lang w:eastAsia="ar-SA"/>
              </w:rPr>
            </w:r>
          </w:p>
          <w:p>
            <w:pPr>
              <w:jc w:val="center"/>
              <w:spacing w:line="240" w:lineRule="auto"/>
              <w:rPr>
                <w:rFonts w:ascii="Times New Roman" w:hAnsi="Times New Roman"/>
                <w:b/>
                <w:bCs/>
                <w:caps/>
                <w:sz w:val="24"/>
                <w:szCs w:val="24"/>
              </w:rPr>
            </w:pPr>
            <w:r>
              <w:rPr>
                <w:rFonts w:ascii="Times New Roman" w:hAnsi="Times New Roman"/>
                <w:b/>
                <w:bCs/>
                <w:caps/>
                <w:sz w:val="24"/>
                <w:szCs w:val="24"/>
              </w:rPr>
              <w:t xml:space="preserve">УПРАВЛЕНИЕ ОБРАЗОВАНИЯ</w:t>
            </w:r>
            <w:r>
              <w:rPr>
                <w:rFonts w:ascii="Times New Roman" w:hAnsi="Times New Roman"/>
                <w:b/>
                <w:bCs/>
                <w:caps/>
                <w:sz w:val="24"/>
                <w:szCs w:val="24"/>
              </w:rPr>
            </w:r>
            <w:r>
              <w:rPr>
                <w:rFonts w:ascii="Times New Roman" w:hAnsi="Times New Roman"/>
                <w:b/>
                <w:bCs/>
                <w:caps/>
                <w:sz w:val="24"/>
                <w:szCs w:val="24"/>
              </w:rPr>
            </w:r>
          </w:p>
          <w:p>
            <w:pPr>
              <w:jc w:val="center"/>
              <w:spacing w:line="240" w:lineRule="auto"/>
              <w:rPr>
                <w:rFonts w:ascii="Times New Roman" w:hAnsi="Times New Roman"/>
                <w:b/>
                <w:bCs/>
                <w:caps/>
                <w:sz w:val="24"/>
                <w:szCs w:val="24"/>
              </w:rPr>
            </w:pPr>
            <w:r>
              <w:rPr>
                <w:rFonts w:ascii="Times New Roman" w:hAnsi="Times New Roman"/>
                <w:b/>
                <w:bCs/>
                <w:caps/>
                <w:sz w:val="24"/>
                <w:szCs w:val="24"/>
              </w:rPr>
              <w:t xml:space="preserve">Муниципальное Автономное дошкольное </w:t>
            </w:r>
            <w:r>
              <w:rPr>
                <w:rFonts w:ascii="Times New Roman" w:hAnsi="Times New Roman"/>
                <w:b/>
                <w:bCs/>
                <w:caps/>
                <w:sz w:val="24"/>
                <w:szCs w:val="24"/>
              </w:rPr>
            </w:r>
            <w:r>
              <w:rPr>
                <w:rFonts w:ascii="Times New Roman" w:hAnsi="Times New Roman"/>
                <w:b/>
                <w:bCs/>
                <w:caps/>
                <w:sz w:val="24"/>
                <w:szCs w:val="24"/>
              </w:rPr>
            </w:r>
          </w:p>
          <w:p>
            <w:pPr>
              <w:jc w:val="center"/>
              <w:spacing w:line="240" w:lineRule="auto"/>
              <w:rPr>
                <w:rFonts w:ascii="Times New Roman" w:hAnsi="Times New Roman"/>
                <w:b/>
                <w:bCs/>
                <w:caps/>
                <w:sz w:val="24"/>
                <w:szCs w:val="24"/>
              </w:rPr>
            </w:pPr>
            <w:r>
              <w:rPr>
                <w:rFonts w:ascii="Times New Roman" w:hAnsi="Times New Roman"/>
                <w:b/>
                <w:bCs/>
                <w:caps/>
                <w:sz w:val="24"/>
                <w:szCs w:val="24"/>
              </w:rPr>
              <w:t xml:space="preserve">образовательное учреждение</w:t>
            </w:r>
            <w:r>
              <w:rPr>
                <w:rFonts w:ascii="Times New Roman" w:hAnsi="Times New Roman"/>
                <w:b/>
                <w:bCs/>
                <w:caps/>
                <w:sz w:val="24"/>
                <w:szCs w:val="24"/>
              </w:rPr>
            </w:r>
            <w:r>
              <w:rPr>
                <w:rFonts w:ascii="Times New Roman" w:hAnsi="Times New Roman"/>
                <w:b/>
                <w:bCs/>
                <w:caps/>
                <w:sz w:val="24"/>
                <w:szCs w:val="24"/>
              </w:rPr>
            </w:r>
          </w:p>
          <w:p>
            <w:pPr>
              <w:jc w:val="center"/>
              <w:spacing w:line="240" w:lineRule="auto"/>
              <w:rPr>
                <w:rFonts w:ascii="Times New Roman" w:hAnsi="Times New Roman"/>
                <w:b/>
                <w:bCs/>
                <w:caps/>
                <w:sz w:val="24"/>
                <w:szCs w:val="24"/>
              </w:rPr>
            </w:pPr>
            <w:r>
              <w:rPr>
                <w:rFonts w:ascii="Times New Roman" w:hAnsi="Times New Roman"/>
                <w:b/>
                <w:bCs/>
                <w:caps/>
                <w:sz w:val="24"/>
                <w:szCs w:val="24"/>
              </w:rPr>
              <w:t xml:space="preserve">ДЕТСКИЙ САД «НЕПОСЕДЫ»</w:t>
            </w:r>
            <w:r>
              <w:rPr>
                <w:rFonts w:ascii="Times New Roman" w:hAnsi="Times New Roman"/>
                <w:b/>
                <w:bCs/>
                <w:caps/>
                <w:sz w:val="24"/>
                <w:szCs w:val="24"/>
              </w:rPr>
            </w:r>
            <w:r>
              <w:rPr>
                <w:rFonts w:ascii="Times New Roman" w:hAnsi="Times New Roman"/>
                <w:b/>
                <w:bCs/>
                <w:caps/>
                <w:sz w:val="24"/>
                <w:szCs w:val="24"/>
              </w:rPr>
            </w:r>
          </w:p>
          <w:p>
            <w:pPr>
              <w:jc w:val="center"/>
              <w:spacing w:line="240" w:lineRule="auto"/>
              <w:rPr>
                <w:rFonts w:ascii="Times New Roman" w:hAnsi="Times New Roman"/>
                <w:b/>
                <w:bCs/>
                <w:caps/>
                <w:sz w:val="24"/>
                <w:szCs w:val="24"/>
              </w:rPr>
            </w:pPr>
            <w:r>
              <w:rPr>
                <w:rFonts w:ascii="Times New Roman" w:hAnsi="Times New Roman"/>
                <w:b/>
                <w:bCs/>
                <w:caps/>
                <w:sz w:val="24"/>
                <w:szCs w:val="24"/>
              </w:rPr>
              <w:t xml:space="preserve"> </w:t>
            </w:r>
            <w:r>
              <w:rPr>
                <w:rFonts w:ascii="Times New Roman" w:hAnsi="Times New Roman"/>
                <w:b/>
                <w:bCs/>
                <w:caps/>
                <w:sz w:val="24"/>
                <w:szCs w:val="24"/>
              </w:rPr>
            </w:r>
            <w:r>
              <w:rPr>
                <w:rFonts w:ascii="Times New Roman" w:hAnsi="Times New Roman"/>
                <w:b/>
                <w:bCs/>
                <w:caps/>
                <w:sz w:val="24"/>
                <w:szCs w:val="24"/>
              </w:rPr>
            </w:r>
          </w:p>
          <w:p>
            <w:pPr>
              <w:spacing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spacing w:line="240" w:lineRule="auto"/>
              <w:rPr>
                <w:rFonts w:ascii="Times New Roman" w:hAnsi="Times New Roman"/>
                <w:sz w:val="24"/>
                <w:szCs w:val="24"/>
              </w:rPr>
            </w:pPr>
            <w:r>
              <w:rPr>
                <w:rFonts w:ascii="Times New Roman" w:hAnsi="Times New Roman"/>
                <w:sz w:val="24"/>
                <w:szCs w:val="24"/>
              </w:rPr>
              <w:t xml:space="preserve">Рассмотрена                                                                     Утверждена</w:t>
            </w:r>
            <w:r>
              <w:rPr>
                <w:rFonts w:ascii="Times New Roman" w:hAnsi="Times New Roman"/>
                <w:sz w:val="24"/>
                <w:szCs w:val="24"/>
              </w:rPr>
            </w:r>
            <w:r>
              <w:rPr>
                <w:rFonts w:ascii="Times New Roman" w:hAnsi="Times New Roman"/>
                <w:sz w:val="24"/>
                <w:szCs w:val="24"/>
              </w:rPr>
            </w:r>
          </w:p>
          <w:p>
            <w:pPr>
              <w:spacing w:line="240" w:lineRule="auto"/>
              <w:rPr>
                <w:rFonts w:ascii="Times New Roman" w:hAnsi="Times New Roman"/>
                <w:b/>
                <w:sz w:val="24"/>
                <w:szCs w:val="24"/>
              </w:rPr>
            </w:pPr>
            <w:r>
              <w:rPr>
                <w:rFonts w:ascii="Times New Roman" w:hAnsi="Times New Roman"/>
                <w:sz w:val="24"/>
                <w:szCs w:val="24"/>
              </w:rPr>
              <w:t xml:space="preserve">на заседании Педагогического совета                           приказом заведующего  </w:t>
            </w:r>
            <w:r>
              <w:rPr>
                <w:rFonts w:ascii="Times New Roman" w:hAnsi="Times New Roman"/>
                <w:b/>
                <w:sz w:val="24"/>
                <w:szCs w:val="24"/>
              </w:rPr>
            </w:r>
            <w:r>
              <w:rPr>
                <w:rFonts w:ascii="Times New Roman" w:hAnsi="Times New Roman"/>
                <w:b/>
                <w:sz w:val="24"/>
                <w:szCs w:val="24"/>
              </w:rPr>
            </w:r>
          </w:p>
          <w:p>
            <w:pPr>
              <w:spacing w:line="240" w:lineRule="auto"/>
              <w:rPr>
                <w:rFonts w:ascii="Times New Roman" w:hAnsi="Times New Roman"/>
                <w:sz w:val="24"/>
                <w:szCs w:val="24"/>
              </w:rPr>
            </w:pPr>
            <w:r>
              <w:rPr>
                <w:rFonts w:ascii="Times New Roman" w:hAnsi="Times New Roman"/>
                <w:sz w:val="24"/>
                <w:szCs w:val="24"/>
              </w:rPr>
              <w:t xml:space="preserve">протокол от                            </w:t>
            </w:r>
            <w:r>
              <w:rPr>
                <w:rFonts w:ascii="Times New Roman" w:hAnsi="Times New Roman"/>
                <w:sz w:val="24"/>
                <w:szCs w:val="24"/>
              </w:rPr>
              <w:t xml:space="preserve">                             </w:t>
            </w:r>
            <w:r>
              <w:rPr>
                <w:rFonts w:ascii="Times New Roman" w:hAnsi="Times New Roman"/>
                <w:sz w:val="24"/>
                <w:szCs w:val="24"/>
              </w:rPr>
              <w:t xml:space="preserve">              от  </w:t>
            </w:r>
            <w:r>
              <w:rPr>
                <w:rFonts w:ascii="Times New Roman" w:hAnsi="Times New Roman"/>
                <w:sz w:val="24"/>
                <w:szCs w:val="24"/>
              </w:rPr>
            </w:r>
            <w:r>
              <w:rPr>
                <w:rFonts w:ascii="Times New Roman" w:hAnsi="Times New Roman"/>
                <w:sz w:val="24"/>
                <w:szCs w:val="24"/>
              </w:rPr>
            </w:r>
          </w:p>
          <w:p>
            <w:pPr>
              <w:spacing w:line="240" w:lineRule="auto"/>
              <w:rPr>
                <w:rFonts w:ascii="Times New Roman" w:hAnsi="Times New Roman"/>
                <w:sz w:val="24"/>
              </w:rPr>
            </w:pPr>
            <w:r>
              <w:rPr>
                <w:rFonts w:ascii="Times New Roman" w:hAnsi="Times New Roman"/>
                <w:sz w:val="26"/>
                <w:szCs w:val="26"/>
              </w:rPr>
              <w:t xml:space="preserve">                                                                                       </w:t>
            </w:r>
            <w:r>
              <w:rPr>
                <w:rFonts w:ascii="Times New Roman" w:hAnsi="Times New Roman"/>
                <w:sz w:val="24"/>
              </w:rPr>
            </w:r>
            <w:r>
              <w:rPr>
                <w:rFonts w:ascii="Times New Roman" w:hAnsi="Times New Roman"/>
                <w:sz w:val="24"/>
              </w:rPr>
            </w:r>
          </w:p>
          <w:p>
            <w:pPr>
              <w:spacing w:line="240" w:lineRule="auto"/>
              <w:rPr>
                <w:rFonts w:ascii="Times New Roman" w:hAnsi="Times New Roman"/>
                <w:sz w:val="24"/>
              </w:rPr>
            </w:pPr>
            <w:r>
              <w:rPr>
                <w:rFonts w:ascii="Times New Roman" w:hAnsi="Times New Roman"/>
                <w:sz w:val="24"/>
              </w:rPr>
              <w:t xml:space="preserve">                                                                                        </w:t>
            </w:r>
            <w:r>
              <w:rPr>
                <w:rFonts w:ascii="Times New Roman" w:hAnsi="Times New Roman"/>
                <w:sz w:val="24"/>
              </w:rPr>
            </w:r>
            <w:r>
              <w:rPr>
                <w:rFonts w:ascii="Times New Roman" w:hAnsi="Times New Roman"/>
                <w:sz w:val="24"/>
              </w:rPr>
            </w:r>
          </w:p>
          <w:p>
            <w:pPr>
              <w:spacing w:line="240" w:lineRule="auto"/>
              <w:rPr>
                <w:rFonts w:ascii="Times New Roman" w:hAnsi="Times New Roman"/>
                <w:sz w:val="26"/>
                <w:szCs w:val="26"/>
                <w:u w:val="single"/>
              </w:rPr>
            </w:pPr>
            <w:r>
              <w:rPr>
                <w:rFonts w:ascii="Times New Roman" w:hAnsi="Times New Roman"/>
                <w:sz w:val="26"/>
                <w:szCs w:val="26"/>
                <w:u w:val="single"/>
              </w:rPr>
            </w:r>
            <w:r>
              <w:rPr>
                <w:rFonts w:ascii="Times New Roman" w:hAnsi="Times New Roman"/>
                <w:sz w:val="26"/>
                <w:szCs w:val="26"/>
                <w:u w:val="single"/>
              </w:rPr>
            </w:r>
            <w:r>
              <w:rPr>
                <w:rFonts w:ascii="Times New Roman" w:hAnsi="Times New Roman"/>
                <w:sz w:val="26"/>
                <w:szCs w:val="26"/>
                <w:u w:val="single"/>
              </w:rPr>
            </w:r>
          </w:p>
          <w:p>
            <w:pPr>
              <w:keepNext/>
              <w:spacing w:line="240" w:lineRule="auto"/>
              <w:rPr>
                <w:rFonts w:ascii="Times New Roman" w:hAnsi="Times New Roman" w:eastAsia="Times New Roman" w:cs="Times New Roman"/>
                <w:color w:val="000000"/>
                <w:sz w:val="24"/>
              </w:rPr>
              <w:outlineLvl w:val="1"/>
            </w:pPr>
            <w:r>
              <w:rPr>
                <w:rFonts w:ascii="Times New Roman" w:hAnsi="Times New Roman"/>
                <w:b/>
                <w:sz w:val="26"/>
                <w:szCs w:val="26"/>
              </w:rPr>
              <w:tab/>
            </w:r>
            <w:r>
              <w:rPr>
                <w:rFonts w:ascii="Times New Roman" w:hAnsi="Times New Roman"/>
                <w:b/>
                <w:sz w:val="26"/>
                <w:szCs w:val="26"/>
              </w:rPr>
              <w:tab/>
            </w:r>
            <w:r>
              <w:rPr>
                <w:rFonts w:ascii="Times New Roman" w:hAnsi="Times New Roman"/>
                <w:b/>
                <w:sz w:val="26"/>
                <w:szCs w:val="26"/>
              </w:rPr>
              <w:tab/>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ind w:right="199"/>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ind w:right="199"/>
              <w:jc w:val="center"/>
              <w:spacing w:after="218"/>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jc w:val="center"/>
              <w:spacing w:after="0" w:line="240" w:lineRule="auto"/>
              <w:widowControl w:val="off"/>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Адаптированная образовательная программа</w:t>
            </w:r>
            <w:r>
              <w:rPr>
                <w:rFonts w:ascii="Times New Roman" w:hAnsi="Times New Roman" w:cs="Times New Roman"/>
                <w:sz w:val="24"/>
                <w:szCs w:val="24"/>
                <w:shd w:val="clear" w:color="auto" w:fill="ffffff"/>
              </w:rPr>
            </w:r>
            <w:r>
              <w:rPr>
                <w:rFonts w:ascii="Times New Roman" w:hAnsi="Times New Roman" w:cs="Times New Roman"/>
                <w:sz w:val="24"/>
                <w:szCs w:val="24"/>
                <w:shd w:val="clear" w:color="auto" w:fill="ffffff"/>
              </w:rPr>
            </w:r>
          </w:p>
          <w:p>
            <w:pPr>
              <w:jc w:val="center"/>
              <w:spacing w:after="0" w:line="240" w:lineRule="auto"/>
              <w:widowControl w:val="off"/>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для воспитанника с расстройствами </w:t>
            </w:r>
            <w:r>
              <w:rPr>
                <w:rFonts w:ascii="Times New Roman" w:hAnsi="Times New Roman" w:cs="Times New Roman"/>
                <w:sz w:val="24"/>
                <w:szCs w:val="24"/>
                <w:shd w:val="clear" w:color="auto" w:fill="ffffff"/>
              </w:rPr>
              <w:t xml:space="preserve">аутистического</w:t>
            </w:r>
            <w:r>
              <w:rPr>
                <w:rFonts w:ascii="Times New Roman" w:hAnsi="Times New Roman" w:cs="Times New Roman"/>
                <w:sz w:val="24"/>
                <w:szCs w:val="24"/>
                <w:shd w:val="clear" w:color="auto" w:fill="ffffff"/>
              </w:rPr>
              <w:t xml:space="preserve"> спектра с учетом психофизических особенностей обучающегося с ЗПР старшего дошкольного возраста</w:t>
            </w:r>
            <w:r>
              <w:rPr>
                <w:rFonts w:ascii="Times New Roman" w:hAnsi="Times New Roman" w:cs="Times New Roman"/>
                <w:sz w:val="24"/>
                <w:szCs w:val="24"/>
                <w:shd w:val="clear" w:color="auto" w:fill="ffffff"/>
              </w:rPr>
            </w:r>
            <w:r>
              <w:rPr>
                <w:rFonts w:ascii="Times New Roman" w:hAnsi="Times New Roman" w:cs="Times New Roman"/>
                <w:sz w:val="24"/>
                <w:szCs w:val="24"/>
                <w:shd w:val="clear" w:color="auto" w:fill="ffffff"/>
              </w:rPr>
            </w:r>
          </w:p>
          <w:p>
            <w:pPr>
              <w:jc w:val="center"/>
              <w:spacing w:after="0" w:line="36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bCs/>
                <w:sz w:val="24"/>
                <w:szCs w:val="24"/>
                <w:lang w:eastAsia="ar-SA"/>
              </w:rPr>
              <w:t xml:space="preserve">(срок реализации 1 год)</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spacing w:after="218"/>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p>
          <w:p>
            <w:pPr>
              <w:spacing w:after="216"/>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t xml:space="preserve"> </w:t>
            </w: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p>
          <w:p>
            <w:pPr>
              <w:pStyle w:val="990"/>
              <w:jc w:val="right"/>
              <w:rPr>
                <w:rFonts w:ascii="Times New Roman" w:hAnsi="Times New Roman" w:cs="Times New Roman"/>
                <w:sz w:val="24"/>
                <w:szCs w:val="24"/>
                <w:highlight w:val="none"/>
              </w:rPr>
            </w:pPr>
            <w:r>
              <w:rPr>
                <w:rFonts w:ascii="Times New Roman" w:hAnsi="Times New Roman" w:eastAsia="Times New Roman" w:cs="Times New Roman"/>
                <w:sz w:val="26"/>
                <w:szCs w:val="26"/>
              </w:rPr>
              <w:t xml:space="preserve"> </w:t>
            </w:r>
            <w:r>
              <w:rPr>
                <w:rFonts w:ascii="Times New Roman" w:hAnsi="Times New Roman" w:cs="Times New Roman"/>
                <w:sz w:val="24"/>
                <w:szCs w:val="24"/>
              </w:rPr>
              <w:t xml:space="preserve">Составитель: </w:t>
            </w:r>
            <w:r>
              <w:rPr>
                <w:rFonts w:ascii="Times New Roman" w:hAnsi="Times New Roman" w:cs="Times New Roman"/>
                <w:sz w:val="24"/>
                <w:szCs w:val="24"/>
              </w:rPr>
            </w:r>
            <w:r>
              <w:rPr>
                <w:rFonts w:ascii="Times New Roman" w:hAnsi="Times New Roman" w:cs="Times New Roman"/>
                <w:sz w:val="24"/>
                <w:szCs w:val="24"/>
                <w:highlight w:val="none"/>
              </w:rPr>
            </w:r>
          </w:p>
          <w:p>
            <w:pPr>
              <w:pStyle w:val="990"/>
              <w:jc w:val="right"/>
              <w:rPr>
                <w:rFonts w:ascii="Times New Roman" w:hAnsi="Times New Roman" w:cs="Times New Roman"/>
                <w:sz w:val="24"/>
                <w:szCs w:val="24"/>
              </w:rPr>
            </w:pPr>
            <w:r>
              <w:rPr>
                <w:rFonts w:ascii="Times New Roman" w:hAnsi="Times New Roman" w:cs="Times New Roman"/>
                <w:sz w:val="24"/>
                <w:szCs w:val="24"/>
                <w:highlight w:val="none"/>
              </w:rPr>
              <w:t xml:space="preserve">Учитель-дефектолог</w:t>
            </w:r>
            <w:r>
              <w:rPr>
                <w:rFonts w:ascii="Times New Roman" w:hAnsi="Times New Roman" w:cs="Times New Roman"/>
                <w:sz w:val="24"/>
                <w:szCs w:val="24"/>
                <w:highlight w:val="none"/>
              </w:rPr>
            </w:r>
          </w:p>
          <w:p>
            <w:pPr>
              <w:pStyle w:val="990"/>
              <w:jc w:val="right"/>
              <w:rPr>
                <w:rFonts w:ascii="Times New Roman" w:hAnsi="Times New Roman" w:eastAsia="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Акбашева</w:t>
            </w:r>
            <w:r>
              <w:rPr>
                <w:rFonts w:ascii="Times New Roman" w:hAnsi="Times New Roman" w:cs="Times New Roman"/>
                <w:sz w:val="24"/>
                <w:szCs w:val="24"/>
              </w:rPr>
              <w:t xml:space="preserve"> </w:t>
            </w:r>
            <w:r>
              <w:rPr>
                <w:rFonts w:ascii="Times New Roman" w:hAnsi="Times New Roman" w:cs="Times New Roman"/>
                <w:sz w:val="24"/>
                <w:szCs w:val="24"/>
              </w:rPr>
              <w:t xml:space="preserve">Гульч</w:t>
            </w:r>
            <w:r>
              <w:rPr>
                <w:rFonts w:ascii="Times New Roman" w:hAnsi="Times New Roman" w:cs="Times New Roman"/>
                <w:sz w:val="24"/>
                <w:szCs w:val="24"/>
              </w:rPr>
              <w:t xml:space="preserve">е</w:t>
            </w:r>
            <w:r>
              <w:rPr>
                <w:rFonts w:ascii="Times New Roman" w:hAnsi="Times New Roman" w:cs="Times New Roman"/>
                <w:sz w:val="24"/>
                <w:szCs w:val="24"/>
              </w:rPr>
              <w:t xml:space="preserve">ч</w:t>
            </w:r>
            <w:r>
              <w:rPr>
                <w:rFonts w:ascii="Times New Roman" w:hAnsi="Times New Roman" w:cs="Times New Roman"/>
                <w:sz w:val="24"/>
                <w:szCs w:val="24"/>
              </w:rPr>
              <w:t xml:space="preserve">е</w:t>
            </w:r>
            <w:r>
              <w:rPr>
                <w:rFonts w:ascii="Times New Roman" w:hAnsi="Times New Roman" w:cs="Times New Roman"/>
                <w:sz w:val="24"/>
                <w:szCs w:val="24"/>
              </w:rPr>
              <w:t xml:space="preserve">к</w:t>
            </w:r>
            <w:r>
              <w:rPr>
                <w:rFonts w:ascii="Times New Roman" w:hAnsi="Times New Roman" w:cs="Times New Roman"/>
                <w:sz w:val="24"/>
                <w:szCs w:val="24"/>
              </w:rPr>
              <w:t xml:space="preserve"> </w:t>
            </w:r>
            <w:r>
              <w:rPr>
                <w:rFonts w:ascii="Times New Roman" w:hAnsi="Times New Roman" w:cs="Times New Roman"/>
                <w:sz w:val="24"/>
                <w:szCs w:val="24"/>
              </w:rPr>
              <w:t xml:space="preserve">Халяфовна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right="199"/>
              <w:jc w:val="center"/>
              <w:spacing w:after="268"/>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p>
          <w:p>
            <w:pPr>
              <w:ind w:right="199"/>
              <w:jc w:val="center"/>
              <w:spacing w:after="268"/>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p>
          <w:p>
            <w:pPr>
              <w:ind w:right="199"/>
              <w:jc w:val="center"/>
              <w:spacing w:after="268"/>
              <w:rPr>
                <w:rFonts w:ascii="Times New Roman" w:hAnsi="Times New Roman" w:eastAsia="Times New Roman" w:cs="Times New Roman"/>
                <w:color w:val="000000"/>
                <w:sz w:val="26"/>
                <w:szCs w:val="26"/>
              </w:rPr>
            </w:pP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r>
              <w:rPr>
                <w:rFonts w:ascii="Times New Roman" w:hAnsi="Times New Roman" w:eastAsia="Times New Roman" w:cs="Times New Roman"/>
                <w:color w:val="000000"/>
                <w:sz w:val="26"/>
                <w:szCs w:val="26"/>
              </w:rPr>
            </w:r>
          </w:p>
          <w:p>
            <w:pPr>
              <w:ind w:left="10" w:right="262" w:hanging="10"/>
              <w:jc w:val="center"/>
              <w:spacing w:after="218"/>
              <w:rPr>
                <w:rFonts w:ascii="Times New Roman" w:hAnsi="Times New Roman" w:eastAsia="Times New Roman" w:cs="Times New Roman"/>
                <w:color w:val="404040"/>
                <w:sz w:val="26"/>
                <w:szCs w:val="26"/>
              </w:rPr>
            </w:pPr>
            <w:r>
              <w:rPr>
                <w:rFonts w:ascii="Times New Roman" w:hAnsi="Times New Roman" w:eastAsia="Times New Roman" w:cs="Times New Roman"/>
                <w:color w:val="404040"/>
                <w:sz w:val="26"/>
                <w:szCs w:val="26"/>
              </w:rPr>
            </w:r>
            <w:r>
              <w:rPr>
                <w:rFonts w:ascii="Times New Roman" w:hAnsi="Times New Roman" w:eastAsia="Times New Roman" w:cs="Times New Roman"/>
                <w:color w:val="404040"/>
                <w:sz w:val="26"/>
                <w:szCs w:val="26"/>
              </w:rPr>
            </w:r>
            <w:r>
              <w:rPr>
                <w:rFonts w:ascii="Times New Roman" w:hAnsi="Times New Roman" w:eastAsia="Times New Roman" w:cs="Times New Roman"/>
                <w:color w:val="404040"/>
                <w:sz w:val="26"/>
                <w:szCs w:val="26"/>
              </w:rPr>
            </w:r>
          </w:p>
          <w:p>
            <w:pPr>
              <w:ind w:left="10" w:right="262" w:hanging="10"/>
              <w:jc w:val="center"/>
              <w:spacing w:after="218"/>
              <w:rPr>
                <w:rFonts w:ascii="Times New Roman" w:hAnsi="Times New Roman" w:eastAsia="Times New Roman" w:cs="Times New Roman"/>
                <w:color w:val="404040"/>
                <w:sz w:val="26"/>
                <w:szCs w:val="26"/>
              </w:rPr>
            </w:pPr>
            <w:r>
              <w:rPr>
                <w:rFonts w:ascii="Times New Roman" w:hAnsi="Times New Roman" w:eastAsia="Times New Roman" w:cs="Times New Roman"/>
                <w:color w:val="404040"/>
                <w:sz w:val="26"/>
                <w:szCs w:val="26"/>
              </w:rPr>
            </w:r>
            <w:r>
              <w:rPr>
                <w:rFonts w:ascii="Times New Roman" w:hAnsi="Times New Roman" w:eastAsia="Times New Roman" w:cs="Times New Roman"/>
                <w:color w:val="404040"/>
                <w:sz w:val="26"/>
                <w:szCs w:val="26"/>
              </w:rPr>
            </w:r>
            <w:r>
              <w:rPr>
                <w:rFonts w:ascii="Times New Roman" w:hAnsi="Times New Roman" w:eastAsia="Times New Roman" w:cs="Times New Roman"/>
                <w:color w:val="404040"/>
                <w:sz w:val="26"/>
                <w:szCs w:val="26"/>
              </w:rPr>
            </w:r>
          </w:p>
          <w:p>
            <w:pPr>
              <w:ind w:left="10" w:right="262" w:hanging="10"/>
              <w:jc w:val="center"/>
              <w:spacing w:after="218"/>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Муравленко</w:t>
            </w:r>
            <w:r>
              <w:rPr>
                <w:rFonts w:ascii="Times New Roman" w:hAnsi="Times New Roman" w:eastAsia="Times New Roman" w:cs="Times New Roman"/>
                <w:sz w:val="26"/>
                <w:szCs w:val="26"/>
              </w:rPr>
              <w:t xml:space="preserve">, 2024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pPr>
              <w:spacing w:after="0" w:line="36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tc>
      </w:tr>
    </w:tbl>
    <w:tbl>
      <w:tblPr>
        <w:tblStyle w:val="950"/>
        <w:tblW w:w="10348" w:type="dxa"/>
        <w:tblInd w:w="-5" w:type="dxa"/>
        <w:tblCellMar>
          <w:left w:w="108" w:type="dxa"/>
          <w:top w:w="9" w:type="dxa"/>
          <w:right w:w="39" w:type="dxa"/>
        </w:tblCellMar>
        <w:tblLook w:val="04A0" w:firstRow="1" w:lastRow="0" w:firstColumn="1" w:lastColumn="0" w:noHBand="0" w:noVBand="1"/>
      </w:tblPr>
      <w:tblGrid>
        <w:gridCol w:w="875"/>
        <w:gridCol w:w="8482"/>
        <w:gridCol w:w="991"/>
      </w:tblGrid>
      <w:tr>
        <w:tblPrEx/>
        <w:trPr>
          <w:trHeight w:val="334"/>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22"/>
              <w:jc w:val="both"/>
              <w:spacing w:line="256" w:lineRule="auto"/>
              <w:rPr>
                <w:rFonts w:ascii="Times New Roman" w:hAnsi="Times New Roman"/>
                <w:color w:val="000000"/>
                <w:lang w:eastAsia="ru-RU"/>
              </w:rPr>
            </w:pPr>
            <w:r>
              <w:rPr>
                <w:rFonts w:ascii="Times New Roman" w:hAnsi="Times New Roman"/>
                <w:color w:val="000000"/>
              </w:rPr>
              <w:t xml:space="preserve">№ </w:t>
            </w:r>
            <w:r>
              <w:rPr>
                <w:rFonts w:ascii="Times New Roman" w:hAnsi="Times New Roman"/>
                <w:color w:val="000000"/>
              </w:rPr>
              <w:t xml:space="preserve">п</w:t>
            </w:r>
            <w:r>
              <w:rPr>
                <w:rFonts w:ascii="Times New Roman" w:hAnsi="Times New Roman"/>
                <w:color w:val="000000"/>
              </w:rPr>
              <w:t xml:space="preserve">/</w:t>
            </w:r>
            <w:r>
              <w:rPr>
                <w:rFonts w:ascii="Times New Roman" w:hAnsi="Times New Roman"/>
                <w:color w:val="000000"/>
              </w:rPr>
              <w:t xml:space="preserve">п</w:t>
            </w:r>
            <w:r>
              <w:rPr>
                <w:rFonts w:ascii="Times New Roman" w:hAnsi="Times New Roman"/>
                <w:color w:val="000000"/>
              </w:rPr>
              <w:t xml:space="preserve">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71"/>
              <w:jc w:val="center"/>
              <w:rPr>
                <w:rFonts w:ascii="Times New Roman" w:hAnsi="Times New Roman"/>
                <w:color w:val="000000"/>
                <w:lang w:eastAsia="ru-RU"/>
              </w:rPr>
            </w:pPr>
            <w:r>
              <w:rPr>
                <w:rFonts w:ascii="Times New Roman" w:hAnsi="Times New Roman"/>
                <w:color w:val="000000"/>
                <w:lang w:eastAsia="ru-RU"/>
              </w:rPr>
              <w:t xml:space="preserve">Содержание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67"/>
              <w:jc w:val="center"/>
              <w:rPr>
                <w:rFonts w:ascii="Times New Roman" w:hAnsi="Times New Roman"/>
                <w:color w:val="000000"/>
                <w:lang w:eastAsia="ru-RU"/>
              </w:rPr>
            </w:pPr>
            <w:r>
              <w:rPr>
                <w:rFonts w:ascii="Times New Roman" w:hAnsi="Times New Roman"/>
                <w:color w:val="000000"/>
                <w:lang w:eastAsia="ru-RU"/>
              </w:rPr>
              <w:t xml:space="preserve">Стр. </w:t>
            </w:r>
            <w:r>
              <w:rPr>
                <w:rFonts w:ascii="Times New Roman" w:hAnsi="Times New Roman"/>
                <w:color w:val="000000"/>
                <w:lang w:eastAsia="ru-RU"/>
              </w:rPr>
            </w:r>
            <w:r>
              <w:rPr>
                <w:rFonts w:ascii="Times New Roman" w:hAnsi="Times New Roman"/>
                <w:color w:val="000000"/>
                <w:lang w:eastAsia="ru-RU"/>
              </w:rPr>
            </w:r>
          </w:p>
        </w:tc>
      </w:tr>
      <w:tr>
        <w:tblPrEx/>
        <w:trPr>
          <w:trHeight w:val="329"/>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70"/>
              <w:jc w:val="center"/>
              <w:rPr>
                <w:rFonts w:ascii="Times New Roman" w:hAnsi="Times New Roman"/>
                <w:color w:val="000000"/>
                <w:lang w:eastAsia="ru-RU"/>
              </w:rPr>
            </w:pPr>
            <w:r>
              <w:rPr>
                <w:rFonts w:ascii="Times New Roman" w:hAnsi="Times New Roman"/>
                <w:b/>
                <w:color w:val="000000"/>
                <w:lang w:eastAsia="ru-RU"/>
              </w:rPr>
              <w:t xml:space="preserve">I</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b/>
                <w:color w:val="000000"/>
                <w:lang w:eastAsia="ru-RU"/>
              </w:rPr>
              <w:t xml:space="preserve">Целевой раздел рабочей программы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4</w:t>
            </w:r>
            <w:r>
              <w:rPr>
                <w:rFonts w:ascii="Times New Roman" w:hAnsi="Times New Roman"/>
                <w:color w:val="000000"/>
                <w:lang w:eastAsia="ru-RU"/>
              </w:rPr>
            </w:r>
            <w:r>
              <w:rPr>
                <w:rFonts w:ascii="Times New Roman" w:hAnsi="Times New Roman"/>
                <w:color w:val="000000"/>
                <w:lang w:eastAsia="ru-RU"/>
              </w:rPr>
            </w:r>
          </w:p>
        </w:tc>
      </w:tr>
      <w:tr>
        <w:tblPrEx/>
        <w:trPr>
          <w:trHeight w:val="277"/>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b/>
                <w:color w:val="000000"/>
                <w:lang w:eastAsia="ru-RU"/>
              </w:rPr>
            </w:pPr>
            <w:r>
              <w:rPr>
                <w:rFonts w:ascii="Times New Roman" w:hAnsi="Times New Roman"/>
                <w:b/>
                <w:color w:val="000000"/>
                <w:lang w:eastAsia="ru-RU"/>
              </w:rPr>
              <w:t xml:space="preserve">1.</w:t>
            </w:r>
            <w:r>
              <w:rPr>
                <w:rFonts w:ascii="Times New Roman" w:hAnsi="Times New Roman"/>
                <w:b/>
                <w:color w:val="000000"/>
                <w:lang w:eastAsia="ru-RU"/>
              </w:rPr>
            </w:r>
            <w:r>
              <w:rPr>
                <w:rFonts w:ascii="Times New Roman" w:hAnsi="Times New Roman"/>
                <w:b/>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b/>
                <w:color w:val="000000"/>
                <w:lang w:eastAsia="ru-RU"/>
              </w:rPr>
              <w:t xml:space="preserve">Обязательная часть рабочей программы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4</w:t>
            </w:r>
            <w:r>
              <w:rPr>
                <w:rFonts w:ascii="Times New Roman" w:hAnsi="Times New Roman"/>
                <w:color w:val="000000"/>
                <w:lang w:eastAsia="ru-RU"/>
              </w:rPr>
            </w:r>
            <w:r>
              <w:rPr>
                <w:rFonts w:ascii="Times New Roman" w:hAnsi="Times New Roman"/>
                <w:color w:val="000000"/>
                <w:lang w:eastAsia="ru-RU"/>
              </w:rPr>
            </w:r>
          </w:p>
        </w:tc>
      </w:tr>
      <w:tr>
        <w:tblPrEx/>
        <w:trPr>
          <w:trHeight w:val="266"/>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9"/>
              <w:jc w:val="center"/>
              <w:rPr>
                <w:rFonts w:ascii="Times New Roman" w:hAnsi="Times New Roman"/>
                <w:color w:val="000000"/>
                <w:lang w:eastAsia="ru-RU"/>
              </w:rPr>
            </w:pPr>
            <w:r>
              <w:rPr>
                <w:rFonts w:ascii="Times New Roman" w:hAnsi="Times New Roman"/>
                <w:color w:val="000000"/>
                <w:lang w:eastAsia="ru-RU"/>
              </w:rPr>
              <w:t xml:space="preserve">1.1.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Пояснительная записка</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4</w:t>
            </w:r>
            <w:r>
              <w:rPr>
                <w:rFonts w:ascii="Times New Roman" w:hAnsi="Times New Roman"/>
                <w:color w:val="000000"/>
                <w:lang w:eastAsia="ru-RU"/>
              </w:rPr>
            </w:r>
            <w:r>
              <w:rPr>
                <w:rFonts w:ascii="Times New Roman" w:hAnsi="Times New Roman"/>
                <w:color w:val="000000"/>
                <w:lang w:eastAsia="ru-RU"/>
              </w:rPr>
            </w:r>
          </w:p>
        </w:tc>
      </w:tr>
      <w:tr>
        <w:tblPrEx/>
        <w:trPr>
          <w:trHeight w:val="256"/>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1.1.1.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Цели и задачи реализации программы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4-5</w:t>
            </w:r>
            <w:r>
              <w:rPr>
                <w:rFonts w:ascii="Times New Roman" w:hAnsi="Times New Roman"/>
                <w:color w:val="000000"/>
                <w:lang w:eastAsia="ru-RU"/>
              </w:rPr>
            </w:r>
            <w:r>
              <w:rPr>
                <w:rFonts w:ascii="Times New Roman" w:hAnsi="Times New Roman"/>
                <w:color w:val="000000"/>
                <w:lang w:eastAsia="ru-RU"/>
              </w:rPr>
            </w:r>
          </w:p>
        </w:tc>
      </w:tr>
      <w:tr>
        <w:tblPrEx/>
        <w:trPr>
          <w:trHeight w:val="2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1.1.2.</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Принципы и подходы к формированию содержания рабочей программы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5</w:t>
            </w:r>
            <w:r>
              <w:rPr>
                <w:rFonts w:ascii="Times New Roman" w:hAnsi="Times New Roman"/>
                <w:color w:val="000000"/>
                <w:lang w:eastAsia="ru-RU"/>
              </w:rPr>
            </w:r>
            <w:r>
              <w:rPr>
                <w:rFonts w:ascii="Times New Roman" w:hAnsi="Times New Roman"/>
                <w:color w:val="000000"/>
                <w:lang w:eastAsia="ru-RU"/>
              </w:rPr>
            </w:r>
          </w:p>
        </w:tc>
      </w:tr>
      <w:tr>
        <w:tblPrEx/>
        <w:trPr>
          <w:trHeight w:val="286"/>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1.1.3.</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16"/>
              <w:rPr>
                <w:rFonts w:ascii="Times New Roman" w:hAnsi="Times New Roman"/>
                <w:color w:val="000000"/>
                <w:lang w:eastAsia="ru-RU"/>
              </w:rPr>
            </w:pPr>
            <w:r>
              <w:rPr>
                <w:rFonts w:ascii="Times New Roman" w:hAnsi="Times New Roman"/>
                <w:color w:val="000000"/>
                <w:lang w:eastAsia="ru-RU"/>
              </w:rPr>
              <w:t xml:space="preserve">Особенности психического развития воспитанников с РАС</w:t>
            </w:r>
            <w:r>
              <w:rPr>
                <w:rFonts w:ascii="Times New Roman" w:hAnsi="Times New Roman"/>
                <w:color w:val="000000"/>
                <w:lang w:eastAsia="ru-RU"/>
              </w:rPr>
              <w:t xml:space="preserve"> и ЗПР</w:t>
            </w:r>
            <w:r>
              <w:rPr>
                <w:rFonts w:ascii="Times New Roman" w:hAnsi="Times New Roman"/>
                <w:color w:val="000000"/>
                <w:lang w:eastAsia="ru-RU"/>
              </w:rPr>
              <w:t xml:space="preserve">. Характеристика воспитанника</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68" w:hanging="100"/>
              <w:jc w:val="center"/>
              <w:rPr>
                <w:rFonts w:ascii="Times New Roman" w:hAnsi="Times New Roman"/>
                <w:color w:val="000000"/>
                <w:lang w:eastAsia="ru-RU"/>
              </w:rPr>
            </w:pPr>
            <w:r>
              <w:rPr>
                <w:rFonts w:ascii="Times New Roman" w:hAnsi="Times New Roman"/>
                <w:color w:val="000000"/>
                <w:lang w:eastAsia="ru-RU"/>
              </w:rPr>
              <w:t xml:space="preserve">6</w:t>
            </w:r>
            <w:r>
              <w:rPr>
                <w:rFonts w:ascii="Times New Roman" w:hAnsi="Times New Roman"/>
                <w:color w:val="000000"/>
                <w:lang w:eastAsia="ru-RU"/>
              </w:rPr>
            </w:r>
            <w:r>
              <w:rPr>
                <w:rFonts w:ascii="Times New Roman" w:hAnsi="Times New Roman"/>
                <w:color w:val="000000"/>
                <w:lang w:eastAsia="ru-RU"/>
              </w:rPr>
            </w:r>
          </w:p>
        </w:tc>
      </w:tr>
      <w:tr>
        <w:tblPrEx/>
        <w:trPr>
          <w:trHeight w:val="20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1.1.4.</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Целевые</w:t>
            </w:r>
            <w:r>
              <w:rPr>
                <w:rFonts w:ascii="Times New Roman" w:hAnsi="Times New Roman"/>
                <w:color w:val="000000"/>
                <w:lang w:eastAsia="ru-RU"/>
              </w:rPr>
              <w:t xml:space="preserve"> ориентиры воспитанника с </w:t>
            </w:r>
            <w:r>
              <w:rPr>
                <w:rFonts w:ascii="Times New Roman" w:hAnsi="Times New Roman"/>
                <w:color w:val="000000"/>
                <w:lang w:eastAsia="ru-RU"/>
              </w:rPr>
              <w:t xml:space="preserve">РАС</w:t>
            </w:r>
            <w:r>
              <w:rPr>
                <w:rFonts w:ascii="Times New Roman" w:hAnsi="Times New Roman"/>
                <w:color w:val="000000"/>
                <w:lang w:eastAsia="ru-RU"/>
              </w:rPr>
              <w:t xml:space="preserve"> и ЗПР</w:t>
            </w:r>
            <w:r>
              <w:rPr>
                <w:rFonts w:ascii="Times New Roman" w:hAnsi="Times New Roman"/>
                <w:color w:val="000000"/>
                <w:lang w:eastAsia="ru-RU"/>
              </w:rPr>
              <w:t xml:space="preserve">.</w:t>
            </w:r>
            <w:r>
              <w:t xml:space="preserve"> </w:t>
            </w:r>
            <w:r>
              <w:rPr>
                <w:rFonts w:ascii="Times New Roman" w:hAnsi="Times New Roman"/>
                <w:color w:val="000000"/>
                <w:lang w:eastAsia="ru-RU"/>
              </w:rPr>
              <w:t xml:space="preserve">Планируемы</w:t>
            </w:r>
            <w:r>
              <w:rPr>
                <w:rFonts w:ascii="Times New Roman" w:hAnsi="Times New Roman"/>
                <w:color w:val="000000"/>
                <w:lang w:eastAsia="ru-RU"/>
              </w:rPr>
              <w:t xml:space="preserve">е результаты освоения программы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8</w:t>
            </w:r>
            <w:r>
              <w:rPr>
                <w:rFonts w:ascii="Times New Roman" w:hAnsi="Times New Roman"/>
                <w:color w:val="000000"/>
                <w:lang w:eastAsia="ru-RU"/>
              </w:rPr>
            </w:r>
            <w:r>
              <w:rPr>
                <w:rFonts w:ascii="Times New Roman" w:hAnsi="Times New Roman"/>
                <w:color w:val="000000"/>
                <w:lang w:eastAsia="ru-RU"/>
              </w:rPr>
            </w:r>
          </w:p>
        </w:tc>
      </w:tr>
      <w:tr>
        <w:tblPrEx/>
        <w:trPr>
          <w:trHeight w:val="19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1.1.5.</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Педагогическая диагностика. Мониторинг</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9</w:t>
            </w:r>
            <w:r>
              <w:rPr>
                <w:rFonts w:ascii="Times New Roman" w:hAnsi="Times New Roman"/>
                <w:color w:val="000000"/>
                <w:lang w:eastAsia="ru-RU"/>
              </w:rPr>
            </w:r>
            <w:r>
              <w:rPr>
                <w:rFonts w:ascii="Times New Roman" w:hAnsi="Times New Roman"/>
                <w:color w:val="000000"/>
                <w:lang w:eastAsia="ru-RU"/>
              </w:rPr>
            </w:r>
          </w:p>
        </w:tc>
      </w:tr>
      <w:tr>
        <w:tblPrEx/>
        <w:trPr>
          <w:trHeight w:val="24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70"/>
              <w:jc w:val="center"/>
              <w:rPr>
                <w:rFonts w:ascii="Times New Roman" w:hAnsi="Times New Roman"/>
                <w:color w:val="000000"/>
                <w:lang w:eastAsia="ru-RU"/>
              </w:rPr>
            </w:pPr>
            <w:r>
              <w:rPr>
                <w:rFonts w:ascii="Times New Roman" w:hAnsi="Times New Roman"/>
                <w:b/>
                <w:color w:val="000000"/>
                <w:lang w:eastAsia="ru-RU"/>
              </w:rPr>
              <w:t xml:space="preserve">II</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b/>
                <w:color w:val="000000"/>
                <w:lang w:eastAsia="ru-RU"/>
              </w:rPr>
              <w:t xml:space="preserve">Содержательный раздел рабочей программы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10</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b/>
                <w:color w:val="000000"/>
                <w:lang w:eastAsia="ru-RU"/>
              </w:rPr>
            </w:pPr>
            <w:r>
              <w:rPr>
                <w:rFonts w:ascii="Times New Roman" w:hAnsi="Times New Roman"/>
                <w:b/>
                <w:color w:val="000000"/>
                <w:lang w:eastAsia="ru-RU"/>
              </w:rPr>
              <w:t xml:space="preserve">2.</w:t>
            </w:r>
            <w:r>
              <w:rPr>
                <w:rFonts w:ascii="Times New Roman" w:hAnsi="Times New Roman"/>
                <w:b/>
                <w:color w:val="000000"/>
                <w:lang w:eastAsia="ru-RU"/>
              </w:rPr>
            </w:r>
            <w:r>
              <w:rPr>
                <w:rFonts w:ascii="Times New Roman" w:hAnsi="Times New Roman"/>
                <w:b/>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b/>
                <w:color w:val="000000"/>
                <w:lang w:eastAsia="ru-RU"/>
              </w:rPr>
              <w:t xml:space="preserve">Обязательная часть рабочей программы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10</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Общие положения</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10</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Описание образовательной деятельности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11</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«Социально-коммуникативное развитие»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11</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2.2.2.</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w:t>
            </w:r>
            <w:r>
              <w:rPr>
                <w:rFonts w:ascii="Times New Roman" w:hAnsi="Times New Roman"/>
                <w:color w:val="000000"/>
                <w:lang w:eastAsia="ru-RU"/>
              </w:rPr>
              <w:t xml:space="preserve">«</w:t>
            </w:r>
            <w:r>
              <w:rPr>
                <w:rFonts w:ascii="Times New Roman" w:hAnsi="Times New Roman"/>
                <w:color w:val="000000"/>
                <w:lang w:eastAsia="ru-RU"/>
              </w:rPr>
              <w:t xml:space="preserve">Познавательное развитие</w:t>
            </w:r>
            <w:r>
              <w:rPr>
                <w:rFonts w:ascii="Times New Roman" w:hAnsi="Times New Roman"/>
                <w:color w:val="000000"/>
                <w:lang w:eastAsia="ru-RU"/>
              </w:rPr>
              <w:t xml:space="preserve">»</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12</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2.2.3.</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w:t>
            </w:r>
            <w:r>
              <w:rPr>
                <w:rFonts w:ascii="Times New Roman" w:hAnsi="Times New Roman"/>
                <w:color w:val="000000"/>
                <w:lang w:eastAsia="ru-RU"/>
              </w:rPr>
              <w:t xml:space="preserve">«</w:t>
            </w:r>
            <w:r>
              <w:rPr>
                <w:rFonts w:ascii="Times New Roman" w:hAnsi="Times New Roman"/>
                <w:color w:val="000000"/>
                <w:lang w:eastAsia="ru-RU"/>
              </w:rPr>
              <w:t xml:space="preserve">Речевое развитие</w:t>
            </w:r>
            <w:r>
              <w:rPr>
                <w:rFonts w:ascii="Times New Roman" w:hAnsi="Times New Roman"/>
                <w:color w:val="000000"/>
                <w:lang w:eastAsia="ru-RU"/>
              </w:rPr>
              <w:t xml:space="preserve">»</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12</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2.2.4.</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w:t>
            </w:r>
            <w:r>
              <w:rPr>
                <w:rFonts w:ascii="Times New Roman" w:hAnsi="Times New Roman"/>
                <w:color w:val="000000"/>
                <w:lang w:eastAsia="ru-RU"/>
              </w:rPr>
              <w:t xml:space="preserve">«</w:t>
            </w:r>
            <w:r>
              <w:rPr>
                <w:rFonts w:ascii="Times New Roman" w:hAnsi="Times New Roman"/>
                <w:color w:val="000000"/>
                <w:lang w:eastAsia="ru-RU"/>
              </w:rPr>
              <w:t xml:space="preserve">Художественно-эстетическое развитие</w:t>
            </w:r>
            <w:r>
              <w:rPr>
                <w:rFonts w:ascii="Times New Roman" w:hAnsi="Times New Roman"/>
                <w:color w:val="000000"/>
                <w:lang w:eastAsia="ru-RU"/>
              </w:rPr>
              <w:t xml:space="preserve">»</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12</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2.2.5.</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w:t>
            </w:r>
            <w:r>
              <w:rPr>
                <w:rFonts w:ascii="Times New Roman" w:hAnsi="Times New Roman"/>
                <w:color w:val="000000"/>
                <w:lang w:eastAsia="ru-RU"/>
              </w:rPr>
              <w:t xml:space="preserve">«</w:t>
            </w:r>
            <w:r>
              <w:rPr>
                <w:rFonts w:ascii="Times New Roman" w:hAnsi="Times New Roman"/>
                <w:color w:val="000000"/>
                <w:lang w:eastAsia="ru-RU"/>
              </w:rPr>
              <w:t xml:space="preserve">Физическое развитие</w:t>
            </w:r>
            <w:r>
              <w:rPr>
                <w:rFonts w:ascii="Times New Roman" w:hAnsi="Times New Roman"/>
                <w:color w:val="000000"/>
                <w:lang w:eastAsia="ru-RU"/>
              </w:rPr>
              <w:t xml:space="preserve">»</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12</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b/>
                <w:color w:val="000000"/>
                <w:lang w:eastAsia="ru-RU"/>
              </w:rPr>
            </w:pPr>
            <w:r>
              <w:rPr>
                <w:rFonts w:ascii="Times New Roman" w:hAnsi="Times New Roman"/>
                <w:color w:val="000000"/>
                <w:lang w:eastAsia="ru-RU"/>
              </w:rPr>
              <w:t xml:space="preserve">2.3.</w:t>
            </w:r>
            <w:r>
              <w:rPr>
                <w:rFonts w:ascii="Times New Roman" w:hAnsi="Times New Roman"/>
                <w:b/>
                <w:color w:val="000000"/>
                <w:lang w:eastAsia="ru-RU"/>
              </w:rPr>
            </w:r>
            <w:r>
              <w:rPr>
                <w:rFonts w:ascii="Times New Roman" w:hAnsi="Times New Roman"/>
                <w:b/>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Взаимодействие взрослых с детьми</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13-14</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Содержание образовательной деятельности по освоению образовательных областей. Психолого-педагогическая работа по ко</w:t>
            </w:r>
            <w:r>
              <w:rPr>
                <w:rFonts w:ascii="Times New Roman" w:hAnsi="Times New Roman"/>
                <w:color w:val="000000"/>
                <w:lang w:eastAsia="ru-RU"/>
              </w:rPr>
              <w:t xml:space="preserve">ррекции нарушений развития ребенка</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15</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«Социально-коммуникативное развитие»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15</w:t>
            </w:r>
            <w:r>
              <w:rPr>
                <w:rFonts w:ascii="Times New Roman" w:hAnsi="Times New Roman"/>
                <w:color w:val="000000"/>
                <w:lang w:eastAsia="ru-RU"/>
              </w:rPr>
            </w:r>
            <w:r>
              <w:rPr>
                <w:rFonts w:ascii="Times New Roman" w:hAnsi="Times New Roman"/>
                <w:color w:val="000000"/>
                <w:lang w:eastAsia="ru-RU"/>
              </w:rPr>
            </w:r>
          </w:p>
        </w:tc>
      </w:tr>
      <w:tr>
        <w:tblPrEx/>
        <w:trPr>
          <w:trHeight w:val="23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2.4.1.1.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Задачи и содержание коррекционно-развивающей работы, учебно-дидактический материал</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hanging="100"/>
              <w:jc w:val="center"/>
              <w:rPr>
                <w:rFonts w:ascii="Times New Roman" w:hAnsi="Times New Roman"/>
                <w:color w:val="000000"/>
                <w:lang w:eastAsia="ru-RU"/>
              </w:rPr>
            </w:pPr>
            <w:r>
              <w:rPr>
                <w:rFonts w:ascii="Times New Roman" w:hAnsi="Times New Roman"/>
                <w:color w:val="000000"/>
                <w:lang w:eastAsia="ru-RU"/>
              </w:rPr>
              <w:t xml:space="preserve">16-17</w:t>
            </w:r>
            <w:r>
              <w:rPr>
                <w:rFonts w:ascii="Times New Roman" w:hAnsi="Times New Roman"/>
                <w:color w:val="000000"/>
                <w:lang w:eastAsia="ru-RU"/>
              </w:rPr>
            </w:r>
            <w:r>
              <w:rPr>
                <w:rFonts w:ascii="Times New Roman" w:hAnsi="Times New Roman"/>
                <w:color w:val="000000"/>
                <w:lang w:eastAsia="ru-RU"/>
              </w:rPr>
            </w:r>
          </w:p>
        </w:tc>
      </w:tr>
      <w:tr>
        <w:tblPrEx/>
        <w:trPr>
          <w:trHeight w:val="268"/>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2.4.2.</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«Познавательное развитие»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18</w:t>
            </w:r>
            <w:r>
              <w:rPr>
                <w:rFonts w:ascii="Times New Roman" w:hAnsi="Times New Roman"/>
                <w:color w:val="000000"/>
                <w:lang w:eastAsia="ru-RU"/>
              </w:rPr>
            </w:r>
            <w:r>
              <w:rPr>
                <w:rFonts w:ascii="Times New Roman" w:hAnsi="Times New Roman"/>
                <w:color w:val="000000"/>
                <w:lang w:eastAsia="ru-RU"/>
              </w:rPr>
            </w:r>
          </w:p>
        </w:tc>
      </w:tr>
      <w:tr>
        <w:tblPrEx/>
        <w:trPr>
          <w:trHeight w:val="268"/>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2.4.2.1.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Задачи и содержание коррекционно-развивающей работы, учебно-дидактический материал</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19</w:t>
            </w:r>
            <w:r>
              <w:rPr>
                <w:rFonts w:ascii="Times New Roman" w:hAnsi="Times New Roman"/>
                <w:color w:val="000000"/>
                <w:lang w:eastAsia="ru-RU"/>
              </w:rPr>
            </w:r>
            <w:r>
              <w:rPr>
                <w:rFonts w:ascii="Times New Roman" w:hAnsi="Times New Roman"/>
                <w:color w:val="000000"/>
                <w:lang w:eastAsia="ru-RU"/>
              </w:rPr>
            </w:r>
          </w:p>
        </w:tc>
      </w:tr>
      <w:tr>
        <w:tblPrEx/>
        <w:trPr>
          <w:trHeight w:val="201"/>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2.4.3.</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«Речевое развитие»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21</w:t>
            </w:r>
            <w:r>
              <w:rPr>
                <w:rFonts w:ascii="Times New Roman" w:hAnsi="Times New Roman"/>
                <w:color w:val="000000"/>
                <w:lang w:eastAsia="ru-RU"/>
              </w:rPr>
            </w:r>
            <w:r>
              <w:rPr>
                <w:rFonts w:ascii="Times New Roman" w:hAnsi="Times New Roman"/>
                <w:color w:val="000000"/>
                <w:lang w:eastAsia="ru-RU"/>
              </w:rPr>
            </w:r>
          </w:p>
        </w:tc>
      </w:tr>
      <w:tr>
        <w:tblPrEx/>
        <w:trPr>
          <w:trHeight w:val="516"/>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2.4.3.1.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Задачи и содержание коррекционно-развивающей работы, учебно-дидактический материал</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22-23</w:t>
            </w:r>
            <w:r>
              <w:rPr>
                <w:rFonts w:ascii="Times New Roman" w:hAnsi="Times New Roman"/>
                <w:color w:val="000000"/>
                <w:lang w:eastAsia="ru-RU"/>
              </w:rPr>
            </w:r>
            <w:r>
              <w:rPr>
                <w:rFonts w:ascii="Times New Roman" w:hAnsi="Times New Roman"/>
                <w:color w:val="000000"/>
                <w:lang w:eastAsia="ru-RU"/>
              </w:rPr>
            </w:r>
          </w:p>
        </w:tc>
      </w:tr>
      <w:tr>
        <w:tblPrEx/>
        <w:trPr>
          <w:trHeight w:val="241"/>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2.4.4.</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Образовательная область «Художественно-эстетическое развитие»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24-26</w:t>
            </w:r>
            <w:r>
              <w:rPr>
                <w:rFonts w:ascii="Times New Roman" w:hAnsi="Times New Roman"/>
                <w:color w:val="000000"/>
                <w:lang w:eastAsia="ru-RU"/>
              </w:rPr>
            </w:r>
            <w:r>
              <w:rPr>
                <w:rFonts w:ascii="Times New Roman" w:hAnsi="Times New Roman"/>
                <w:color w:val="000000"/>
                <w:lang w:eastAsia="ru-RU"/>
              </w:rPr>
            </w:r>
          </w:p>
        </w:tc>
      </w:tr>
      <w:tr>
        <w:tblPrEx/>
        <w:trPr>
          <w:trHeight w:val="450"/>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right="68"/>
              <w:jc w:val="center"/>
              <w:rPr>
                <w:rFonts w:ascii="Times New Roman" w:hAnsi="Times New Roman"/>
                <w:color w:val="000000"/>
                <w:lang w:eastAsia="ru-RU"/>
              </w:rPr>
            </w:pPr>
            <w:r>
              <w:rPr>
                <w:rFonts w:ascii="Times New Roman" w:hAnsi="Times New Roman"/>
                <w:color w:val="000000"/>
                <w:lang w:eastAsia="ru-RU"/>
              </w:rPr>
              <w:t xml:space="preserve">2.4.4.1.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Задачи и содержание коррекционно-развивающей работы, учебно-дидактический материал</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27-29</w:t>
            </w:r>
            <w:r>
              <w:rPr>
                <w:rFonts w:ascii="Times New Roman" w:hAnsi="Times New Roman"/>
                <w:color w:val="000000"/>
                <w:lang w:eastAsia="ru-RU"/>
              </w:rPr>
            </w:r>
            <w:r>
              <w:rPr>
                <w:rFonts w:ascii="Times New Roman" w:hAnsi="Times New Roman"/>
                <w:color w:val="000000"/>
                <w:lang w:eastAsia="ru-RU"/>
              </w:rPr>
            </w:r>
          </w:p>
        </w:tc>
      </w:tr>
      <w:tr>
        <w:tblPrEx/>
        <w:trPr>
          <w:trHeight w:val="15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2.4.5.</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Образовательная область «Физическое развитие»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30</w:t>
            </w:r>
            <w:r>
              <w:rPr>
                <w:rFonts w:ascii="Times New Roman" w:hAnsi="Times New Roman"/>
                <w:color w:val="000000"/>
                <w:lang w:eastAsia="ru-RU"/>
              </w:rPr>
            </w:r>
            <w:r>
              <w:rPr>
                <w:rFonts w:ascii="Times New Roman" w:hAnsi="Times New Roman"/>
                <w:color w:val="000000"/>
                <w:lang w:eastAsia="ru-RU"/>
              </w:rPr>
            </w:r>
          </w:p>
        </w:tc>
      </w:tr>
      <w:tr>
        <w:tblPrEx/>
        <w:trPr>
          <w:trHeight w:val="438"/>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2.4.5.1</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Задачи и содержание коррекционно-развивающей работы, учебно-дидактический материал</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31-33</w:t>
            </w:r>
            <w:r>
              <w:rPr>
                <w:rFonts w:ascii="Times New Roman" w:hAnsi="Times New Roman"/>
                <w:color w:val="000000"/>
                <w:lang w:eastAsia="ru-RU"/>
              </w:rPr>
            </w:r>
            <w:r>
              <w:rPr>
                <w:rFonts w:ascii="Times New Roman" w:hAnsi="Times New Roman"/>
                <w:color w:val="000000"/>
                <w:lang w:eastAsia="ru-RU"/>
              </w:rPr>
            </w:r>
          </w:p>
        </w:tc>
      </w:tr>
      <w:tr>
        <w:tblPrEx/>
        <w:trPr>
          <w:trHeight w:val="438"/>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2.5.</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Направления деятельности педагогов-специалистов по коррекции развития детей по группам РАС</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34</w:t>
            </w:r>
            <w:r>
              <w:rPr>
                <w:rFonts w:ascii="Times New Roman" w:hAnsi="Times New Roman"/>
                <w:color w:val="000000"/>
                <w:lang w:eastAsia="ru-RU"/>
              </w:rPr>
            </w:r>
            <w:r>
              <w:rPr>
                <w:rFonts w:ascii="Times New Roman" w:hAnsi="Times New Roman"/>
                <w:color w:val="000000"/>
                <w:lang w:eastAsia="ru-RU"/>
              </w:rPr>
            </w:r>
          </w:p>
        </w:tc>
      </w:tr>
      <w:tr>
        <w:tblPrEx/>
        <w:trPr>
          <w:trHeight w:val="243"/>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highlight w:val="yellow"/>
                <w:lang w:eastAsia="ru-RU"/>
              </w:rPr>
            </w:pPr>
            <w:r>
              <w:rPr>
                <w:rFonts w:ascii="Times New Roman" w:hAnsi="Times New Roman"/>
                <w:color w:val="000000"/>
                <w:lang w:eastAsia="ru-RU"/>
              </w:rPr>
              <w:t xml:space="preserve">2.6.</w:t>
            </w:r>
            <w:r>
              <w:rPr>
                <w:rFonts w:ascii="Times New Roman" w:hAnsi="Times New Roman"/>
                <w:color w:val="000000"/>
                <w:highlight w:val="yellow"/>
                <w:lang w:eastAsia="ru-RU"/>
              </w:rPr>
            </w:r>
            <w:r>
              <w:rPr>
                <w:rFonts w:ascii="Times New Roman" w:hAnsi="Times New Roman"/>
                <w:color w:val="000000"/>
                <w:highlight w:val="yellow"/>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Особенности образовательной деятельности различных видов и культурных практик</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35-38</w:t>
            </w:r>
            <w:r>
              <w:rPr>
                <w:rFonts w:ascii="Times New Roman" w:hAnsi="Times New Roman"/>
                <w:color w:val="000000"/>
                <w:lang w:eastAsia="ru-RU"/>
              </w:rPr>
            </w:r>
            <w:r>
              <w:rPr>
                <w:rFonts w:ascii="Times New Roman" w:hAnsi="Times New Roman"/>
                <w:color w:val="000000"/>
                <w:lang w:eastAsia="ru-RU"/>
              </w:rPr>
            </w:r>
          </w:p>
        </w:tc>
      </w:tr>
      <w:tr>
        <w:tblPrEx/>
        <w:trPr>
          <w:trHeight w:val="247"/>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2.7.</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Способы и направления поддержки детской инициативы</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39</w:t>
            </w:r>
            <w:r>
              <w:rPr>
                <w:rFonts w:ascii="Times New Roman" w:hAnsi="Times New Roman"/>
                <w:color w:val="000000"/>
                <w:lang w:eastAsia="ru-RU"/>
              </w:rPr>
            </w:r>
            <w:r>
              <w:rPr>
                <w:rFonts w:ascii="Times New Roman" w:hAnsi="Times New Roman"/>
                <w:color w:val="000000"/>
                <w:lang w:eastAsia="ru-RU"/>
              </w:rPr>
            </w:r>
          </w:p>
        </w:tc>
      </w:tr>
      <w:tr>
        <w:tblPrEx/>
        <w:trPr>
          <w:trHeight w:val="247"/>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color w:val="000000"/>
                <w:lang w:eastAsia="ru-RU"/>
              </w:rPr>
              <w:t xml:space="preserve">2.8.</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68"/>
              <w:rPr>
                <w:rFonts w:ascii="Times New Roman" w:hAnsi="Times New Roman"/>
                <w:color w:val="000000"/>
                <w:lang w:eastAsia="ru-RU"/>
              </w:rPr>
            </w:pPr>
            <w:r>
              <w:rPr>
                <w:rFonts w:ascii="Times New Roman" w:hAnsi="Times New Roman"/>
                <w:color w:val="000000"/>
                <w:lang w:eastAsia="ru-RU"/>
              </w:rPr>
              <w:t xml:space="preserve">Особенности взаимодействия с семьями </w:t>
            </w:r>
            <w:r>
              <w:rPr>
                <w:rFonts w:ascii="Times New Roman" w:hAnsi="Times New Roman"/>
                <w:color w:val="000000"/>
                <w:lang w:eastAsia="ru-RU"/>
              </w:rPr>
              <w:t xml:space="preserve">обучающихся</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40-42</w:t>
            </w:r>
            <w:r>
              <w:rPr>
                <w:rFonts w:ascii="Times New Roman" w:hAnsi="Times New Roman"/>
                <w:color w:val="000000"/>
                <w:lang w:eastAsia="ru-RU"/>
              </w:rPr>
            </w:r>
            <w:r>
              <w:rPr>
                <w:rFonts w:ascii="Times New Roman" w:hAnsi="Times New Roman"/>
                <w:color w:val="000000"/>
                <w:lang w:eastAsia="ru-RU"/>
              </w:rPr>
            </w:r>
          </w:p>
        </w:tc>
      </w:tr>
      <w:tr>
        <w:tblPrEx/>
        <w:trPr>
          <w:trHeight w:val="1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lang w:eastAsia="ru-RU"/>
              </w:rPr>
            </w:pPr>
            <w:r>
              <w:rPr>
                <w:rFonts w:ascii="Times New Roman" w:hAnsi="Times New Roman"/>
                <w:b/>
                <w:color w:val="000000"/>
                <w:sz w:val="24"/>
                <w:szCs w:val="24"/>
                <w:lang w:eastAsia="ru-RU"/>
              </w:rPr>
              <w:t xml:space="preserve">III.</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305"/>
              <w:keepLines/>
              <w:keepNext/>
              <w:rPr>
                <w:rFonts w:ascii="Times New Roman" w:hAnsi="Times New Roman"/>
                <w:b/>
                <w:color w:val="000000"/>
                <w:sz w:val="24"/>
                <w:szCs w:val="24"/>
                <w:lang w:eastAsia="ru-RU"/>
              </w:rPr>
              <w:outlineLvl w:val="0"/>
            </w:pPr>
            <w:r>
              <w:rPr>
                <w:rFonts w:ascii="Times New Roman" w:hAnsi="Times New Roman"/>
                <w:b/>
                <w:color w:val="000000"/>
                <w:sz w:val="24"/>
                <w:szCs w:val="24"/>
                <w:lang w:eastAsia="ru-RU"/>
              </w:rPr>
              <w:t xml:space="preserve">Организационный раздел</w:t>
            </w:r>
            <w:r>
              <w:rPr>
                <w:rFonts w:ascii="Times New Roman" w:hAnsi="Times New Roman"/>
                <w:b/>
                <w:color w:val="000000"/>
                <w:sz w:val="24"/>
                <w:szCs w:val="24"/>
                <w:lang w:eastAsia="ru-RU"/>
              </w:rPr>
            </w:r>
            <w:r>
              <w:rPr>
                <w:rFonts w:ascii="Times New Roman" w:hAnsi="Times New Roman"/>
                <w:b/>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42</w:t>
            </w:r>
            <w:r>
              <w:rPr>
                <w:rFonts w:ascii="Times New Roman" w:hAnsi="Times New Roman"/>
                <w:color w:val="000000"/>
                <w:lang w:eastAsia="ru-RU"/>
              </w:rPr>
            </w:r>
            <w:r>
              <w:rPr>
                <w:rFonts w:ascii="Times New Roman" w:hAnsi="Times New Roman"/>
                <w:color w:val="000000"/>
                <w:lang w:eastAsia="ru-RU"/>
              </w:rPr>
            </w:r>
          </w:p>
        </w:tc>
      </w:tr>
      <w:tr>
        <w:tblPrEx/>
        <w:trPr>
          <w:trHeight w:val="265"/>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b/>
                <w:color w:val="000000"/>
                <w:sz w:val="24"/>
                <w:szCs w:val="24"/>
                <w:lang w:eastAsia="ru-RU"/>
              </w:rPr>
            </w:pPr>
            <w:r>
              <w:rPr>
                <w:rFonts w:ascii="Times New Roman" w:hAnsi="Times New Roman"/>
                <w:b/>
                <w:color w:val="000000"/>
                <w:sz w:val="24"/>
                <w:szCs w:val="24"/>
                <w:lang w:eastAsia="ru-RU"/>
              </w:rPr>
              <w:t xml:space="preserve">3.</w:t>
            </w:r>
            <w:r>
              <w:rPr>
                <w:rFonts w:ascii="Times New Roman" w:hAnsi="Times New Roman"/>
                <w:b/>
                <w:color w:val="000000"/>
                <w:sz w:val="24"/>
                <w:szCs w:val="24"/>
                <w:lang w:eastAsia="ru-RU"/>
              </w:rPr>
            </w:r>
            <w:r>
              <w:rPr>
                <w:rFonts w:ascii="Times New Roman" w:hAnsi="Times New Roman"/>
                <w:b/>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279"/>
              <w:rPr>
                <w:rFonts w:ascii="Times New Roman" w:hAnsi="Times New Roman"/>
                <w:b/>
                <w:color w:val="000000"/>
                <w:sz w:val="24"/>
                <w:szCs w:val="24"/>
                <w:lang w:eastAsia="ru-RU"/>
              </w:rPr>
            </w:pPr>
            <w:r>
              <w:rPr>
                <w:rFonts w:ascii="Times New Roman" w:hAnsi="Times New Roman"/>
                <w:b/>
                <w:color w:val="000000"/>
                <w:sz w:val="24"/>
                <w:szCs w:val="24"/>
                <w:lang w:eastAsia="ru-RU"/>
              </w:rPr>
              <w:t xml:space="preserve">Обязательная часть рабочей программы </w:t>
            </w:r>
            <w:r>
              <w:rPr>
                <w:rFonts w:ascii="Times New Roman" w:hAnsi="Times New Roman"/>
                <w:b/>
                <w:color w:val="000000"/>
                <w:sz w:val="24"/>
                <w:szCs w:val="24"/>
                <w:lang w:eastAsia="ru-RU"/>
              </w:rPr>
            </w:r>
            <w:r>
              <w:rPr>
                <w:rFonts w:ascii="Times New Roman" w:hAnsi="Times New Roman"/>
                <w:b/>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42</w:t>
            </w:r>
            <w:r>
              <w:rPr>
                <w:rFonts w:ascii="Times New Roman" w:hAnsi="Times New Roman"/>
                <w:color w:val="000000"/>
                <w:lang w:eastAsia="ru-RU"/>
              </w:rPr>
            </w:r>
            <w:r>
              <w:rPr>
                <w:rFonts w:ascii="Times New Roman" w:hAnsi="Times New Roman"/>
                <w:color w:val="000000"/>
                <w:lang w:eastAsia="ru-RU"/>
              </w:rPr>
            </w:r>
          </w:p>
        </w:tc>
      </w:tr>
      <w:tr>
        <w:tblPrEx/>
        <w:trPr>
          <w:trHeight w:val="254"/>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ind w:left="62"/>
              <w:jc w:val="center"/>
              <w:rPr>
                <w:rFonts w:ascii="Times New Roman" w:hAnsi="Times New Roman"/>
                <w:color w:val="000000"/>
                <w:sz w:val="24"/>
                <w:szCs w:val="24"/>
                <w:lang w:eastAsia="ru-RU"/>
              </w:rPr>
            </w:pPr>
            <w:r>
              <w:rPr>
                <w:rFonts w:ascii="Times New Roman" w:hAnsi="Times New Roman"/>
                <w:color w:val="000000"/>
                <w:sz w:val="24"/>
                <w:szCs w:val="24"/>
                <w:lang w:eastAsia="ru-RU"/>
              </w:rPr>
              <w:t xml:space="preserve">3.1.</w:t>
            </w:r>
            <w:r>
              <w:rPr>
                <w:rFonts w:ascii="Times New Roman" w:hAnsi="Times New Roman"/>
                <w:color w:val="000000"/>
                <w:sz w:val="24"/>
                <w:szCs w:val="24"/>
                <w:lang w:eastAsia="ru-RU"/>
              </w:rPr>
            </w:r>
            <w:r>
              <w:rPr>
                <w:rFonts w:ascii="Times New Roman" w:hAnsi="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ind w:right="305"/>
              <w:jc w:val="both"/>
              <w:keepLines/>
              <w:keepNext/>
              <w:rPr>
                <w:rFonts w:ascii="Times New Roman" w:hAnsi="Times New Roman"/>
                <w:color w:val="000000"/>
                <w:sz w:val="24"/>
                <w:szCs w:val="24"/>
                <w:lang w:eastAsia="ru-RU"/>
              </w:rPr>
              <w:outlineLvl w:val="1"/>
            </w:pPr>
            <w:r>
              <w:rPr>
                <w:rFonts w:ascii="Times New Roman" w:hAnsi="Times New Roman"/>
                <w:color w:val="000000"/>
                <w:sz w:val="24"/>
                <w:szCs w:val="24"/>
                <w:lang w:eastAsia="ru-RU"/>
              </w:rPr>
              <w:t xml:space="preserve">Психолого-педагогические условия, обеспечивающие развитие ребенка</w:t>
            </w:r>
            <w:r>
              <w:rPr>
                <w:rFonts w:ascii="Times New Roman" w:hAnsi="Times New Roman"/>
                <w:color w:val="000000"/>
                <w:sz w:val="24"/>
                <w:szCs w:val="24"/>
                <w:lang w:eastAsia="ru-RU"/>
              </w:rPr>
            </w:r>
            <w:r>
              <w:rPr>
                <w:rFonts w:ascii="Times New Roman" w:hAnsi="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left="-14" w:right="70" w:hanging="100"/>
              <w:jc w:val="center"/>
              <w:rPr>
                <w:rFonts w:ascii="Times New Roman" w:hAnsi="Times New Roman"/>
                <w:color w:val="000000"/>
                <w:lang w:eastAsia="ru-RU"/>
              </w:rPr>
            </w:pPr>
            <w:r>
              <w:rPr>
                <w:rFonts w:ascii="Times New Roman" w:hAnsi="Times New Roman"/>
                <w:color w:val="000000"/>
                <w:lang w:eastAsia="ru-RU"/>
              </w:rPr>
              <w:t xml:space="preserve">4</w:t>
            </w:r>
            <w:r>
              <w:rPr>
                <w:rFonts w:ascii="Times New Roman" w:hAnsi="Times New Roman"/>
                <w:color w:val="000000"/>
                <w:lang w:eastAsia="ru-RU"/>
              </w:rPr>
              <w:t xml:space="preserve">2</w:t>
            </w:r>
            <w:r>
              <w:rPr>
                <w:rFonts w:ascii="Times New Roman" w:hAnsi="Times New Roman"/>
                <w:color w:val="000000"/>
                <w:lang w:eastAsia="ru-RU"/>
              </w:rPr>
            </w:r>
            <w:r>
              <w:rPr>
                <w:rFonts w:ascii="Times New Roman" w:hAnsi="Times New Roman"/>
                <w:color w:val="000000"/>
                <w:lang w:eastAsia="ru-RU"/>
              </w:rPr>
            </w:r>
          </w:p>
        </w:tc>
      </w:tr>
      <w:tr>
        <w:tblPrEx/>
        <w:trPr>
          <w:trHeight w:val="14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3.2.</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Особенности организации развивающей предметно-пространственной среды в группе</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43-45</w:t>
            </w:r>
            <w:r>
              <w:rPr>
                <w:rFonts w:ascii="Times New Roman" w:hAnsi="Times New Roman"/>
                <w:color w:val="000000"/>
                <w:lang w:eastAsia="ru-RU"/>
              </w:rPr>
            </w:r>
            <w:r>
              <w:rPr>
                <w:rFonts w:ascii="Times New Roman" w:hAnsi="Times New Roman"/>
                <w:color w:val="000000"/>
                <w:lang w:eastAsia="ru-RU"/>
              </w:rPr>
            </w:r>
          </w:p>
        </w:tc>
      </w:tr>
      <w:tr>
        <w:tblPrEx/>
        <w:trPr>
          <w:trHeight w:val="1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3.3.</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Режим работы учреждения и режим дня</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46</w:t>
            </w:r>
            <w:r>
              <w:rPr>
                <w:rFonts w:ascii="Times New Roman" w:hAnsi="Times New Roman"/>
                <w:color w:val="000000"/>
                <w:lang w:eastAsia="ru-RU"/>
              </w:rPr>
            </w:r>
            <w:r>
              <w:rPr>
                <w:rFonts w:ascii="Times New Roman" w:hAnsi="Times New Roman"/>
                <w:color w:val="000000"/>
                <w:lang w:eastAsia="ru-RU"/>
              </w:rPr>
            </w:r>
          </w:p>
        </w:tc>
      </w:tr>
      <w:tr>
        <w:tblPrEx/>
        <w:trPr>
          <w:trHeight w:val="1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3.4.</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Перспективы работы по совершенствованию и развитию содержания Программы и </w:t>
            </w:r>
            <w:r>
              <w:rPr>
                <w:rFonts w:ascii="Times New Roman" w:hAnsi="Times New Roman"/>
                <w:color w:val="000000"/>
                <w:lang w:eastAsia="ru-RU"/>
              </w:rPr>
              <w:t xml:space="preserve">обеспечивающих</w:t>
            </w:r>
            <w:r>
              <w:rPr>
                <w:rFonts w:ascii="Times New Roman" w:hAnsi="Times New Roman"/>
                <w:color w:val="000000"/>
                <w:lang w:eastAsia="ru-RU"/>
              </w:rPr>
              <w:t xml:space="preserve"> ее реализацию</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47-50</w:t>
            </w:r>
            <w:r>
              <w:rPr>
                <w:rFonts w:ascii="Times New Roman" w:hAnsi="Times New Roman"/>
                <w:color w:val="000000"/>
                <w:lang w:eastAsia="ru-RU"/>
              </w:rPr>
            </w:r>
            <w:r>
              <w:rPr>
                <w:rFonts w:ascii="Times New Roman" w:hAnsi="Times New Roman"/>
                <w:color w:val="000000"/>
                <w:lang w:eastAsia="ru-RU"/>
              </w:rPr>
            </w:r>
          </w:p>
        </w:tc>
      </w:tr>
      <w:tr>
        <w:tblPrEx/>
        <w:trPr>
          <w:trHeight w:val="1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3.5.</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Перечень литературных источников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51</w:t>
            </w:r>
            <w:r>
              <w:rPr>
                <w:rFonts w:ascii="Times New Roman" w:hAnsi="Times New Roman"/>
                <w:color w:val="000000"/>
                <w:lang w:eastAsia="ru-RU"/>
              </w:rPr>
            </w:r>
            <w:r>
              <w:rPr>
                <w:rFonts w:ascii="Times New Roman" w:hAnsi="Times New Roman"/>
                <w:color w:val="000000"/>
                <w:lang w:eastAsia="ru-RU"/>
              </w:rPr>
            </w:r>
          </w:p>
        </w:tc>
      </w:tr>
      <w:tr>
        <w:tblPrEx/>
        <w:trPr>
          <w:trHeight w:val="132"/>
        </w:trPr>
        <w:tc>
          <w:tcPr>
            <w:tcBorders>
              <w:top w:val="single" w:color="000000" w:sz="4" w:space="0"/>
              <w:left w:val="single" w:color="000000" w:sz="4" w:space="0"/>
              <w:bottom w:val="single" w:color="000000" w:sz="4" w:space="0"/>
              <w:right w:val="single" w:color="000000" w:sz="4" w:space="0"/>
            </w:tcBorders>
            <w:tcW w:w="851" w:type="dxa"/>
            <w:textDirection w:val="lrTb"/>
            <w:noWrap w:val="false"/>
          </w:tcPr>
          <w:p>
            <w:pPr>
              <w:jc w:val="center"/>
              <w:rPr>
                <w:rFonts w:ascii="Times New Roman" w:hAnsi="Times New Roman"/>
                <w:color w:val="000000"/>
                <w:lang w:eastAsia="ru-RU"/>
              </w:rPr>
            </w:pPr>
            <w:r>
              <w:rPr>
                <w:rFonts w:ascii="Times New Roman" w:hAnsi="Times New Roman"/>
                <w:color w:val="000000"/>
                <w:lang w:eastAsia="ru-RU"/>
              </w:rPr>
              <w:t xml:space="preserve">3.6.</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8505"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Перечень литературных источников  </w:t>
            </w:r>
            <w:r>
              <w:rPr>
                <w:rFonts w:ascii="Times New Roman" w:hAnsi="Times New Roman"/>
                <w:color w:val="000000"/>
                <w:lang w:eastAsia="ru-RU"/>
              </w:rPr>
              <w:t xml:space="preserve">для родителей</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52</w:t>
            </w:r>
            <w:r>
              <w:rPr>
                <w:rFonts w:ascii="Times New Roman" w:hAnsi="Times New Roman"/>
                <w:color w:val="000000"/>
                <w:lang w:eastAsia="ru-RU"/>
              </w:rPr>
            </w:r>
            <w:r>
              <w:rPr>
                <w:rFonts w:ascii="Times New Roman" w:hAnsi="Times New Roman"/>
                <w:color w:val="000000"/>
                <w:lang w:eastAsia="ru-RU"/>
              </w:rPr>
            </w:r>
          </w:p>
        </w:tc>
      </w:tr>
      <w:tr>
        <w:tblPrEx/>
        <w:trPr>
          <w:trHeight w:val="264"/>
        </w:trPr>
        <w:tc>
          <w:tcPr>
            <w:gridSpan w:val="2"/>
            <w:tcBorders>
              <w:top w:val="single" w:color="000000" w:sz="4" w:space="0"/>
              <w:left w:val="single" w:color="000000" w:sz="4" w:space="0"/>
              <w:bottom w:val="single" w:color="000000" w:sz="4" w:space="0"/>
              <w:right w:val="single" w:color="000000" w:sz="4" w:space="0"/>
            </w:tcBorders>
            <w:tcW w:w="9356" w:type="dxa"/>
            <w:textDirection w:val="lrTb"/>
            <w:noWrap w:val="false"/>
          </w:tcPr>
          <w:p>
            <w:pPr>
              <w:ind w:left="1"/>
              <w:rPr>
                <w:rFonts w:ascii="Times New Roman" w:hAnsi="Times New Roman"/>
                <w:color w:val="000000"/>
                <w:lang w:eastAsia="ru-RU"/>
              </w:rPr>
            </w:pPr>
            <w:r>
              <w:rPr>
                <w:rFonts w:ascii="Times New Roman" w:hAnsi="Times New Roman"/>
                <w:color w:val="000000"/>
                <w:lang w:eastAsia="ru-RU"/>
              </w:rPr>
              <w:t xml:space="preserve"> Список литературы </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54-55</w:t>
            </w:r>
            <w:r>
              <w:rPr>
                <w:rFonts w:ascii="Times New Roman" w:hAnsi="Times New Roman"/>
                <w:color w:val="000000"/>
                <w:lang w:eastAsia="ru-RU"/>
              </w:rPr>
            </w:r>
            <w:r>
              <w:rPr>
                <w:rFonts w:ascii="Times New Roman" w:hAnsi="Times New Roman"/>
                <w:color w:val="000000"/>
                <w:lang w:eastAsia="ru-RU"/>
              </w:rPr>
            </w:r>
          </w:p>
        </w:tc>
      </w:tr>
      <w:tr>
        <w:tblPrEx/>
        <w:trPr>
          <w:trHeight w:val="334"/>
        </w:trPr>
        <w:tc>
          <w:tcPr>
            <w:gridSpan w:val="2"/>
            <w:tcBorders>
              <w:top w:val="single" w:color="000000" w:sz="4" w:space="0"/>
              <w:left w:val="single" w:color="000000" w:sz="4" w:space="0"/>
              <w:bottom w:val="single" w:color="000000" w:sz="4" w:space="0"/>
              <w:right w:val="single" w:color="000000" w:sz="4" w:space="0"/>
            </w:tcBorders>
            <w:tcW w:w="9356" w:type="dxa"/>
            <w:textDirection w:val="lrTb"/>
            <w:noWrap w:val="false"/>
          </w:tcPr>
          <w:p>
            <w:pPr>
              <w:rPr>
                <w:rFonts w:ascii="Times New Roman" w:hAnsi="Times New Roman"/>
                <w:color w:val="000000"/>
                <w:lang w:eastAsia="ru-RU"/>
              </w:rPr>
            </w:pPr>
            <w:r>
              <w:rPr>
                <w:rFonts w:ascii="Times New Roman" w:hAnsi="Times New Roman"/>
                <w:color w:val="000000"/>
                <w:lang w:eastAsia="ru-RU"/>
              </w:rPr>
              <w:t xml:space="preserve">Приложение 1</w:t>
            </w:r>
            <w:r>
              <w:t xml:space="preserve">.</w:t>
            </w:r>
            <w:r>
              <w:rPr>
                <w:rFonts w:ascii="Times New Roman" w:hAnsi="Times New Roman"/>
                <w:color w:val="000000"/>
                <w:lang w:eastAsia="ru-RU"/>
              </w:rPr>
              <w:t xml:space="preserve"> </w:t>
            </w:r>
            <w:r>
              <w:rPr>
                <w:rFonts w:ascii="Times New Roman" w:hAnsi="Times New Roman"/>
                <w:color w:val="000000"/>
                <w:lang w:eastAsia="ru-RU"/>
              </w:rPr>
            </w:r>
            <w:r>
              <w:rPr>
                <w:rFonts w:ascii="Times New Roman" w:hAnsi="Times New Roman"/>
                <w:color w:val="000000"/>
                <w:lang w:eastAsia="ru-RU"/>
              </w:rPr>
            </w:r>
          </w:p>
          <w:p>
            <w:pPr>
              <w:rPr>
                <w:rFonts w:ascii="Times New Roman" w:hAnsi="Times New Roman"/>
                <w:color w:val="000000"/>
                <w:lang w:eastAsia="ru-RU"/>
              </w:rPr>
            </w:pPr>
            <w:r>
              <w:rPr>
                <w:rFonts w:ascii="Times New Roman" w:hAnsi="Times New Roman"/>
                <w:color w:val="000000"/>
                <w:lang w:eastAsia="ru-RU"/>
              </w:rPr>
              <w:t xml:space="preserve">Перспективное календарно-тематическое планирование на 2020-2021 учебный год</w:t>
            </w:r>
            <w:r>
              <w:rPr>
                <w:rFonts w:ascii="Times New Roman" w:hAnsi="Times New Roman"/>
                <w:color w:val="000000"/>
                <w:lang w:eastAsia="ru-RU"/>
              </w:rPr>
            </w:r>
            <w:r>
              <w:rPr>
                <w:rFonts w:ascii="Times New Roman" w:hAnsi="Times New Roman"/>
                <w:color w:val="000000"/>
                <w:lang w:eastAsia="ru-RU"/>
              </w:rPr>
            </w:r>
          </w:p>
        </w:tc>
        <w:tc>
          <w:tcPr>
            <w:tcBorders>
              <w:top w:val="single" w:color="000000" w:sz="4" w:space="0"/>
              <w:left w:val="single" w:color="000000" w:sz="4" w:space="0"/>
              <w:bottom w:val="single" w:color="000000" w:sz="4" w:space="0"/>
              <w:right w:val="single" w:color="000000" w:sz="4" w:space="0"/>
            </w:tcBorders>
            <w:tcW w:w="992" w:type="dxa"/>
            <w:textDirection w:val="lrTb"/>
            <w:noWrap w:val="false"/>
          </w:tcPr>
          <w:p>
            <w:pPr>
              <w:ind w:right="70"/>
              <w:jc w:val="center"/>
              <w:rPr>
                <w:rFonts w:ascii="Times New Roman" w:hAnsi="Times New Roman"/>
                <w:color w:val="000000"/>
                <w:lang w:eastAsia="ru-RU"/>
              </w:rPr>
            </w:pPr>
            <w:r>
              <w:rPr>
                <w:rFonts w:ascii="Times New Roman" w:hAnsi="Times New Roman"/>
                <w:color w:val="000000"/>
                <w:lang w:eastAsia="ru-RU"/>
              </w:rPr>
              <w:t xml:space="preserve">56-65</w:t>
            </w:r>
            <w:r>
              <w:rPr>
                <w:rFonts w:ascii="Times New Roman" w:hAnsi="Times New Roman"/>
                <w:color w:val="000000"/>
                <w:lang w:eastAsia="ru-RU"/>
              </w:rPr>
            </w:r>
            <w:r>
              <w:rPr>
                <w:rFonts w:ascii="Times New Roman" w:hAnsi="Times New Roman"/>
                <w:color w:val="000000"/>
                <w:lang w:eastAsia="ru-RU"/>
              </w:rPr>
            </w:r>
          </w:p>
        </w:tc>
      </w:tr>
    </w:tbl>
    <w:p>
      <w:pP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Список используемых сокращений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АОП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адаптированная образовательная программа.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 xml:space="preserve">ДОО -</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дошкольная образовательная организация.</w:t>
      </w: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b/>
          <w:bCs/>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ВПФ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высшие психические функции.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ДО</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дошкольное образование.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ДОУ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дошкольное образовательное учреждение.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ЗПР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задержка психического развития.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spacing w:after="0" w:line="36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
          <w:bCs/>
          <w:color w:val="000000"/>
          <w:sz w:val="24"/>
          <w:szCs w:val="24"/>
          <w:lang w:eastAsia="ru-RU"/>
        </w:rPr>
        <w:t xml:space="preserve">РАС -</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расстройство акустического спектра.</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spacing w:after="0" w:line="36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
          <w:bCs/>
          <w:color w:val="000000"/>
          <w:sz w:val="24"/>
          <w:szCs w:val="24"/>
          <w:lang w:eastAsia="ru-RU"/>
        </w:rPr>
        <w:t xml:space="preserve">РДА -</w:t>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ранний детский аутизм.</w:t>
      </w:r>
      <w:r>
        <w:rPr>
          <w:rFonts w:ascii="Times New Roman" w:hAnsi="Times New Roman" w:eastAsia="Times New Roman" w:cs="Times New Roman"/>
          <w:bCs/>
          <w:color w:val="000000"/>
          <w:sz w:val="24"/>
          <w:szCs w:val="24"/>
          <w:lang w:eastAsia="ru-RU"/>
        </w:rPr>
      </w:r>
      <w:r>
        <w:rPr>
          <w:rFonts w:ascii="Times New Roman" w:hAnsi="Times New Roman" w:eastAsia="Times New Roman" w:cs="Times New Roman"/>
          <w:bCs/>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ИКТ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информационно-коммуникационные технологии.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ОВЗ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ограниченные возможности здоровья.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ООП </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основная образовательная программа.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36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b/>
          <w:bCs/>
          <w:sz w:val="24"/>
          <w:szCs w:val="24"/>
          <w:lang w:eastAsia="ar-SA"/>
        </w:rPr>
        <w:t xml:space="preserve">ФГОС </w:t>
      </w:r>
      <w:r>
        <w:rPr>
          <w:rFonts w:ascii="Times New Roman" w:hAnsi="Times New Roman" w:eastAsia="Times New Roman" w:cs="Times New Roman"/>
          <w:b/>
          <w:bCs/>
          <w:sz w:val="24"/>
          <w:szCs w:val="24"/>
          <w:lang w:eastAsia="ar-SA"/>
        </w:rPr>
        <w:t xml:space="preserve">ДО</w:t>
      </w:r>
      <w:r>
        <w:rPr>
          <w:rFonts w:ascii="Times New Roman" w:hAnsi="Times New Roman" w:eastAsia="Times New Roman" w:cs="Times New Roman"/>
          <w:b/>
          <w:bCs/>
          <w:sz w:val="24"/>
          <w:szCs w:val="24"/>
          <w:lang w:eastAsia="ar-SA"/>
        </w:rPr>
        <w:t xml:space="preserve"> </w:t>
      </w:r>
      <w:r>
        <w:rPr>
          <w:rFonts w:ascii="Times New Roman" w:hAnsi="Times New Roman" w:eastAsia="Times New Roman" w:cs="Times New Roman"/>
          <w:sz w:val="24"/>
          <w:szCs w:val="24"/>
          <w:lang w:eastAsia="ar-SA"/>
        </w:rPr>
        <w:t xml:space="preserve">-</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федеральный</w:t>
      </w:r>
      <w:r>
        <w:rPr>
          <w:rFonts w:ascii="Times New Roman" w:hAnsi="Times New Roman" w:eastAsia="Times New Roman" w:cs="Times New Roman"/>
          <w:sz w:val="24"/>
          <w:szCs w:val="24"/>
          <w:lang w:eastAsia="ar-SA"/>
        </w:rPr>
        <w:t xml:space="preserve"> государственный образовательный стандарт дошкольного образования.</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jc w:val="both"/>
        <w:spacing w:after="0" w:line="36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b/>
          <w:sz w:val="24"/>
          <w:szCs w:val="24"/>
          <w:lang w:eastAsia="ar-SA"/>
        </w:rPr>
        <w:t xml:space="preserve">ППк</w:t>
      </w:r>
      <w:r>
        <w:rPr>
          <w:rFonts w:ascii="Times New Roman" w:hAnsi="Times New Roman" w:eastAsia="Times New Roman" w:cs="Times New Roman"/>
          <w:sz w:val="24"/>
          <w:szCs w:val="24"/>
          <w:lang w:eastAsia="ar-SA"/>
        </w:rPr>
        <w:t xml:space="preserve"> - </w:t>
      </w:r>
      <w:r>
        <w:rPr>
          <w:rFonts w:ascii="Times New Roman" w:hAnsi="Times New Roman" w:eastAsia="TimesNewRomanPS-BoldMT" w:cs="Times New Roman"/>
          <w:color w:val="000000"/>
          <w:sz w:val="24"/>
          <w:szCs w:val="24"/>
          <w:lang w:eastAsia="ar-SA"/>
        </w:rPr>
        <w:t xml:space="preserve">психолого-педагогический консилиум</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jc w:val="both"/>
        <w:spacing w:after="0" w:line="360" w:lineRule="auto"/>
        <w:widowControl w:val="off"/>
        <w:rPr>
          <w:rFonts w:ascii="Times New Roman" w:hAnsi="Times New Roman" w:eastAsia="Times New Roman" w:cs="Times New Roman"/>
          <w:sz w:val="24"/>
          <w:szCs w:val="24"/>
          <w:lang w:eastAsia="ar-SA"/>
        </w:rPr>
      </w:pPr>
      <w:r>
        <w:rPr>
          <w:rFonts w:ascii="Times New Roman" w:hAnsi="Times New Roman" w:eastAsia="TimesNewRomanPS-BoldMT" w:cs="Times New Roman"/>
          <w:b/>
          <w:color w:val="000000"/>
          <w:sz w:val="24"/>
          <w:szCs w:val="24"/>
          <w:lang w:eastAsia="ar-SA"/>
        </w:rPr>
        <w:t xml:space="preserve">ТПМПК</w:t>
      </w:r>
      <w:r>
        <w:rPr>
          <w:rFonts w:ascii="Times New Roman" w:hAnsi="Times New Roman" w:eastAsia="TimesNewRomanPS-BoldMT" w:cs="Times New Roman"/>
          <w:color w:val="000000"/>
          <w:sz w:val="24"/>
          <w:szCs w:val="24"/>
          <w:lang w:eastAsia="ar-SA"/>
        </w:rPr>
        <w:t xml:space="preserve"> - территориальная </w:t>
      </w:r>
      <w:r>
        <w:rPr>
          <w:rFonts w:ascii="Times New Roman" w:hAnsi="Times New Roman" w:eastAsia="TimesNewRomanPS-BoldMT" w:cs="Times New Roman"/>
          <w:color w:val="000000"/>
          <w:sz w:val="24"/>
          <w:szCs w:val="24"/>
          <w:lang w:eastAsia="ar-SA"/>
        </w:rPr>
        <w:t xml:space="preserve">психолого-медико-педагогическая</w:t>
      </w:r>
      <w:r>
        <w:rPr>
          <w:rFonts w:ascii="Times New Roman" w:hAnsi="Times New Roman" w:eastAsia="TimesNewRomanPS-BoldMT" w:cs="Times New Roman"/>
          <w:color w:val="000000"/>
          <w:sz w:val="24"/>
          <w:szCs w:val="24"/>
          <w:lang w:eastAsia="ar-SA"/>
        </w:rPr>
        <w:t xml:space="preserve"> комиссия.</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jc w:val="center"/>
        <w:spacing w:after="0" w:line="240" w:lineRule="auto"/>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b/>
          <w:bCs/>
          <w:color w:val="000000"/>
          <w:sz w:val="24"/>
          <w:szCs w:val="24"/>
          <w:lang w:eastAsia="ru-RU"/>
        </w:rPr>
      </w:r>
      <w:r>
        <w:rPr>
          <w:rFonts w:ascii="Times New Roman" w:hAnsi="Times New Roman" w:eastAsia="Times New Roman" w:cs="Times New Roman"/>
          <w:b/>
          <w:bCs/>
          <w:color w:val="000000"/>
          <w:sz w:val="24"/>
          <w:szCs w:val="24"/>
          <w:lang w:eastAsia="ru-RU"/>
        </w:rPr>
      </w:r>
    </w:p>
    <w:p>
      <w:pPr>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b/>
          <w:color w:val="000000"/>
          <w:lang w:eastAsia="ru-RU"/>
        </w:rPr>
        <w:t xml:space="preserve">I</w:t>
      </w:r>
      <w:r>
        <w:rPr>
          <w:rFonts w:ascii="Times New Roman" w:hAnsi="Times New Roman" w:eastAsia="Times New Roman" w:cs="Times New Roman"/>
          <w:b/>
          <w:bCs/>
          <w:sz w:val="24"/>
          <w:szCs w:val="24"/>
          <w:lang w:eastAsia="ru-RU"/>
        </w:rPr>
        <w:t xml:space="preserve">. Целевой раздел</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1.1 Пояснительная записка</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 последние пять лет, значительно увеличилось число детей с ранним детским аутизмом и детей с </w:t>
      </w:r>
      <w:r>
        <w:rPr>
          <w:rFonts w:ascii="Times New Roman" w:hAnsi="Times New Roman" w:eastAsia="Times New Roman" w:cs="Times New Roman"/>
          <w:sz w:val="24"/>
          <w:szCs w:val="24"/>
          <w:lang w:eastAsia="ru-RU"/>
        </w:rPr>
        <w:t xml:space="preserve">аутичными</w:t>
      </w:r>
      <w:r>
        <w:rPr>
          <w:rFonts w:ascii="Times New Roman" w:hAnsi="Times New Roman" w:eastAsia="Times New Roman" w:cs="Times New Roman"/>
          <w:sz w:val="24"/>
          <w:szCs w:val="24"/>
          <w:lang w:eastAsia="ru-RU"/>
        </w:rPr>
        <w:t xml:space="preserve"> компонентами. Детский аутизм проявляется в различных формах, при различных уровнях интеллектуального развития, поэтому ребенка с аутизмом можно обнаружить и в специальном, и в обычном детском саду.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настоящее в</w:t>
      </w:r>
      <w:r>
        <w:rPr>
          <w:rFonts w:ascii="Times New Roman" w:hAnsi="Times New Roman" w:eastAsia="Times New Roman" w:cs="Times New Roman"/>
          <w:sz w:val="24"/>
          <w:szCs w:val="24"/>
          <w:lang w:eastAsia="ru-RU"/>
        </w:rPr>
        <w:t xml:space="preserve">ремя равноправное и полноценное дошкольное образование имеют возможность получать все дошкольники, вне зависимости от состояния их здоровья (ОВЗ и инвалидность) в условиях введения и реализации ФГОС ДО. В ст. 2 Закона об образовании и в Концепции ФГОС для </w:t>
      </w:r>
      <w:r>
        <w:rPr>
          <w:rFonts w:ascii="Times New Roman" w:hAnsi="Times New Roman" w:eastAsia="Times New Roman" w:cs="Times New Roman"/>
          <w:sz w:val="24"/>
          <w:szCs w:val="24"/>
          <w:lang w:eastAsia="ru-RU"/>
        </w:rPr>
        <w:t xml:space="preserve">обучающихся</w:t>
      </w:r>
      <w:r>
        <w:rPr>
          <w:rFonts w:ascii="Times New Roman" w:hAnsi="Times New Roman" w:eastAsia="Times New Roman" w:cs="Times New Roman"/>
          <w:sz w:val="24"/>
          <w:szCs w:val="24"/>
          <w:lang w:eastAsia="ru-RU"/>
        </w:rPr>
        <w:t xml:space="preserve"> с ОВЗ дается определение понятия «адаптированная образовательная программа». Это «образовательная программа,</w:t>
      </w:r>
      <w:r>
        <w:rPr>
          <w:rFonts w:ascii="Times New Roman" w:hAnsi="Times New Roman" w:eastAsia="Times New Roman" w:cs="Times New Roman"/>
          <w:sz w:val="24"/>
          <w:szCs w:val="24"/>
          <w:lang w:eastAsia="ru-RU"/>
        </w:rPr>
        <w:t xml:space="preserve">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Адаптированная образовательная программа воспитателя</w:t>
      </w:r>
      <w:r>
        <w:rPr>
          <w:rFonts w:ascii="Times New Roman" w:hAnsi="Times New Roman" w:eastAsia="Times New Roman" w:cs="Times New Roman"/>
          <w:sz w:val="24"/>
          <w:szCs w:val="24"/>
          <w:lang w:eastAsia="ru-RU"/>
        </w:rPr>
        <w:t xml:space="preserve"> с</w:t>
      </w:r>
      <w:r>
        <w:rPr>
          <w:rFonts w:ascii="Times New Roman" w:hAnsi="Times New Roman" w:eastAsia="Times New Roman" w:cs="Times New Roman"/>
          <w:sz w:val="24"/>
          <w:szCs w:val="24"/>
          <w:lang w:eastAsia="ru-RU"/>
        </w:rPr>
        <w:t xml:space="preserve"> воспитанником старшей</w:t>
      </w:r>
      <w:r>
        <w:rPr>
          <w:rFonts w:ascii="Times New Roman" w:hAnsi="Times New Roman" w:eastAsia="Times New Roman" w:cs="Times New Roman"/>
          <w:sz w:val="24"/>
          <w:szCs w:val="24"/>
          <w:lang w:eastAsia="ru-RU"/>
        </w:rPr>
        <w:t xml:space="preserve"> группы </w:t>
      </w:r>
      <w:r>
        <w:rPr>
          <w:rFonts w:ascii="Times New Roman" w:hAnsi="Times New Roman" w:eastAsia="Times New Roman" w:cs="Times New Roman"/>
          <w:sz w:val="24"/>
          <w:szCs w:val="24"/>
          <w:lang w:eastAsia="ru-RU"/>
        </w:rPr>
        <w:t xml:space="preserve">с расстройствами </w:t>
      </w:r>
      <w:r>
        <w:rPr>
          <w:rFonts w:ascii="Times New Roman" w:hAnsi="Times New Roman" w:eastAsia="Times New Roman" w:cs="Times New Roman"/>
          <w:sz w:val="24"/>
          <w:szCs w:val="24"/>
          <w:lang w:eastAsia="ru-RU"/>
        </w:rPr>
        <w:t xml:space="preserve">аутистического</w:t>
      </w:r>
      <w:r>
        <w:rPr>
          <w:rFonts w:ascii="Times New Roman" w:hAnsi="Times New Roman" w:eastAsia="Times New Roman" w:cs="Times New Roman"/>
          <w:sz w:val="24"/>
          <w:szCs w:val="24"/>
          <w:lang w:eastAsia="ru-RU"/>
        </w:rPr>
        <w:t xml:space="preserve"> спектра с учетом психофизических особенностей обучающегося с ЗПР </w:t>
      </w:r>
      <w:r>
        <w:rPr>
          <w:rFonts w:ascii="Times New Roman" w:hAnsi="Times New Roman" w:eastAsia="Times New Roman" w:cs="Times New Roman"/>
          <w:sz w:val="24"/>
          <w:szCs w:val="24"/>
          <w:lang w:eastAsia="ru-RU"/>
        </w:rPr>
        <w:t xml:space="preserve">разработана на основе, следующих документов:</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Основная образовательная программа дошкольного образовательного учреждения; </w:t>
      </w:r>
      <w:r>
        <w:rPr>
          <w:rFonts w:ascii="Times New Roman" w:hAnsi="Times New Roman" w:eastAsia="Calibri" w:cs="Times New Roman"/>
          <w:sz w:val="24"/>
          <w:szCs w:val="24"/>
        </w:rPr>
      </w:r>
      <w:r>
        <w:rPr>
          <w:rFonts w:ascii="Times New Roman" w:hAnsi="Times New Roman" w:eastAsia="Calibri" w:cs="Times New Roman"/>
          <w:sz w:val="24"/>
          <w:szCs w:val="24"/>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Закон об образовании от 29.12.2012 N 273-ФЗ «Об образовании в Российской Федерации»;</w:t>
      </w:r>
      <w:r>
        <w:rPr>
          <w:rFonts w:ascii="Times New Roman" w:hAnsi="Times New Roman" w:eastAsia="Calibri" w:cs="Times New Roman"/>
          <w:sz w:val="24"/>
          <w:szCs w:val="24"/>
        </w:rPr>
      </w:r>
      <w:r>
        <w:rPr>
          <w:rFonts w:ascii="Times New Roman" w:hAnsi="Times New Roman" w:eastAsia="Calibri" w:cs="Times New Roman"/>
          <w:sz w:val="24"/>
          <w:szCs w:val="24"/>
        </w:rPr>
      </w:r>
    </w:p>
    <w:p>
      <w:pPr>
        <w:ind w:right="-2"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Конвенция о правах ребенка;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r>
        <w:rPr>
          <w:rFonts w:ascii="Times New Roman" w:hAnsi="Times New Roman" w:eastAsia="Calibri" w:cs="Times New Roman"/>
          <w:sz w:val="24"/>
          <w:szCs w:val="24"/>
        </w:rPr>
      </w:r>
      <w:r>
        <w:rPr>
          <w:rFonts w:ascii="Times New Roman" w:hAnsi="Times New Roman" w:eastAsia="Calibri" w:cs="Times New Roman"/>
          <w:sz w:val="24"/>
          <w:szCs w:val="24"/>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Приказ Минис</w:t>
      </w:r>
      <w:r>
        <w:rPr>
          <w:rFonts w:ascii="Times New Roman" w:hAnsi="Times New Roman" w:eastAsia="Calibri" w:cs="Times New Roman"/>
          <w:sz w:val="24"/>
          <w:szCs w:val="24"/>
        </w:rPr>
        <w:t xml:space="preserve">терства образования и науки Российской Федерации от 30 августа 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Pr>
          <w:rFonts w:ascii="Times New Roman" w:hAnsi="Times New Roman" w:eastAsia="Calibri" w:cs="Times New Roman"/>
          <w:sz w:val="24"/>
          <w:szCs w:val="24"/>
        </w:rPr>
      </w:r>
      <w:r>
        <w:rPr>
          <w:rFonts w:ascii="Times New Roman" w:hAnsi="Times New Roman" w:eastAsia="Calibri" w:cs="Times New Roman"/>
          <w:sz w:val="24"/>
          <w:szCs w:val="24"/>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 Постановление Главного государственного санитарного врача РФ от 15 мая 2013 г. N 26 «Об утверждении </w:t>
      </w:r>
      <w:r>
        <w:rPr>
          <w:rFonts w:ascii="Times New Roman" w:hAnsi="Times New Roman" w:eastAsia="Calibri" w:cs="Times New Roman"/>
          <w:sz w:val="24"/>
          <w:szCs w:val="24"/>
        </w:rPr>
        <w:t xml:space="preserve">СанПиН</w:t>
      </w:r>
      <w:r>
        <w:rPr>
          <w:rFonts w:ascii="Times New Roman" w:hAnsi="Times New Roman" w:eastAsia="Calibri" w:cs="Times New Roman"/>
          <w:sz w:val="24"/>
          <w:szCs w:val="24"/>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w:t>
      </w:r>
      <w:r>
        <w:rPr>
          <w:rFonts w:ascii="Times New Roman" w:hAnsi="Times New Roman" w:eastAsia="Calibri" w:cs="Times New Roman"/>
          <w:sz w:val="24"/>
          <w:szCs w:val="24"/>
        </w:rPr>
      </w:r>
      <w:r>
        <w:rPr>
          <w:rFonts w:ascii="Times New Roman" w:hAnsi="Times New Roman" w:eastAsia="Calibri" w:cs="Times New Roman"/>
          <w:sz w:val="24"/>
          <w:szCs w:val="24"/>
        </w:rPr>
      </w:r>
    </w:p>
    <w:p>
      <w:pPr>
        <w:ind w:firstLine="851"/>
        <w:jc w:val="both"/>
        <w:spacing w:after="0" w:line="240" w:lineRule="auto"/>
        <w:rPr>
          <w:rFonts w:ascii="Times New Roman" w:hAnsi="Times New Roman" w:eastAsia="Calibri" w:cs="Times New Roman"/>
          <w:sz w:val="24"/>
          <w:szCs w:val="24"/>
        </w:rPr>
      </w:pPr>
      <w:r>
        <w:rPr>
          <w:rFonts w:ascii="Times New Roman" w:hAnsi="Times New Roman" w:eastAsia="Calibri" w:cs="Times New Roman"/>
          <w:sz w:val="24"/>
          <w:szCs w:val="24"/>
        </w:rPr>
        <w:t xml:space="preserve">-</w:t>
      </w:r>
      <w:r>
        <w:rPr>
          <w:rFonts w:ascii="Times New Roman" w:hAnsi="Times New Roman" w:eastAsia="Times New Roman" w:cs="Times New Roman"/>
          <w:sz w:val="24"/>
          <w:szCs w:val="24"/>
          <w:lang w:eastAsia="ru-RU"/>
        </w:rPr>
        <w:t xml:space="preserve"> Постановление Главного государственного санитарного врача РФ от 30 июня 2020 г. N 16 «Об утверждении санитарно-эп</w:t>
      </w:r>
      <w:r>
        <w:rPr>
          <w:rFonts w:ascii="Times New Roman" w:hAnsi="Times New Roman" w:eastAsia="Times New Roman" w:cs="Times New Roman"/>
          <w:sz w:val="24"/>
          <w:szCs w:val="24"/>
          <w:lang w:eastAsia="ru-RU"/>
        </w:rPr>
        <w:t xml:space="preserve">идемиологических правил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w:t>
      </w:r>
      <w:r>
        <w:rPr>
          <w:rFonts w:ascii="Times New Roman" w:hAnsi="Times New Roman" w:eastAsia="Times New Roman" w:cs="Times New Roman"/>
          <w:sz w:val="24"/>
          <w:szCs w:val="24"/>
          <w:lang w:eastAsia="ru-RU"/>
        </w:rPr>
        <w:t xml:space="preserve">коронавирусной</w:t>
      </w:r>
      <w:r>
        <w:rPr>
          <w:rFonts w:ascii="Times New Roman" w:hAnsi="Times New Roman" w:eastAsia="Times New Roman" w:cs="Times New Roman"/>
          <w:sz w:val="24"/>
          <w:szCs w:val="24"/>
          <w:lang w:eastAsia="ru-RU"/>
        </w:rPr>
        <w:t xml:space="preserve"> инфекции (COVID-19)»»;</w:t>
      </w:r>
      <w:r>
        <w:rPr>
          <w:rFonts w:ascii="Times New Roman" w:hAnsi="Times New Roman" w:eastAsia="Calibri" w:cs="Times New Roman"/>
          <w:sz w:val="24"/>
          <w:szCs w:val="24"/>
        </w:rPr>
      </w:r>
      <w:r>
        <w:rPr>
          <w:rFonts w:ascii="Times New Roman" w:hAnsi="Times New Roman" w:eastAsia="Calibri" w:cs="Times New Roman"/>
          <w:sz w:val="24"/>
          <w:szCs w:val="24"/>
        </w:rPr>
      </w:r>
    </w:p>
    <w:p>
      <w:pPr>
        <w:ind w:firstLine="851"/>
        <w:jc w:val="both"/>
        <w:spacing w:after="0" w:line="240" w:lineRule="auto"/>
        <w:rPr>
          <w:rFonts w:ascii="Times New Roman" w:hAnsi="Times New Roman" w:eastAsia="Times New Roman" w:cs="Times New Roman"/>
          <w:iCs/>
          <w:sz w:val="24"/>
          <w:szCs w:val="24"/>
          <w:lang w:eastAsia="ru-RU"/>
        </w:rPr>
      </w:pPr>
      <w:r>
        <w:rPr>
          <w:rFonts w:ascii="Times New Roman" w:hAnsi="Times New Roman" w:eastAsia="Times New Roman" w:cs="Times New Roman"/>
          <w:iCs/>
          <w:sz w:val="24"/>
          <w:szCs w:val="24"/>
          <w:lang w:eastAsia="ru-RU"/>
        </w:rPr>
        <w:t xml:space="preserve">- Письмо Минобразования РФ от 16.01.2002 г. N 03-51-5ин/23-03 «Об интегрированном воспитании и обучении детей с отклонениями в развитии в дошкольных образовательных учреждениях»;</w:t>
      </w:r>
      <w:r>
        <w:rPr>
          <w:rFonts w:ascii="Times New Roman" w:hAnsi="Times New Roman" w:eastAsia="Times New Roman" w:cs="Times New Roman"/>
          <w:iCs/>
          <w:sz w:val="24"/>
          <w:szCs w:val="24"/>
          <w:lang w:eastAsia="ru-RU"/>
        </w:rPr>
      </w:r>
      <w:r>
        <w:rPr>
          <w:rFonts w:ascii="Times New Roman" w:hAnsi="Times New Roman" w:eastAsia="Times New Roman" w:cs="Times New Roman"/>
          <w:iCs/>
          <w:sz w:val="24"/>
          <w:szCs w:val="24"/>
          <w:lang w:eastAsia="ru-RU"/>
        </w:rPr>
      </w:r>
    </w:p>
    <w:p>
      <w:pPr>
        <w:ind w:right="-2"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-Письмо Министерства образования и науки РФ от 03.11.2015 г. «О работе портала по информационному и методическому обеспечению доступности профессионального образования инвалидов и лиц с ОВЗ»;</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right="-2"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-Устав МАДОУ «ДС «Непоседы» (утвержден постановлением Администрации города от 21.12.2015 г. № 586, с действующими изменениями).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pStyle w:val="951"/>
        <w:ind w:firstLine="851"/>
        <w:jc w:val="both"/>
        <w:spacing w:before="0" w:beforeAutospacing="0" w:after="0" w:afterAutospacing="0"/>
        <w:rPr>
          <w:rStyle w:val="952"/>
          <w:color w:val="000000"/>
          <w:shd w:val="clear" w:color="auto" w:fill="ffffff"/>
        </w:rPr>
      </w:pPr>
      <w:r>
        <w:rPr>
          <w:color w:val="000000"/>
          <w:shd w:val="clear" w:color="auto" w:fill="ffffff"/>
        </w:rPr>
      </w:r>
      <w:r>
        <w:rPr>
          <w:rStyle w:val="952"/>
          <w:color w:val="000000"/>
          <w:shd w:val="clear" w:color="auto" w:fill="ffffff"/>
        </w:rPr>
      </w:r>
      <w:r>
        <w:rPr>
          <w:rStyle w:val="952"/>
          <w:color w:val="000000"/>
          <w:shd w:val="clear" w:color="auto" w:fill="ffffff"/>
        </w:rPr>
      </w:r>
    </w:p>
    <w:p>
      <w:pPr>
        <w:ind w:right="-2" w:firstLine="851"/>
        <w:jc w:val="center"/>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1.1.1. Цели и задачи реализации рабочей программы</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pStyle w:val="951"/>
        <w:ind w:firstLine="851"/>
        <w:jc w:val="both"/>
        <w:spacing w:before="0" w:beforeAutospacing="0" w:after="0" w:afterAutospacing="0"/>
      </w:pPr>
      <w:r/>
      <w:r/>
    </w:p>
    <w:p>
      <w:pPr>
        <w:pStyle w:val="951"/>
        <w:ind w:firstLine="851"/>
        <w:jc w:val="both"/>
        <w:spacing w:before="0" w:beforeAutospacing="0" w:after="0" w:afterAutospacing="0"/>
      </w:pPr>
      <w:r>
        <w:rPr>
          <w:b/>
        </w:rPr>
        <w:t xml:space="preserve">Цель:</w:t>
      </w:r>
      <w:r>
        <w:t xml:space="preserve"> создание условий для развития ребенка, открывающих возможности для его позитивной социализации, его личностного развития, развития инициативы и творческих </w:t>
      </w:r>
      <w:r>
        <w:t xml:space="preserve">способностей на основе сотрудничества </w:t>
      </w:r>
      <w:r>
        <w:t xml:space="preserve">со</w:t>
      </w:r>
      <w:r>
        <w:t xml:space="preserve"> взрослыми и сверстниками и соответствующ</w:t>
      </w:r>
      <w:r>
        <w:t xml:space="preserve">им возрасту видам деятельности.</w:t>
      </w:r>
      <w:r/>
    </w:p>
    <w:p>
      <w:pPr>
        <w:pStyle w:val="951"/>
        <w:ind w:firstLine="851"/>
        <w:jc w:val="both"/>
        <w:spacing w:before="0" w:beforeAutospacing="0" w:after="0" w:afterAutospacing="0"/>
        <w:rPr>
          <w:b/>
        </w:rPr>
      </w:pPr>
      <w:r>
        <w:rPr>
          <w:b/>
        </w:rPr>
        <w:t xml:space="preserve">Основными задачами являются: </w:t>
      </w:r>
      <w:r>
        <w:rPr>
          <w:b/>
        </w:rPr>
      </w:r>
      <w:r>
        <w:rPr>
          <w:b/>
        </w:rPr>
      </w:r>
    </w:p>
    <w:p>
      <w:pPr>
        <w:pStyle w:val="951"/>
        <w:jc w:val="both"/>
        <w:spacing w:before="0" w:beforeAutospacing="0" w:after="0" w:afterAutospacing="0"/>
      </w:pPr>
      <w:r>
        <w:t xml:space="preserve">1. Воспитывать интерес к окружающему миру, потребность в общ</w:t>
      </w:r>
      <w:r>
        <w:t xml:space="preserve">ении, расширять круг увлечений.</w:t>
      </w:r>
      <w:r/>
    </w:p>
    <w:p>
      <w:pPr>
        <w:pStyle w:val="951"/>
        <w:jc w:val="both"/>
        <w:spacing w:before="0" w:beforeAutospacing="0" w:after="0" w:afterAutospacing="0"/>
      </w:pPr>
      <w:r>
        <w:t xml:space="preserve">2. Развивать и обогащать эмоциональный опыт ребенка.</w:t>
      </w:r>
      <w:r/>
    </w:p>
    <w:p>
      <w:pPr>
        <w:pStyle w:val="951"/>
        <w:jc w:val="both"/>
        <w:spacing w:before="0" w:beforeAutospacing="0" w:after="0" w:afterAutospacing="0"/>
      </w:pPr>
      <w:r>
        <w:t xml:space="preserve">3. Формировать социально-бытовые умения и навыки самообслуживания. </w:t>
      </w:r>
      <w:r/>
    </w:p>
    <w:p>
      <w:pPr>
        <w:pStyle w:val="951"/>
        <w:jc w:val="both"/>
        <w:spacing w:before="0" w:beforeAutospacing="0" w:after="0" w:afterAutospacing="0"/>
      </w:pPr>
      <w:r>
        <w:t xml:space="preserve">4. Формировать коммуникативные умения и сенсорное развитие.</w:t>
      </w:r>
      <w:r/>
    </w:p>
    <w:p>
      <w:pPr>
        <w:pStyle w:val="951"/>
        <w:jc w:val="both"/>
        <w:spacing w:before="0" w:beforeAutospacing="0" w:after="0" w:afterAutospacing="0"/>
      </w:pPr>
      <w:r>
        <w:t xml:space="preserve">5. Повышать двигательную активность ребенка.</w:t>
      </w:r>
      <w:r/>
    </w:p>
    <w:p>
      <w:pPr>
        <w:pStyle w:val="951"/>
        <w:jc w:val="both"/>
        <w:spacing w:before="0" w:beforeAutospacing="0" w:after="0" w:afterAutospacing="0"/>
      </w:pPr>
      <w:r>
        <w:t xml:space="preserve">6. Стимулировать звуковую и речевую активность.</w:t>
      </w:r>
      <w:r/>
    </w:p>
    <w:p>
      <w:pPr>
        <w:pStyle w:val="951"/>
        <w:jc w:val="both"/>
        <w:spacing w:before="0" w:beforeAutospacing="0" w:after="0" w:afterAutospacing="0"/>
      </w:pPr>
      <w:r>
        <w:t xml:space="preserve">7. Оказывать консультативную и методическую помощь родителям (законным представителям) ребенка с ограниченными возможностями здоровья по медицинским, социальным, правовым и другим вопросам.</w:t>
      </w:r>
      <w:r/>
    </w:p>
    <w:p>
      <w:pPr>
        <w:pStyle w:val="951"/>
        <w:ind w:firstLine="851"/>
        <w:jc w:val="both"/>
        <w:spacing w:before="0" w:beforeAutospacing="0" w:after="0" w:afterAutospacing="0"/>
      </w:pPr>
      <w:r>
        <w:rPr>
          <w:rStyle w:val="952"/>
          <w:shd w:val="clear" w:color="auto" w:fill="ffffff"/>
        </w:rPr>
        <w:t xml:space="preserve">Адаптированная образовательная программа направлена </w:t>
      </w:r>
      <w:r>
        <w:rPr>
          <w:rStyle w:val="952"/>
          <w:shd w:val="clear" w:color="auto" w:fill="ffffff"/>
        </w:rPr>
        <w:t xml:space="preserve">на</w:t>
      </w:r>
      <w:r>
        <w:rPr>
          <w:rStyle w:val="952"/>
          <w:shd w:val="clear" w:color="auto" w:fill="ffffff"/>
        </w:rPr>
        <w:t xml:space="preserve">:</w:t>
      </w:r>
      <w:r>
        <w:rPr>
          <w:rStyle w:val="953"/>
        </w:rPr>
        <w:t xml:space="preserve"> </w:t>
      </w:r>
      <w:r/>
    </w:p>
    <w:p>
      <w:pPr>
        <w:pStyle w:val="951"/>
        <w:jc w:val="both"/>
        <w:spacing w:before="0" w:beforeAutospacing="0" w:after="0" w:afterAutospacing="0"/>
      </w:pPr>
      <w:r>
        <w:rPr>
          <w:rStyle w:val="952"/>
          <w:shd w:val="clear" w:color="auto" w:fill="ffffff"/>
        </w:rPr>
        <w:t xml:space="preserve">- компенсацию дефицита, возникшего вследствие специфики развития ребенка;</w:t>
      </w:r>
      <w:r>
        <w:rPr>
          <w:rStyle w:val="953"/>
        </w:rPr>
        <w:t xml:space="preserve"> </w:t>
      </w:r>
      <w:r/>
    </w:p>
    <w:p>
      <w:pPr>
        <w:pStyle w:val="951"/>
        <w:jc w:val="both"/>
        <w:spacing w:before="0" w:beforeAutospacing="0" w:after="0" w:afterAutospacing="0"/>
      </w:pPr>
      <w:r>
        <w:rPr>
          <w:rStyle w:val="952"/>
          <w:shd w:val="clear" w:color="auto" w:fill="ffffff"/>
        </w:rPr>
        <w:t xml:space="preserve">- реализацию потребностей детей в развитии и адаптации в социуме;</w:t>
      </w:r>
      <w:r>
        <w:rPr>
          <w:rStyle w:val="953"/>
        </w:rPr>
        <w:t xml:space="preserve"> </w:t>
      </w:r>
      <w:r/>
    </w:p>
    <w:p>
      <w:pPr>
        <w:pStyle w:val="951"/>
        <w:jc w:val="both"/>
        <w:spacing w:before="0" w:beforeAutospacing="0" w:after="0" w:afterAutospacing="0"/>
        <w:tabs>
          <w:tab w:val="left" w:pos="9921" w:leader="none"/>
        </w:tabs>
      </w:pPr>
      <w:r>
        <w:rPr>
          <w:rStyle w:val="952"/>
          <w:shd w:val="clear" w:color="auto" w:fill="ffffff"/>
        </w:rPr>
        <w:t xml:space="preserve">- активное включение всех участников </w:t>
      </w:r>
      <w:r>
        <w:rPr>
          <w:rStyle w:val="952"/>
          <w:shd w:val="clear" w:color="auto" w:fill="ffffff"/>
        </w:rPr>
        <w:t xml:space="preserve">медико-психолого-педагогического</w:t>
      </w:r>
      <w:r>
        <w:rPr>
          <w:rStyle w:val="952"/>
          <w:shd w:val="clear" w:color="auto" w:fill="ffffff"/>
        </w:rPr>
        <w:t xml:space="preserve"> сопровождения (педагоги, специалисты, медицинские работники, родители (законные представители);</w:t>
      </w:r>
      <w:r>
        <w:rPr>
          <w:rStyle w:val="953"/>
        </w:rPr>
        <w:t xml:space="preserve"> </w:t>
      </w:r>
      <w:r/>
    </w:p>
    <w:p>
      <w:pPr>
        <w:pStyle w:val="951"/>
        <w:jc w:val="both"/>
        <w:spacing w:before="0" w:beforeAutospacing="0" w:after="0" w:afterAutospacing="0"/>
      </w:pPr>
      <w:r>
        <w:rPr>
          <w:rStyle w:val="952"/>
          <w:shd w:val="clear" w:color="auto" w:fill="ffffff"/>
        </w:rPr>
        <w:t xml:space="preserve">- создание развивающей образовательной среды, которая представляет собой систему условий социализации и индивидуализации детей;</w:t>
      </w:r>
      <w:r/>
    </w:p>
    <w:p>
      <w:pPr>
        <w:pStyle w:val="951"/>
        <w:jc w:val="both"/>
        <w:spacing w:before="0" w:beforeAutospacing="0" w:after="0" w:afterAutospacing="0"/>
      </w:pPr>
      <w:r>
        <w:rPr>
          <w:rStyle w:val="952"/>
          <w:shd w:val="clear" w:color="auto" w:fill="ffffff"/>
        </w:rPr>
        <w:t xml:space="preserve">- создание условий сохранен</w:t>
      </w:r>
      <w:r>
        <w:rPr>
          <w:rStyle w:val="952"/>
          <w:shd w:val="clear" w:color="auto" w:fill="ffffff"/>
        </w:rPr>
        <w:t xml:space="preserve">ия и укрепления здоровья детей дошкольного возраста, разностороннего развития детей с учётом их возрастных и индивидуальных особенностей по основным направлениям - физическому, социально-личностному, познавательному, речевому и художественно-эстетическому;</w:t>
      </w:r>
      <w:r/>
    </w:p>
    <w:p>
      <w:pPr>
        <w:pStyle w:val="951"/>
        <w:jc w:val="both"/>
        <w:spacing w:before="0" w:beforeAutospacing="0" w:after="0" w:afterAutospacing="0"/>
      </w:pPr>
      <w:r>
        <w:rPr>
          <w:rStyle w:val="952"/>
          <w:shd w:val="clear" w:color="auto" w:fill="ffffff"/>
        </w:rPr>
        <w:t xml:space="preserve">- своевременное выявление и преодоление недостатков в развитии, обеспечение квалифицированной коррекции недостатков в развитии детей с ограниченными возможностями здоровья, формирование полноценного базиса для обучения в общеобразовательной школе;</w:t>
      </w:r>
      <w:r>
        <w:rPr>
          <w:rStyle w:val="953"/>
        </w:rPr>
        <w:t xml:space="preserve"> </w:t>
      </w:r>
      <w:r/>
    </w:p>
    <w:p>
      <w:pPr>
        <w:pStyle w:val="951"/>
        <w:jc w:val="both"/>
        <w:spacing w:before="0" w:beforeAutospacing="0" w:after="0" w:afterAutospacing="0"/>
        <w:rPr>
          <w:rStyle w:val="953"/>
        </w:rPr>
      </w:pPr>
      <w:r>
        <w:rPr>
          <w:rStyle w:val="952"/>
          <w:shd w:val="clear" w:color="auto" w:fill="ffffff"/>
        </w:rPr>
        <w:t xml:space="preserve">- создание развивающей коррекционной образовательной среды, которая представляет собой систему условий социализации и индивидуализации детей с ограниченными возможностями здоровья.</w:t>
      </w:r>
      <w:r>
        <w:rPr>
          <w:rStyle w:val="953"/>
        </w:rPr>
        <w:t xml:space="preserve"> </w:t>
      </w:r>
      <w:r>
        <w:rPr>
          <w:rStyle w:val="953"/>
        </w:rPr>
      </w:r>
      <w:r>
        <w:rPr>
          <w:rStyle w:val="953"/>
        </w:rPr>
      </w:r>
    </w:p>
    <w:p>
      <w:pPr>
        <w:pStyle w:val="951"/>
        <w:jc w:val="both"/>
        <w:spacing w:before="0" w:beforeAutospacing="0" w:after="0" w:afterAutospacing="0"/>
        <w:rPr>
          <w:rStyle w:val="953"/>
        </w:rPr>
      </w:pPr>
      <w:r>
        <w:rPr>
          <w:rStyle w:val="953"/>
        </w:rPr>
      </w:r>
      <w:r>
        <w:rPr>
          <w:rStyle w:val="953"/>
        </w:rPr>
      </w:r>
    </w:p>
    <w:p>
      <w:pPr>
        <w:pStyle w:val="951"/>
        <w:ind w:firstLine="708"/>
        <w:jc w:val="both"/>
        <w:spacing w:before="0" w:beforeAutospacing="0" w:after="0" w:afterAutospacing="0"/>
        <w:rPr>
          <w:b/>
        </w:rPr>
      </w:pPr>
      <w:r>
        <w:rPr>
          <w:b/>
        </w:rPr>
        <w:t xml:space="preserve">1.1.2. </w:t>
      </w:r>
      <w:r>
        <w:rPr>
          <w:b/>
        </w:rPr>
        <w:t xml:space="preserve">Принципы и подходы к формированию содержания рабочей программы</w:t>
      </w:r>
      <w:r>
        <w:rPr>
          <w:b/>
        </w:rPr>
      </w:r>
      <w:r>
        <w:rPr>
          <w:b/>
        </w:rPr>
      </w:r>
    </w:p>
    <w:p>
      <w:pPr>
        <w:ind w:firstLine="709"/>
        <w:jc w:val="both"/>
        <w:spacing w:after="0" w:line="24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принцип ориентации на возможности дошкольников, то есть индивидуально-психологические, клинические особенности детей с ограниченными возможностями здоровья;</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принцип </w:t>
      </w:r>
      <w:r>
        <w:rPr>
          <w:rFonts w:ascii="Times New Roman" w:hAnsi="Times New Roman" w:eastAsia="Times New Roman" w:cs="Times New Roman"/>
          <w:sz w:val="24"/>
          <w:szCs w:val="24"/>
          <w:lang w:eastAsia="ar-SA"/>
        </w:rPr>
        <w:t xml:space="preserve">дозированности</w:t>
      </w:r>
      <w:r>
        <w:rPr>
          <w:rFonts w:ascii="Times New Roman" w:hAnsi="Times New Roman" w:eastAsia="Times New Roman" w:cs="Times New Roman"/>
          <w:sz w:val="24"/>
          <w:szCs w:val="24"/>
          <w:lang w:eastAsia="ar-SA"/>
        </w:rPr>
        <w:t xml:space="preserve"> объема изучаемого материала. В связи замедленным темпом усвоения необходима регламентация объема программного материала по всем разделам программы и более рациональному использованию времени для изучения определенных тем;</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принцип линейности и концентричности. При линейном построении программ</w:t>
      </w:r>
      <w:r>
        <w:rPr>
          <w:rFonts w:ascii="Times New Roman" w:hAnsi="Times New Roman" w:eastAsia="Times New Roman" w:cs="Times New Roman"/>
          <w:sz w:val="24"/>
          <w:szCs w:val="24"/>
          <w:lang w:eastAsia="ar-SA"/>
        </w:rPr>
        <w:t xml:space="preserve">ы темы следует располагать систематически, последовательно по степени усложнения и увеличения объема; при концентрическом построении программы материал повторяется путем возвращения к пройденной теме. Это дает возможность более прочного усвоения материала.</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п</w:t>
      </w:r>
      <w:r>
        <w:rPr>
          <w:rFonts w:ascii="Times New Roman" w:hAnsi="Times New Roman" w:eastAsia="Times New Roman" w:cs="Times New Roman"/>
          <w:sz w:val="24"/>
          <w:szCs w:val="24"/>
          <w:lang w:eastAsia="ar-SA"/>
        </w:rPr>
        <w:t xml:space="preserve">ринцип инвариантности, предполагающий видоизменение содержания программы, комбинирование разделов, в отдельных случаях изменение последовательности в изучении тем, введение корректировки.</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color w:val="000000"/>
          <w:sz w:val="24"/>
          <w:szCs w:val="24"/>
          <w:lang w:eastAsia="ar-SA"/>
        </w:rPr>
      </w:pPr>
      <w:r>
        <w:rPr>
          <w:rFonts w:ascii="Times New Roman" w:hAnsi="Times New Roman" w:eastAsia="TimesNewRomanPS-BoldMT" w:cs="Times New Roman"/>
          <w:color w:val="000000"/>
          <w:sz w:val="24"/>
          <w:szCs w:val="24"/>
          <w:lang w:eastAsia="ar-SA"/>
        </w:rPr>
        <w:t xml:space="preserve">п</w:t>
      </w:r>
      <w:r>
        <w:rPr>
          <w:rFonts w:ascii="Times New Roman" w:hAnsi="Times New Roman" w:eastAsia="TimesNewRomanPS-BoldMT" w:cs="Times New Roman"/>
          <w:color w:val="000000"/>
          <w:sz w:val="24"/>
          <w:szCs w:val="24"/>
          <w:lang w:eastAsia="ar-SA"/>
        </w:rPr>
        <w:t xml:space="preserve">ринцип преемственности: обеспечивает связь программы коррекционной работы с другими разделами основной общеобразовательной программы;</w:t>
      </w:r>
      <w:r>
        <w:rPr>
          <w:rFonts w:ascii="Times New Roman" w:hAnsi="Times New Roman" w:eastAsia="TimesNewRomanPS-BoldMT" w:cs="Times New Roman"/>
          <w:color w:val="000000"/>
          <w:sz w:val="24"/>
          <w:szCs w:val="24"/>
          <w:lang w:eastAsia="ar-SA"/>
        </w:rPr>
      </w:r>
      <w:r>
        <w:rPr>
          <w:rFonts w:ascii="Times New Roman" w:hAnsi="Times New Roman" w:eastAsia="TimesNewRomanPS-BoldMT" w:cs="Times New Roman"/>
          <w:color w:val="000000"/>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color w:val="000000"/>
          <w:sz w:val="24"/>
          <w:szCs w:val="24"/>
          <w:lang w:eastAsia="ar-SA"/>
        </w:rPr>
      </w:pPr>
      <w:r>
        <w:rPr>
          <w:rFonts w:ascii="Times New Roman" w:hAnsi="Times New Roman" w:eastAsia="TimesNewRomanPS-BoldMT" w:cs="Times New Roman"/>
          <w:color w:val="000000"/>
          <w:sz w:val="24"/>
          <w:szCs w:val="24"/>
          <w:lang w:eastAsia="ar-SA"/>
        </w:rPr>
        <w:t xml:space="preserve">принцип комплексности: коррекционное воздействие охватывает весь комплекс психофизических нарушений;</w:t>
      </w:r>
      <w:r>
        <w:rPr>
          <w:rFonts w:ascii="Times New Roman" w:hAnsi="Times New Roman" w:eastAsia="TimesNewRomanPS-BoldMT" w:cs="Times New Roman"/>
          <w:color w:val="000000"/>
          <w:sz w:val="24"/>
          <w:szCs w:val="24"/>
          <w:lang w:eastAsia="ar-SA"/>
        </w:rPr>
      </w:r>
      <w:r>
        <w:rPr>
          <w:rFonts w:ascii="Times New Roman" w:hAnsi="Times New Roman" w:eastAsia="TimesNewRomanPS-BoldMT" w:cs="Times New Roman"/>
          <w:color w:val="000000"/>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color w:val="000000"/>
          <w:sz w:val="24"/>
          <w:szCs w:val="24"/>
          <w:lang w:eastAsia="ar-SA"/>
        </w:rPr>
      </w:pPr>
      <w:r>
        <w:rPr>
          <w:rFonts w:ascii="Times New Roman" w:hAnsi="Times New Roman" w:eastAsia="TimesNewRomanPS-BoldMT" w:cs="Times New Roman"/>
          <w:color w:val="000000"/>
          <w:sz w:val="24"/>
          <w:szCs w:val="24"/>
          <w:lang w:eastAsia="ar-SA"/>
        </w:rPr>
        <w:t xml:space="preserve"> принцип постепенного усложнения заданий и речевого материала с учетом «зоны </w:t>
      </w:r>
      <w:r>
        <w:rPr>
          <w:rFonts w:ascii="Times New Roman" w:hAnsi="Times New Roman" w:eastAsia="TimesNewRomanPS-BoldMT" w:cs="Times New Roman"/>
          <w:color w:val="000000"/>
          <w:sz w:val="24"/>
          <w:szCs w:val="24"/>
          <w:lang w:eastAsia="ar-SA"/>
        </w:rPr>
        <w:t xml:space="preserve">ближайшего развития»;</w:t>
      </w:r>
      <w:r>
        <w:rPr>
          <w:rFonts w:ascii="Times New Roman" w:hAnsi="Times New Roman" w:eastAsia="TimesNewRomanPS-BoldMT" w:cs="Times New Roman"/>
          <w:color w:val="000000"/>
          <w:sz w:val="24"/>
          <w:szCs w:val="24"/>
          <w:lang w:eastAsia="ar-SA"/>
        </w:rPr>
      </w:r>
      <w:r>
        <w:rPr>
          <w:rFonts w:ascii="Times New Roman" w:hAnsi="Times New Roman" w:eastAsia="TimesNewRomanPS-BoldMT" w:cs="Times New Roman"/>
          <w:color w:val="000000"/>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color w:val="000000"/>
          <w:sz w:val="24"/>
          <w:szCs w:val="24"/>
          <w:lang w:eastAsia="ar-SA"/>
        </w:rPr>
      </w:pPr>
      <w:r>
        <w:rPr>
          <w:rFonts w:ascii="Times New Roman" w:hAnsi="Times New Roman" w:eastAsia="TimesNewRomanPS-BoldMT" w:cs="Times New Roman"/>
          <w:color w:val="000000"/>
          <w:sz w:val="24"/>
          <w:szCs w:val="24"/>
          <w:lang w:eastAsia="ar-SA"/>
        </w:rPr>
        <w:t xml:space="preserve">принцип соблюдения интересов ребёнка: определяет позицию специалиста, который призван решать проблему ребёнка с максимальной пользой и в интересах ребёнка;</w:t>
      </w:r>
      <w:r>
        <w:rPr>
          <w:rFonts w:ascii="Times New Roman" w:hAnsi="Times New Roman" w:eastAsia="TimesNewRomanPS-BoldMT" w:cs="Times New Roman"/>
          <w:color w:val="000000"/>
          <w:sz w:val="24"/>
          <w:szCs w:val="24"/>
          <w:lang w:eastAsia="ar-SA"/>
        </w:rPr>
      </w:r>
      <w:r>
        <w:rPr>
          <w:rFonts w:ascii="Times New Roman" w:hAnsi="Times New Roman" w:eastAsia="TimesNewRomanPS-BoldMT" w:cs="Times New Roman"/>
          <w:color w:val="000000"/>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sz w:val="24"/>
          <w:szCs w:val="24"/>
          <w:lang w:eastAsia="ar-SA"/>
        </w:rPr>
      </w:pPr>
      <w:r>
        <w:rPr>
          <w:rFonts w:ascii="Times New Roman" w:hAnsi="Times New Roman" w:eastAsia="TimesNewRomanPS-BoldMT" w:cs="Times New Roman"/>
          <w:color w:val="000000"/>
          <w:sz w:val="24"/>
          <w:szCs w:val="24"/>
          <w:lang w:eastAsia="ar-SA"/>
        </w:rPr>
        <w:t xml:space="preserve">принцип системности: обеспечивает единство диагностики, коррекции и развития, т.е. системный подход к анализу особенностей развития и коррекции нарушений у детей с ограниченными возможностями здоровья, а также всесторонний многоуровневый подход </w:t>
      </w:r>
      <w:r>
        <w:rPr>
          <w:rFonts w:ascii="Times New Roman" w:hAnsi="Times New Roman" w:eastAsia="TimesNewRomanPS-BoldMT" w:cs="Times New Roman"/>
          <w:sz w:val="24"/>
          <w:szCs w:val="24"/>
          <w:lang w:eastAsia="ar-SA"/>
        </w:rPr>
        <w:t xml:space="preserve">специалистов различного профиля, взаимодействие и согласованность их действий в решении проблем ребёнка;</w:t>
      </w:r>
      <w:r>
        <w:rPr>
          <w:rFonts w:ascii="Times New Roman" w:hAnsi="Times New Roman" w:eastAsia="TimesNewRomanPS-BoldMT" w:cs="Times New Roman"/>
          <w:sz w:val="24"/>
          <w:szCs w:val="24"/>
          <w:lang w:eastAsia="ar-SA"/>
        </w:rPr>
      </w:r>
      <w:r>
        <w:rPr>
          <w:rFonts w:ascii="Times New Roman" w:hAnsi="Times New Roman" w:eastAsia="TimesNewRomanPS-BoldMT"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sz w:val="24"/>
          <w:szCs w:val="24"/>
          <w:lang w:eastAsia="ar-SA"/>
        </w:rPr>
      </w:pPr>
      <w:r>
        <w:rPr>
          <w:rFonts w:ascii="Times New Roman" w:hAnsi="Times New Roman" w:eastAsia="TimesNewRomanPS-BoldMT" w:cs="Times New Roman"/>
          <w:sz w:val="24"/>
          <w:szCs w:val="24"/>
          <w:lang w:eastAsia="ar-SA"/>
        </w:rPr>
        <w:t xml:space="preserve">принцип непрерывности: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r>
        <w:rPr>
          <w:rFonts w:ascii="Times New Roman" w:hAnsi="Times New Roman" w:eastAsia="TimesNewRomanPS-BoldMT" w:cs="Times New Roman"/>
          <w:sz w:val="24"/>
          <w:szCs w:val="24"/>
          <w:lang w:eastAsia="ar-SA"/>
        </w:rPr>
      </w:r>
      <w:r>
        <w:rPr>
          <w:rFonts w:ascii="Times New Roman" w:hAnsi="Times New Roman" w:eastAsia="TimesNewRomanPS-BoldMT"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sz w:val="24"/>
          <w:szCs w:val="24"/>
          <w:lang w:eastAsia="ar-SA"/>
        </w:rPr>
      </w:pPr>
      <w:r>
        <w:rPr>
          <w:rFonts w:ascii="Times New Roman" w:hAnsi="Times New Roman" w:eastAsia="TimesNewRomanPS-BoldMT" w:cs="Times New Roman"/>
          <w:sz w:val="24"/>
          <w:szCs w:val="24"/>
          <w:lang w:eastAsia="ar-SA"/>
        </w:rPr>
        <w:t xml:space="preserve">принцип вариативности: предполагает создание вариативных условий для получения образования детьми, имеющими различные недостатки в физическом и психическом развитии;</w:t>
      </w:r>
      <w:r>
        <w:rPr>
          <w:rFonts w:ascii="Times New Roman" w:hAnsi="Times New Roman" w:eastAsia="TimesNewRomanPS-BoldMT" w:cs="Times New Roman"/>
          <w:sz w:val="24"/>
          <w:szCs w:val="24"/>
          <w:lang w:eastAsia="ar-SA"/>
        </w:rPr>
      </w:r>
      <w:r>
        <w:rPr>
          <w:rFonts w:ascii="Times New Roman" w:hAnsi="Times New Roman" w:eastAsia="TimesNewRomanPS-BoldMT"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sz w:val="24"/>
          <w:szCs w:val="24"/>
          <w:lang w:eastAsia="ar-SA"/>
        </w:rPr>
      </w:pPr>
      <w:r>
        <w:rPr>
          <w:rFonts w:ascii="Times New Roman" w:hAnsi="Times New Roman" w:eastAsia="TimesNewRomanPS-BoldMT" w:cs="Times New Roman"/>
          <w:sz w:val="24"/>
          <w:szCs w:val="24"/>
          <w:lang w:eastAsia="ar-SA"/>
        </w:rPr>
        <w:t xml:space="preserve">комплексно-тематический принцип постр</w:t>
      </w:r>
      <w:r>
        <w:rPr>
          <w:rFonts w:ascii="Times New Roman" w:hAnsi="Times New Roman" w:eastAsia="TimesNewRomanPS-BoldMT" w:cs="Times New Roman"/>
          <w:sz w:val="24"/>
          <w:szCs w:val="24"/>
          <w:lang w:eastAsia="ar-SA"/>
        </w:rPr>
        <w:t xml:space="preserve">оения образовательного процесса;</w:t>
      </w:r>
      <w:r>
        <w:rPr>
          <w:rFonts w:ascii="Times New Roman" w:hAnsi="Times New Roman" w:eastAsia="TimesNewRomanPS-BoldMT" w:cs="Times New Roman"/>
          <w:sz w:val="24"/>
          <w:szCs w:val="24"/>
          <w:lang w:eastAsia="ar-SA"/>
        </w:rPr>
      </w:r>
      <w:r>
        <w:rPr>
          <w:rFonts w:ascii="Times New Roman" w:hAnsi="Times New Roman" w:eastAsia="TimesNewRomanPS-BoldMT" w:cs="Times New Roman"/>
          <w:sz w:val="24"/>
          <w:szCs w:val="24"/>
          <w:lang w:eastAsia="ar-SA"/>
        </w:rPr>
      </w:r>
    </w:p>
    <w:p>
      <w:pPr>
        <w:numPr>
          <w:ilvl w:val="0"/>
          <w:numId w:val="17"/>
        </w:numPr>
        <w:ind w:left="360"/>
        <w:jc w:val="both"/>
        <w:spacing w:after="0" w:line="240" w:lineRule="auto"/>
        <w:widowControl w:val="off"/>
        <w:tabs>
          <w:tab w:val="num" w:pos="360" w:leader="none"/>
          <w:tab w:val="clear" w:pos="720" w:leader="none"/>
        </w:tabs>
        <w:rPr>
          <w:rFonts w:ascii="Times New Roman" w:hAnsi="Times New Roman" w:eastAsia="TimesNewRomanPS-BoldMT" w:cs="Times New Roman"/>
          <w:sz w:val="24"/>
          <w:szCs w:val="24"/>
          <w:lang w:eastAsia="ar-SA"/>
        </w:rPr>
      </w:pPr>
      <w:r>
        <w:rPr>
          <w:rFonts w:ascii="Times New Roman" w:hAnsi="Times New Roman" w:eastAsia="TimesNewRomanPS-BoldMT" w:cs="Times New Roman"/>
          <w:sz w:val="24"/>
          <w:szCs w:val="24"/>
          <w:lang w:eastAsia="ar-SA"/>
        </w:rPr>
        <w:t xml:space="preserve">принцип интеграции: в</w:t>
      </w:r>
      <w:r>
        <w:rPr>
          <w:rFonts w:ascii="Times New Roman" w:hAnsi="Times New Roman" w:eastAsia="TimesNewRomanPS-BoldMT" w:cs="Times New Roman"/>
          <w:sz w:val="24"/>
          <w:szCs w:val="24"/>
          <w:lang w:eastAsia="ar-SA"/>
        </w:rPr>
        <w:t xml:space="preserve">оспитательно-образовательный проце</w:t>
      </w:r>
      <w:r>
        <w:rPr>
          <w:rFonts w:ascii="Times New Roman" w:hAnsi="Times New Roman" w:eastAsia="TimesNewRomanPS-BoldMT" w:cs="Times New Roman"/>
          <w:sz w:val="24"/>
          <w:szCs w:val="24"/>
          <w:lang w:eastAsia="ar-SA"/>
        </w:rPr>
        <w:t xml:space="preserve">сс стр</w:t>
      </w:r>
      <w:r>
        <w:rPr>
          <w:rFonts w:ascii="Times New Roman" w:hAnsi="Times New Roman" w:eastAsia="TimesNewRomanPS-BoldMT" w:cs="Times New Roman"/>
          <w:sz w:val="24"/>
          <w:szCs w:val="24"/>
          <w:lang w:eastAsia="ar-SA"/>
        </w:rPr>
        <w:t xml:space="preserve">оится посредством интеграции речевой, социально-коммуникативной, физической, познавательной и продуктивной деятельности дошкольника.</w:t>
      </w:r>
      <w:r>
        <w:rPr>
          <w:rFonts w:ascii="Times New Roman" w:hAnsi="Times New Roman" w:eastAsia="TimesNewRomanPS-BoldMT" w:cs="Times New Roman"/>
          <w:sz w:val="24"/>
          <w:szCs w:val="24"/>
          <w:lang w:eastAsia="ar-SA"/>
        </w:rPr>
      </w:r>
      <w:r>
        <w:rPr>
          <w:rFonts w:ascii="Times New Roman" w:hAnsi="Times New Roman" w:eastAsia="TimesNewRomanPS-BoldMT" w:cs="Times New Roman"/>
          <w:sz w:val="24"/>
          <w:szCs w:val="24"/>
          <w:lang w:eastAsia="ar-SA"/>
        </w:rPr>
      </w:r>
    </w:p>
    <w:p>
      <w:pPr>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ind w:firstLine="851"/>
        <w:jc w:val="bot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1.1.3. Особенности психического развития воспитанников с РАС </w:t>
      </w:r>
      <w:r>
        <w:rPr>
          <w:rFonts w:ascii="Times New Roman" w:hAnsi="Times New Roman" w:cs="Times New Roman"/>
          <w:b/>
          <w:sz w:val="24"/>
          <w:szCs w:val="24"/>
        </w:rPr>
        <w:t xml:space="preserve">и ЗПР</w:t>
      </w:r>
      <w:r>
        <w:rPr>
          <w:rFonts w:ascii="Times New Roman" w:hAnsi="Times New Roman" w:cs="Times New Roman"/>
          <w:b/>
          <w:sz w:val="24"/>
          <w:szCs w:val="24"/>
        </w:rPr>
      </w:r>
      <w:r>
        <w:rPr>
          <w:rFonts w:ascii="Times New Roman" w:hAnsi="Times New Roman" w:cs="Times New Roman"/>
          <w:b/>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РАС являются достаточно распространенной проблемой детского возраста и характеризуются нарушением развития средств коммуникации и социальных навыков. Общими являются аффективные проблемы и трудности развития активных взаимоотно</w:t>
      </w:r>
      <w:r>
        <w:rPr>
          <w:rFonts w:ascii="Times New Roman" w:hAnsi="Times New Roman" w:cs="Times New Roman"/>
          <w:sz w:val="24"/>
          <w:szCs w:val="24"/>
        </w:rPr>
        <w:t xml:space="preserve">шений с динамично меняющейся средой, установка на сохранение постоянства в окружающем и стереотипность поведения детей. РАС связаны с особым системным нарушением психического развития ребёнка, проявляющимся в становлении его аффективно-волевой сферы, в ког</w:t>
      </w:r>
      <w:r>
        <w:rPr>
          <w:rFonts w:ascii="Times New Roman" w:hAnsi="Times New Roman" w:cs="Times New Roman"/>
          <w:sz w:val="24"/>
          <w:szCs w:val="24"/>
        </w:rPr>
        <w:t xml:space="preserve">нитивном и личностном развитии.</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Психическое развитие при аутизме не просто задержано или нарушено, оно искажено, поскольку психические функции такого ребёнка развиваются как средство </w:t>
      </w:r>
      <w:r>
        <w:rPr>
          <w:rFonts w:ascii="Times New Roman" w:hAnsi="Times New Roman" w:cs="Times New Roman"/>
          <w:sz w:val="24"/>
          <w:szCs w:val="24"/>
        </w:rPr>
        <w:t xml:space="preserve">аутостимуляции</w:t>
      </w:r>
      <w:r>
        <w:rPr>
          <w:rFonts w:ascii="Times New Roman" w:hAnsi="Times New Roman" w:cs="Times New Roman"/>
          <w:sz w:val="24"/>
          <w:szCs w:val="24"/>
        </w:rPr>
        <w:t xml:space="preserve">, средство ограничения, а не развития взаимодейст</w:t>
      </w:r>
      <w:r>
        <w:rPr>
          <w:rFonts w:ascii="Times New Roman" w:hAnsi="Times New Roman" w:cs="Times New Roman"/>
          <w:sz w:val="24"/>
          <w:szCs w:val="24"/>
        </w:rPr>
        <w:t xml:space="preserve">вия со средой и другими людьми.</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Таким образом, д</w:t>
      </w:r>
      <w:r>
        <w:rPr>
          <w:rFonts w:ascii="Times New Roman" w:hAnsi="Times New Roman" w:cs="Times New Roman"/>
          <w:sz w:val="24"/>
          <w:szCs w:val="24"/>
        </w:rPr>
        <w:t xml:space="preserve">етский аутизм рассматривается, как нарушение развития, которое затрагивает все сферы психики ребенка: интеллектуальную, эмоциональную, чувствительность, двигательную сферу, внимание, мышление, память, речь.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Трудности в общении и отсутствие эмоционального контакта</w:t>
      </w:r>
      <w:r>
        <w:rPr>
          <w:rFonts w:ascii="Times New Roman" w:hAnsi="Times New Roman" w:cs="Times New Roman"/>
          <w:sz w:val="24"/>
          <w:szCs w:val="24"/>
        </w:rPr>
        <w:t xml:space="preserve"> с окружающими. Такие дети сторонятся тактильного контакта, практически полностью отсутствует и зрительный контакт, присутствуют неадекватные мимические реакции и трудности в использовании жестов. Дети чаще всего не улыбаются, не тянутся к родителям. У дет</w:t>
      </w:r>
      <w:r>
        <w:rPr>
          <w:rFonts w:ascii="Times New Roman" w:hAnsi="Times New Roman" w:cs="Times New Roman"/>
          <w:sz w:val="24"/>
          <w:szCs w:val="24"/>
        </w:rPr>
        <w:t xml:space="preserve">ей с аутизмом отсутствует способность выражать свои эмоции, а также распознавать их у окружающих людей. Отмечается отсутствие сопереживания другим людям. Ребенок вместе с взрослым не сосредотачивается на одной деятельности. Дети с аутизмом не идут на конта</w:t>
      </w:r>
      <w:r>
        <w:rPr>
          <w:rFonts w:ascii="Times New Roman" w:hAnsi="Times New Roman" w:cs="Times New Roman"/>
          <w:sz w:val="24"/>
          <w:szCs w:val="24"/>
        </w:rPr>
        <w:t xml:space="preserve">кт с др</w:t>
      </w:r>
      <w:r>
        <w:rPr>
          <w:rFonts w:ascii="Times New Roman" w:hAnsi="Times New Roman" w:cs="Times New Roman"/>
          <w:sz w:val="24"/>
          <w:szCs w:val="24"/>
        </w:rPr>
        <w:t xml:space="preserve">угими детьми или избегают его, им трудно сотрудничать с остальными детьми, чаще всего они склонны уединяться (трудности в адаптации к окружающей среде).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Нарушение исследовательского поведения: детей не привлекает новизна ситуации, не интересует окружающая обстановка</w:t>
      </w:r>
      <w:r>
        <w:rPr>
          <w:rFonts w:ascii="Times New Roman" w:hAnsi="Times New Roman" w:cs="Times New Roman"/>
          <w:sz w:val="24"/>
          <w:szCs w:val="24"/>
        </w:rPr>
        <w:t xml:space="preserve">, не интересны игрушки. Поэтому дети с аутизмом чаще всего используют игрушки необычно, например, ребенок может не катать машинку целиком, а часами однообразно крутить одно из её колёс. Или не понимая предназначения игрушки использовать её в других целях.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Нарушения пищевого поведения: ребенок с аутизмом может быть избирательным в предлагаемых продуктах; еда может вызывать у ребенка брезгливость, опасность, нередко дети начинают обнюхивать пищу. Но вместе с этим дети могут пы</w:t>
      </w:r>
      <w:r>
        <w:rPr>
          <w:rFonts w:ascii="Times New Roman" w:hAnsi="Times New Roman" w:cs="Times New Roman"/>
          <w:sz w:val="24"/>
          <w:szCs w:val="24"/>
        </w:rPr>
        <w:t xml:space="preserve">таться съесть несъедобную вещь.</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Нарушение поведения с</w:t>
      </w:r>
      <w:r>
        <w:rPr>
          <w:rFonts w:ascii="Times New Roman" w:hAnsi="Times New Roman" w:cs="Times New Roman"/>
          <w:sz w:val="24"/>
          <w:szCs w:val="24"/>
        </w:rPr>
        <w:t xml:space="preserve">амосохранения: в силу большого количества страхов ребенок часто попадает в ситуацию, опасную для себя. Причиной может быть любой внешний раздражитель, который вызывает у ребенка неадекватную реакцию. Например, внезапный шум может заставить ребенка убежать </w:t>
      </w:r>
      <w:r>
        <w:rPr>
          <w:rFonts w:ascii="Times New Roman" w:hAnsi="Times New Roman" w:cs="Times New Roman"/>
          <w:sz w:val="24"/>
          <w:szCs w:val="24"/>
        </w:rPr>
        <w:t xml:space="preserve">в</w:t>
      </w:r>
      <w:r>
        <w:rPr>
          <w:rFonts w:ascii="Times New Roman" w:hAnsi="Times New Roman" w:cs="Times New Roman"/>
          <w:sz w:val="24"/>
          <w:szCs w:val="24"/>
        </w:rPr>
        <w:t xml:space="preserve"> случайно выбранном направлении. Также причиной является игнорирование реальных угроз жизни: ребенок может очень высоко залезть, играть с острыми предметами, </w:t>
      </w:r>
      <w:r>
        <w:rPr>
          <w:rFonts w:ascii="Times New Roman" w:hAnsi="Times New Roman" w:cs="Times New Roman"/>
          <w:sz w:val="24"/>
          <w:szCs w:val="24"/>
        </w:rPr>
        <w:t xml:space="preserve">перебегать дорогу, не глядя</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Нарушение моторного развития: как только ребенок начинает ходить, у него отмечают неловкость. Также некоторым детям с аутизмом присуще хождение на носочках, весьма 7 заметно наруш</w:t>
      </w:r>
      <w:r>
        <w:rPr>
          <w:rFonts w:ascii="Times New Roman" w:hAnsi="Times New Roman" w:cs="Times New Roman"/>
          <w:sz w:val="24"/>
          <w:szCs w:val="24"/>
        </w:rPr>
        <w:t xml:space="preserve">ение координации рук и ног. Таких детей очень трудно научить бытовым действиям, им достаточно тяжело дается подражание. Вместо этого у них развиваются стереотипные движения (совершать однообразные действия в течение долгого времени, бегать по кругу, раскач</w:t>
      </w:r>
      <w:r>
        <w:rPr>
          <w:rFonts w:ascii="Times New Roman" w:hAnsi="Times New Roman" w:cs="Times New Roman"/>
          <w:sz w:val="24"/>
          <w:szCs w:val="24"/>
        </w:rPr>
        <w:t xml:space="preserve">ивания, взмахи «как крыльями» и круговые движения руками), а также стереотипные манипуляции с предметами (перебирание мелких деталей, выстраивание их в ряд). Дети с аутизмом с заметным трудом осваивают навыки самообслуживания. Выражена моторная неловкость.</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Нарушения восприятия: трудности в ориентировке в пространстве, фрагментарность в восприятии окружающей обстановки, искажение цело</w:t>
      </w:r>
      <w:r>
        <w:rPr>
          <w:rFonts w:ascii="Times New Roman" w:hAnsi="Times New Roman" w:cs="Times New Roman"/>
          <w:sz w:val="24"/>
          <w:szCs w:val="24"/>
        </w:rPr>
        <w:t xml:space="preserve">стной картины предметного мира.</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Трудности в концентрации внимания: дети с трудом сосредотачивают внимание на чем</w:t>
      </w:r>
      <w:r>
        <w:rPr>
          <w:rFonts w:ascii="Times New Roman" w:hAnsi="Times New Roman" w:cs="Times New Roman"/>
          <w:sz w:val="24"/>
          <w:szCs w:val="24"/>
        </w:rPr>
        <w:t xml:space="preserve">-</w:t>
      </w:r>
      <w:r>
        <w:rPr>
          <w:rFonts w:ascii="Times New Roman" w:hAnsi="Times New Roman" w:cs="Times New Roman"/>
          <w:sz w:val="24"/>
          <w:szCs w:val="24"/>
        </w:rPr>
        <w:t xml:space="preserve">то одном, присутствует высокая импульсивность и неусидчивость.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Плохая память: часто и родители</w:t>
      </w:r>
      <w:r>
        <w:rPr>
          <w:rFonts w:ascii="Times New Roman" w:hAnsi="Times New Roman" w:cs="Times New Roman"/>
          <w:sz w:val="24"/>
          <w:szCs w:val="24"/>
        </w:rPr>
        <w:t xml:space="preserve">,</w:t>
      </w:r>
      <w:r>
        <w:rPr>
          <w:rFonts w:ascii="Times New Roman" w:hAnsi="Times New Roman" w:cs="Times New Roman"/>
          <w:sz w:val="24"/>
          <w:szCs w:val="24"/>
        </w:rPr>
        <w:t xml:space="preserve"> и специалисты замечают, что дети с аутизмом хорошо запоминают то, что для них значимо (это может вызывать у них удовольствие или страх). Такие дети на долгое время запоминают свой испуг, даже если он произошел давно.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Особенности мышления: специалисты отмечают трудности в произвольном обучении. Также дети с </w:t>
      </w:r>
      <w:r>
        <w:rPr>
          <w:rFonts w:ascii="Times New Roman" w:hAnsi="Times New Roman" w:cs="Times New Roman"/>
          <w:sz w:val="24"/>
          <w:szCs w:val="24"/>
        </w:rPr>
        <w:t xml:space="preserve">аутизмом не сосредотачиваются на осмыслении причинно-следственных связей в происходящем, присутствуют трудности переноса освоенных навыков в новую ситуацию, конкретность мышления. Ребенку сложно понять последовательность событий и логику другого человека.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Поведенческие проблемы: негативизм (отказ слушать инструкции взрослого, выполнять с ним совместную деятельность, уход из ситуации обучения). Часто сопров</w:t>
      </w:r>
      <w:r>
        <w:rPr>
          <w:rFonts w:ascii="Times New Roman" w:hAnsi="Times New Roman" w:cs="Times New Roman"/>
          <w:sz w:val="24"/>
          <w:szCs w:val="24"/>
        </w:rPr>
        <w:t xml:space="preserve">ождается сопротивлением, криками, агрессивными вспышками. Огромной проблемой являются страхи таких детей. Обычно они непонятны окружающим потому, что зачастую дети не могут их объяснить. Ребенка могут пугать резкие звуки, какие-то определенные действия. Ещ</w:t>
      </w:r>
      <w:r>
        <w:rPr>
          <w:rFonts w:ascii="Times New Roman" w:hAnsi="Times New Roman" w:cs="Times New Roman"/>
          <w:sz w:val="24"/>
          <w:szCs w:val="24"/>
        </w:rPr>
        <w:t xml:space="preserve">е одно поведенческое нарушение -</w:t>
      </w:r>
      <w:r>
        <w:rPr>
          <w:rFonts w:ascii="Times New Roman" w:hAnsi="Times New Roman" w:cs="Times New Roman"/>
          <w:sz w:val="24"/>
          <w:szCs w:val="24"/>
        </w:rPr>
        <w:t xml:space="preserve"> агрессия. Любое расстройство, нарушение стереотипа, вмешательство внешнего мира в жизнь ребенка может спровоцировать агрессивные (истерику или физическую атаку) и </w:t>
      </w:r>
      <w:r>
        <w:rPr>
          <w:rFonts w:ascii="Times New Roman" w:hAnsi="Times New Roman" w:cs="Times New Roman"/>
          <w:sz w:val="24"/>
          <w:szCs w:val="24"/>
        </w:rPr>
        <w:t xml:space="preserve">аутоагрессивные</w:t>
      </w:r>
      <w:r>
        <w:rPr>
          <w:rFonts w:ascii="Times New Roman" w:hAnsi="Times New Roman" w:cs="Times New Roman"/>
          <w:sz w:val="24"/>
          <w:szCs w:val="24"/>
        </w:rPr>
        <w:t xml:space="preserve"> вспышки (повреждения себя самого). Каждый случай заболевания очень индивидуален: аутизм может иметь большинство перечисленных признаков в крайней степени проявления, а может проявляться лишь некоторыми еле заметными особенностями.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shd w:val="clear" w:color="auto" w:fill="ffffff"/>
        <w:rPr>
          <w:rFonts w:ascii="Times New Roman" w:hAnsi="Times New Roman" w:cs="Times New Roman"/>
          <w:sz w:val="24"/>
          <w:szCs w:val="24"/>
        </w:rPr>
      </w:pPr>
      <w:r>
        <w:rPr>
          <w:rFonts w:ascii="Times New Roman" w:hAnsi="Times New Roman" w:cs="Times New Roman"/>
          <w:b/>
          <w:sz w:val="24"/>
          <w:szCs w:val="24"/>
        </w:rPr>
        <w:t xml:space="preserve">Психологические особенности детей дошкольного возраста с задержкой психического развития</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t xml:space="preserve">В дошкольном возрасте проявления задержки становятся более выраженными и </w:t>
      </w:r>
      <w:r>
        <w:rPr>
          <w:rFonts w:ascii="Times New Roman" w:hAnsi="Times New Roman" w:cs="Times New Roman"/>
          <w:sz w:val="24"/>
          <w:szCs w:val="24"/>
        </w:rPr>
        <w:t xml:space="preserve">проявляются в нарушение нормального темпа психического развития. Задержка психического развития у ребенка означает наличие значительного отставания в развитии умственных способностей и поведенческих навыков соответственно его фактического возраста. Дети со</w:t>
      </w:r>
      <w:r>
        <w:rPr>
          <w:rFonts w:ascii="Times New Roman" w:hAnsi="Times New Roman" w:cs="Times New Roman"/>
          <w:sz w:val="24"/>
          <w:szCs w:val="24"/>
        </w:rPr>
        <w:t xml:space="preserve"> средней задержкой развития проявляют выраженное замедление развития в течение своих дошкольных лет. Чем такие дети становятся старше, различия в общем умственном развитии и поведенческих навыках по сравнению с их сверстниками, при отсутствии правильного л</w:t>
      </w:r>
      <w:r>
        <w:rPr>
          <w:rFonts w:ascii="Times New Roman" w:hAnsi="Times New Roman" w:cs="Times New Roman"/>
          <w:sz w:val="24"/>
          <w:szCs w:val="24"/>
        </w:rPr>
        <w:t xml:space="preserve">ечения, становятся только шире. Недостатком способности к умственному восприятию и переработке внешней информации ребенка с задержкой развития является плохая память, несообразительность, проблемы внимания, речевые трудности и отсутствие желания обучаться.</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shd w:val="clear" w:color="auto" w:fill="ffffff"/>
        <w:rPr>
          <w:rFonts w:ascii="Times New Roman" w:hAnsi="Times New Roman" w:cs="Times New Roman"/>
          <w:sz w:val="24"/>
          <w:szCs w:val="24"/>
        </w:rPr>
      </w:pPr>
      <w:r>
        <w:rPr>
          <w:rFonts w:ascii="Times New Roman" w:hAnsi="Times New Roman" w:cs="Times New Roman"/>
          <w:sz w:val="24"/>
          <w:szCs w:val="24"/>
        </w:rPr>
        <w:t xml:space="preserve">В дошкольном возрасте проявления задержки становятся более выраженными и проявляются в нарушение нормального темпа психического развития. Дети с задержкой </w:t>
      </w:r>
      <w:r>
        <w:rPr>
          <w:rFonts w:ascii="Times New Roman" w:hAnsi="Times New Roman" w:cs="Times New Roman"/>
          <w:sz w:val="24"/>
          <w:szCs w:val="24"/>
        </w:rPr>
        <w:t xml:space="preserve">психического развития не имеют нарушений отдельных анализаторов и крупных поражений мозговых структур, но отличаются незрелостью сложных форм поведения, целенаправленной деятельности на фоне быстрой истощаемости, утомляемости, нарушенной работоспособности.</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Характеристика ребенка</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cs="Times New Roman"/>
          <w:sz w:val="24"/>
          <w:szCs w:val="24"/>
          <w:u w:val="single"/>
        </w:rPr>
        <w:t xml:space="preserve">У воспитанника, </w:t>
      </w:r>
      <w:r>
        <w:rPr>
          <w:rFonts w:ascii="Times New Roman" w:hAnsi="Times New Roman" w:cs="Times New Roman"/>
          <w:sz w:val="24"/>
          <w:szCs w:val="24"/>
        </w:rPr>
        <w:t xml:space="preserve">посещающего старшую группу </w:t>
      </w:r>
      <w:r>
        <w:rPr>
          <w:rFonts w:ascii="Times New Roman" w:hAnsi="Times New Roman" w:cs="Times New Roman"/>
          <w:sz w:val="24"/>
          <w:szCs w:val="24"/>
        </w:rPr>
        <w:t xml:space="preserve">компенсирующей направленности </w:t>
      </w:r>
      <w:r>
        <w:rPr>
          <w:rFonts w:ascii="Times New Roman" w:hAnsi="Times New Roman" w:cs="Times New Roman"/>
          <w:sz w:val="24"/>
          <w:szCs w:val="24"/>
        </w:rPr>
        <w:t xml:space="preserve">ДОУ</w:t>
      </w:r>
      <w:r>
        <w:rPr>
          <w:rFonts w:ascii="Times New Roman" w:hAnsi="Times New Roman" w:cs="Times New Roman"/>
          <w:sz w:val="24"/>
          <w:szCs w:val="24"/>
        </w:rPr>
        <w:t xml:space="preserve"> для детей с ТНР и ЗПР</w:t>
      </w:r>
      <w:r>
        <w:rPr>
          <w:rFonts w:ascii="Times New Roman" w:hAnsi="Times New Roman" w:cs="Times New Roman"/>
          <w:sz w:val="24"/>
          <w:szCs w:val="24"/>
        </w:rPr>
        <w:t xml:space="preserve">, выявлены нарушения в развитии. Имеются трудности в общении с взрослыми и детьми. Он не понимает обращенной к нему речи. Присутствуе</w:t>
      </w:r>
      <w:r>
        <w:rPr>
          <w:rFonts w:ascii="Times New Roman" w:hAnsi="Times New Roman" w:cs="Times New Roman"/>
          <w:sz w:val="24"/>
          <w:szCs w:val="24"/>
        </w:rPr>
        <w:t xml:space="preserve">т сильная импульсивность, неусидчивость. Реакция на замечания взрослого (например, нельзя выходить из группы) сопровождается сопротивлением, криком. Игровые навыки не сформированы. Культурно-гигиенические навыки сформированы недостаточно. Сам не одевается.</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Социально-бытовые навыки: навыки самообслуживания частично сформированы, умеет пользоваться столовыми приборами, </w:t>
      </w:r>
      <w:r>
        <w:rPr>
          <w:rFonts w:ascii="Times New Roman" w:hAnsi="Times New Roman" w:eastAsia="Times New Roman" w:cs="Times New Roman"/>
          <w:sz w:val="24"/>
          <w:szCs w:val="24"/>
          <w:lang w:eastAsia="ru-RU"/>
        </w:rPr>
        <w:t xml:space="preserve">частично умеет одеваться,</w:t>
      </w:r>
      <w:r>
        <w:rPr>
          <w:rFonts w:ascii="Times New Roman" w:hAnsi="Times New Roman" w:eastAsia="Times New Roman" w:cs="Times New Roman"/>
          <w:sz w:val="24"/>
          <w:szCs w:val="24"/>
          <w:lang w:eastAsia="ru-RU"/>
        </w:rPr>
        <w:t xml:space="preserve"> требуется помощь взрослого. Ест самостоятельно, но не аккуратно. Самостоятельно пользуется туалетом. Ребенок разительно отличается от своих </w:t>
      </w:r>
      <w:r>
        <w:rPr>
          <w:rFonts w:ascii="Times New Roman" w:hAnsi="Times New Roman" w:eastAsia="Times New Roman" w:cs="Times New Roman"/>
          <w:sz w:val="24"/>
          <w:szCs w:val="24"/>
          <w:lang w:eastAsia="ru-RU"/>
        </w:rPr>
        <w:t xml:space="preserve">сверстников</w:t>
      </w:r>
      <w:r>
        <w:rPr>
          <w:rFonts w:ascii="Times New Roman" w:hAnsi="Times New Roman" w:eastAsia="Times New Roman" w:cs="Times New Roman"/>
          <w:sz w:val="24"/>
          <w:szCs w:val="24"/>
          <w:lang w:eastAsia="ru-RU"/>
        </w:rPr>
        <w:t xml:space="preserve"> как особенностью восприятия мира, так и поведением. Окружающим </w:t>
      </w:r>
      <w:r>
        <w:rPr>
          <w:rFonts w:ascii="Times New Roman" w:hAnsi="Times New Roman" w:eastAsia="Times New Roman" w:cs="Times New Roman"/>
          <w:sz w:val="24"/>
          <w:szCs w:val="24"/>
          <w:lang w:eastAsia="ru-RU"/>
        </w:rPr>
        <w:t xml:space="preserve">не легко</w:t>
      </w:r>
      <w:r>
        <w:rPr>
          <w:rFonts w:ascii="Times New Roman" w:hAnsi="Times New Roman" w:eastAsia="Times New Roman" w:cs="Times New Roman"/>
          <w:sz w:val="24"/>
          <w:szCs w:val="24"/>
          <w:lang w:eastAsia="ru-RU"/>
        </w:rPr>
        <w:t xml:space="preserve"> контактировать с ним. Он отрешен, автономен, часто напряжен, скован в движениях, но при этом могут пр</w:t>
      </w:r>
      <w:r>
        <w:rPr>
          <w:rFonts w:ascii="Times New Roman" w:hAnsi="Times New Roman" w:eastAsia="Times New Roman" w:cs="Times New Roman"/>
          <w:sz w:val="24"/>
          <w:szCs w:val="24"/>
          <w:lang w:eastAsia="ru-RU"/>
        </w:rPr>
        <w:t xml:space="preserve">оявляться неадекватные реакции -</w:t>
      </w:r>
      <w:r>
        <w:rPr>
          <w:rFonts w:ascii="Times New Roman" w:hAnsi="Times New Roman" w:eastAsia="Times New Roman" w:cs="Times New Roman"/>
          <w:sz w:val="24"/>
          <w:szCs w:val="24"/>
          <w:lang w:eastAsia="ru-RU"/>
        </w:rPr>
        <w:t xml:space="preserve"> оживление и смех, испуг и плачь, двигательное беспокойство, стереотипные движения, пронзительный крик и страх войти в группу (кабинет). Не откликается на обращение и зов, но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 то же время может реагировать на неречевые звуки, особенно на музыкальные.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Вспышки агрессии не наблюдаются. Характерна спонтанная деятельность. </w:t>
      </w:r>
      <w:r>
        <w:rPr>
          <w:rFonts w:ascii="Times New Roman" w:hAnsi="Times New Roman" w:eastAsia="Times New Roman" w:cs="Times New Roman"/>
          <w:sz w:val="24"/>
          <w:szCs w:val="24"/>
          <w:lang w:eastAsia="ru-RU"/>
        </w:rPr>
        <w:t xml:space="preserve">Напряжён</w:t>
      </w:r>
      <w:r>
        <w:rPr>
          <w:rFonts w:ascii="Times New Roman" w:hAnsi="Times New Roman" w:eastAsia="Times New Roman" w:cs="Times New Roman"/>
          <w:sz w:val="24"/>
          <w:szCs w:val="24"/>
          <w:lang w:eastAsia="ru-RU"/>
        </w:rPr>
        <w:t xml:space="preserve">, скован в движениях, может проявлять двигательное беспокойство. Взрослый выступает как инструмент для достижения предмета. </w:t>
      </w:r>
      <w:r>
        <w:rPr>
          <w:rFonts w:ascii="Times New Roman" w:hAnsi="Times New Roman" w:eastAsia="Times New Roman" w:cs="Times New Roman"/>
          <w:sz w:val="24"/>
          <w:szCs w:val="24"/>
          <w:lang w:eastAsia="ru-RU"/>
        </w:rPr>
        <w:t xml:space="preserve">Ведущая рука -</w:t>
      </w:r>
      <w:r>
        <w:rPr>
          <w:rFonts w:ascii="Times New Roman" w:hAnsi="Times New Roman" w:eastAsia="Times New Roman" w:cs="Times New Roman"/>
          <w:sz w:val="24"/>
          <w:szCs w:val="24"/>
          <w:lang w:eastAsia="ru-RU"/>
        </w:rPr>
        <w:t xml:space="preserve"> правая. Речь отсутствует. На контакт идёт с трудом. Изб</w:t>
      </w:r>
      <w:r>
        <w:rPr>
          <w:rFonts w:ascii="Times New Roman" w:hAnsi="Times New Roman" w:eastAsia="Times New Roman" w:cs="Times New Roman"/>
          <w:sz w:val="24"/>
          <w:szCs w:val="24"/>
          <w:lang w:eastAsia="ru-RU"/>
        </w:rPr>
        <w:t xml:space="preserve">егает контакта «глаза в глаза».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Эмоционально-волевая сфера</w:t>
      </w:r>
      <w:r>
        <w:rPr>
          <w:rFonts w:ascii="Times New Roman" w:hAnsi="Times New Roman" w:eastAsia="Times New Roman" w:cs="Times New Roman"/>
          <w:sz w:val="24"/>
          <w:szCs w:val="24"/>
          <w:lang w:eastAsia="ru-RU"/>
        </w:rPr>
        <w:t xml:space="preserve"> неустойчива. Часто вскрикивает</w:t>
      </w:r>
      <w:r>
        <w:rPr>
          <w:rFonts w:ascii="Times New Roman" w:hAnsi="Times New Roman" w:eastAsia="Times New Roman" w:cs="Times New Roman"/>
          <w:sz w:val="24"/>
          <w:szCs w:val="24"/>
          <w:lang w:eastAsia="ru-RU"/>
        </w:rPr>
        <w:t xml:space="preserve"> на резкие звуки, затыкает уши пальцами. Наблюдается </w:t>
      </w:r>
      <w:r>
        <w:rPr>
          <w:rFonts w:ascii="Times New Roman" w:hAnsi="Times New Roman" w:eastAsia="Times New Roman" w:cs="Times New Roman"/>
          <w:sz w:val="24"/>
          <w:szCs w:val="24"/>
          <w:lang w:eastAsia="ru-RU"/>
        </w:rPr>
        <w:t xml:space="preserve">низкая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саморегуляция</w:t>
      </w:r>
      <w:r>
        <w:rPr>
          <w:rFonts w:ascii="Times New Roman" w:hAnsi="Times New Roman" w:eastAsia="Times New Roman" w:cs="Times New Roman"/>
          <w:sz w:val="24"/>
          <w:szCs w:val="24"/>
          <w:lang w:eastAsia="ru-RU"/>
        </w:rPr>
        <w:t xml:space="preserve"> действий. Проявляет импульси</w:t>
      </w:r>
      <w:r>
        <w:rPr>
          <w:rFonts w:ascii="Times New Roman" w:hAnsi="Times New Roman" w:eastAsia="Times New Roman" w:cs="Times New Roman"/>
          <w:sz w:val="24"/>
          <w:szCs w:val="24"/>
          <w:lang w:eastAsia="ru-RU"/>
        </w:rPr>
        <w:t xml:space="preserve">вность с отсутствием самоконтроля. Неустойчивость настроения и бурные аффективные вспышки. Отказывается от общения, периодически повторяет однотипные действия. Инструкцию не принимает. «Случайно» столкнувшись с предметом, в том числе и заданием, он может, </w:t>
      </w:r>
      <w:r>
        <w:rPr>
          <w:rFonts w:ascii="Times New Roman" w:hAnsi="Times New Roman" w:eastAsia="Times New Roman" w:cs="Times New Roman"/>
          <w:sz w:val="24"/>
          <w:szCs w:val="24"/>
          <w:lang w:eastAsia="ru-RU"/>
        </w:rPr>
        <w:t xml:space="preserve">как бы не фиксируясь</w:t>
      </w:r>
      <w:r>
        <w:rPr>
          <w:rFonts w:ascii="Times New Roman" w:hAnsi="Times New Roman" w:eastAsia="Times New Roman" w:cs="Times New Roman"/>
          <w:sz w:val="24"/>
          <w:szCs w:val="24"/>
          <w:lang w:eastAsia="ru-RU"/>
        </w:rPr>
        <w:t xml:space="preserve">, выполнить его без помощи взрослого.</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Игровая деятельность представляет долгое «зависание» на отдельных манипуляциях больше похожа на перебирание предметов, выстраивание предметов рядами, отсутствует какая-либо игровая символизация.</w:t>
      </w:r>
      <w:r>
        <w:rPr>
          <w:rFonts w:ascii="Times New Roman" w:hAnsi="Times New Roman" w:eastAsia="Times New Roman" w:cs="Times New Roman"/>
          <w:sz w:val="24"/>
          <w:szCs w:val="24"/>
          <w:lang w:eastAsia="ru-RU"/>
        </w:rPr>
        <w:t xml:space="preserve"> От коллективной игры отказывается, часто «уходит в себя». Предметы и</w:t>
      </w:r>
      <w:r>
        <w:rPr>
          <w:rFonts w:ascii="Times New Roman" w:hAnsi="Times New Roman" w:eastAsia="Times New Roman" w:cs="Times New Roman"/>
          <w:sz w:val="24"/>
          <w:szCs w:val="24"/>
          <w:lang w:eastAsia="ru-RU"/>
        </w:rPr>
        <w:t xml:space="preserve"> игрушки не провоцируют его на какие-либо действия, а могут просто все сбрасываться на пол, при этом создается впечатление, что именно акт падения его и привлекает. В качестве игры может залезть на стол или подоконник, уйти в спальню и прыгать по кроватям.</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При попытке взрослого вмешаться в действие или пассивно уходит от контакта, или не реагирует вовсе.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Познавательное развитие неравномерно и не соответствует возрасту.</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Речь отсутствует. Коммуникативно-речевые умения, уровень представлений о себе и окружающих: в конта</w:t>
      </w:r>
      <w:r>
        <w:rPr>
          <w:rFonts w:ascii="Times New Roman" w:hAnsi="Times New Roman" w:eastAsia="Times New Roman" w:cs="Times New Roman"/>
          <w:sz w:val="24"/>
          <w:szCs w:val="24"/>
          <w:lang w:eastAsia="ru-RU"/>
        </w:rPr>
        <w:t xml:space="preserve">кт вст</w:t>
      </w:r>
      <w:r>
        <w:rPr>
          <w:rFonts w:ascii="Times New Roman" w:hAnsi="Times New Roman" w:eastAsia="Times New Roman" w:cs="Times New Roman"/>
          <w:sz w:val="24"/>
          <w:szCs w:val="24"/>
          <w:lang w:eastAsia="ru-RU"/>
        </w:rPr>
        <w:t xml:space="preserve">упае</w:t>
      </w:r>
      <w:r>
        <w:rPr>
          <w:rFonts w:ascii="Times New Roman" w:hAnsi="Times New Roman" w:eastAsia="Times New Roman" w:cs="Times New Roman"/>
          <w:sz w:val="24"/>
          <w:szCs w:val="24"/>
          <w:lang w:eastAsia="ru-RU"/>
        </w:rPr>
        <w:t xml:space="preserve">т с трудом, требуется значительная активизация, побуждение. Состояние просодической стороны речи: непроизвольно кричит. Не различает неречевые и речевые звуки. Пассивный и активный словарь не сформирован. Грамматический строй речи: не сформирован. Связная </w:t>
      </w:r>
      <w:r>
        <w:rPr>
          <w:rFonts w:ascii="Times New Roman" w:hAnsi="Times New Roman" w:eastAsia="Times New Roman" w:cs="Times New Roman"/>
          <w:sz w:val="24"/>
          <w:szCs w:val="24"/>
          <w:lang w:eastAsia="ru-RU"/>
        </w:rPr>
        <w:t xml:space="preserve">речь: отсутствует</w:t>
      </w:r>
      <w:r>
        <w:rPr>
          <w:rFonts w:ascii="Times New Roman" w:hAnsi="Times New Roman" w:eastAsia="Times New Roman" w:cs="Times New Roman"/>
          <w:sz w:val="24"/>
          <w:szCs w:val="24"/>
          <w:lang w:eastAsia="ru-RU"/>
        </w:rPr>
        <w:t xml:space="preserve">. Имеются отдельные з</w:t>
      </w:r>
      <w:r>
        <w:rPr>
          <w:rFonts w:ascii="Times New Roman" w:hAnsi="Times New Roman" w:eastAsia="Times New Roman" w:cs="Times New Roman"/>
          <w:sz w:val="24"/>
          <w:szCs w:val="24"/>
          <w:lang w:eastAsia="ru-RU"/>
        </w:rPr>
        <w:t xml:space="preserve">вуковые комплексы в виде крика. </w:t>
      </w:r>
      <w:r>
        <w:rPr>
          <w:rFonts w:ascii="Times New Roman" w:hAnsi="Times New Roman" w:eastAsia="Times New Roman" w:cs="Times New Roman"/>
          <w:sz w:val="24"/>
          <w:szCs w:val="24"/>
          <w:lang w:eastAsia="ru-RU"/>
        </w:rPr>
        <w:t xml:space="preserve">В основном ребенок молчит.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Состояние общей и мелкой моторики: нарушение координации движений, </w:t>
      </w:r>
      <w:r>
        <w:rPr>
          <w:rFonts w:ascii="Times New Roman" w:hAnsi="Times New Roman" w:eastAsia="Times New Roman" w:cs="Times New Roman"/>
          <w:sz w:val="24"/>
          <w:szCs w:val="24"/>
          <w:lang w:eastAsia="ru-RU"/>
        </w:rPr>
        <w:t xml:space="preserve">нескоординированность</w:t>
      </w:r>
      <w:r>
        <w:rPr>
          <w:rFonts w:ascii="Times New Roman" w:hAnsi="Times New Roman" w:eastAsia="Times New Roman" w:cs="Times New Roman"/>
          <w:sz w:val="24"/>
          <w:szCs w:val="24"/>
          <w:lang w:eastAsia="ru-RU"/>
        </w:rPr>
        <w:t xml:space="preserve"> движений, неловкость. Недостаточно развита моторика мелких мышц рук; движение рук неточное; неправильно</w:t>
      </w:r>
      <w:r>
        <w:rPr>
          <w:rFonts w:ascii="Times New Roman" w:hAnsi="Times New Roman" w:eastAsia="Times New Roman" w:cs="Times New Roman"/>
          <w:sz w:val="24"/>
          <w:szCs w:val="24"/>
          <w:lang w:eastAsia="ru-RU"/>
        </w:rPr>
        <w:t xml:space="preserve"> и слабо</w:t>
      </w:r>
      <w:r>
        <w:rPr>
          <w:rFonts w:ascii="Times New Roman" w:hAnsi="Times New Roman" w:eastAsia="Times New Roman" w:cs="Times New Roman"/>
          <w:sz w:val="24"/>
          <w:szCs w:val="24"/>
          <w:lang w:eastAsia="ru-RU"/>
        </w:rPr>
        <w:t xml:space="preserve"> держит карандаш, выполняет однообразные движения, ведущая рука - правая. Правильно собрал пирамидку из </w:t>
      </w:r>
      <w:r>
        <w:rPr>
          <w:rFonts w:ascii="Times New Roman" w:hAnsi="Times New Roman" w:eastAsia="Times New Roman" w:cs="Times New Roman"/>
          <w:sz w:val="24"/>
          <w:szCs w:val="24"/>
          <w:lang w:eastAsia="ru-RU"/>
        </w:rPr>
        <w:t xml:space="preserve">7</w:t>
      </w:r>
      <w:r>
        <w:rPr>
          <w:rFonts w:ascii="Times New Roman" w:hAnsi="Times New Roman" w:eastAsia="Times New Roman" w:cs="Times New Roman"/>
          <w:sz w:val="24"/>
          <w:szCs w:val="24"/>
          <w:lang w:eastAsia="ru-RU"/>
        </w:rPr>
        <w:t xml:space="preserve"> колец.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Ребенок не принимает режимных моментов, безучастен во всех видах совместной деятельности, к учебной деятельности интереса не проявляет, отвлекается из-за звуковых или зрительных раздражителей. Внимание не устойчивое.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Темповые характеристики деятельности, работоспособность или критичность ребенка оценить также достаточно трудно в силу нев</w:t>
      </w:r>
      <w:r>
        <w:rPr>
          <w:rFonts w:ascii="Times New Roman" w:hAnsi="Times New Roman" w:eastAsia="Times New Roman" w:cs="Times New Roman"/>
          <w:sz w:val="24"/>
          <w:szCs w:val="24"/>
          <w:lang w:eastAsia="ru-RU"/>
        </w:rPr>
        <w:t xml:space="preserve">озможности установления какого-</w:t>
      </w:r>
      <w:r>
        <w:rPr>
          <w:rFonts w:ascii="Times New Roman" w:hAnsi="Times New Roman" w:eastAsia="Times New Roman" w:cs="Times New Roman"/>
          <w:sz w:val="24"/>
          <w:szCs w:val="24"/>
          <w:lang w:eastAsia="ru-RU"/>
        </w:rPr>
        <w:t xml:space="preserve">либо продуктивного контакта с ним. Характер деятельности, ее целенаправленность также трудно оценить однозначно.</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cs="Times New Roman"/>
          <w:b/>
          <w:sz w:val="24"/>
          <w:szCs w:val="24"/>
        </w:rPr>
        <w:t xml:space="preserve">1.1.4</w:t>
      </w:r>
      <w:r>
        <w:rPr>
          <w:rFonts w:ascii="Times New Roman" w:hAnsi="Times New Roman" w:cs="Times New Roman"/>
          <w:b/>
          <w:sz w:val="24"/>
          <w:szCs w:val="24"/>
        </w:rPr>
        <w:t xml:space="preserve">. </w:t>
      </w:r>
      <w:r>
        <w:rPr>
          <w:rFonts w:ascii="Times New Roman" w:hAnsi="Times New Roman" w:eastAsia="Times New Roman" w:cs="Times New Roman"/>
          <w:b/>
          <w:bCs/>
          <w:sz w:val="24"/>
          <w:szCs w:val="24"/>
          <w:lang w:eastAsia="ru-RU"/>
        </w:rPr>
        <w:t xml:space="preserve">Целевые ори</w:t>
      </w:r>
      <w:r>
        <w:rPr>
          <w:rFonts w:ascii="Times New Roman" w:hAnsi="Times New Roman" w:eastAsia="Times New Roman" w:cs="Times New Roman"/>
          <w:b/>
          <w:bCs/>
          <w:sz w:val="24"/>
          <w:szCs w:val="24"/>
          <w:lang w:eastAsia="ru-RU"/>
        </w:rPr>
        <w:t xml:space="preserve">ентиры воспитанника </w:t>
      </w:r>
      <w:r>
        <w:rPr>
          <w:rFonts w:ascii="Times New Roman" w:hAnsi="Times New Roman" w:eastAsia="Times New Roman" w:cs="Times New Roman"/>
          <w:b/>
          <w:bCs/>
          <w:sz w:val="24"/>
          <w:szCs w:val="24"/>
          <w:lang w:eastAsia="ru-RU"/>
        </w:rPr>
        <w:t xml:space="preserve">с РАС</w:t>
      </w:r>
      <w:r>
        <w:rPr>
          <w:rFonts w:ascii="Times New Roman" w:hAnsi="Times New Roman" w:eastAsia="Times New Roman" w:cs="Times New Roman"/>
          <w:b/>
          <w:bCs/>
          <w:sz w:val="24"/>
          <w:szCs w:val="24"/>
          <w:lang w:eastAsia="ru-RU"/>
        </w:rPr>
        <w:t xml:space="preserve"> и ЗПР</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Планируемые результаты освоения Программы представлены в вид</w:t>
      </w:r>
      <w:r>
        <w:rPr>
          <w:rFonts w:ascii="Times New Roman" w:hAnsi="Times New Roman" w:eastAsia="Times New Roman" w:cs="Times New Roman"/>
          <w:sz w:val="24"/>
          <w:szCs w:val="24"/>
          <w:lang w:eastAsia="ru-RU"/>
        </w:rPr>
        <w:t xml:space="preserve">е целевых ориентиров - характеристик возможных достижений ребенка, которые зависят от ряда факторов, в том числе: от характера, структуры и степени выраженности первичных нарушений; от наличия и степени выраженности вторичных нарушений: психофизических сво</w:t>
      </w:r>
      <w:r>
        <w:rPr>
          <w:rFonts w:ascii="Times New Roman" w:hAnsi="Times New Roman" w:eastAsia="Times New Roman" w:cs="Times New Roman"/>
          <w:sz w:val="24"/>
          <w:szCs w:val="24"/>
          <w:lang w:eastAsia="ru-RU"/>
        </w:rPr>
        <w:t xml:space="preserve">йств ребенка с аутизмом.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Целевые ори</w:t>
      </w:r>
      <w:r>
        <w:rPr>
          <w:rFonts w:ascii="Times New Roman" w:hAnsi="Times New Roman" w:eastAsia="Times New Roman" w:cs="Times New Roman"/>
          <w:b/>
          <w:sz w:val="24"/>
          <w:szCs w:val="24"/>
          <w:lang w:eastAsia="ru-RU"/>
        </w:rPr>
        <w:t xml:space="preserve">ентиры воспитанника с </w:t>
      </w:r>
      <w:r>
        <w:rPr>
          <w:rFonts w:ascii="Times New Roman" w:hAnsi="Times New Roman" w:eastAsia="Times New Roman" w:cs="Times New Roman"/>
          <w:b/>
          <w:sz w:val="24"/>
          <w:szCs w:val="24"/>
          <w:lang w:eastAsia="ru-RU"/>
        </w:rPr>
        <w:t xml:space="preserve">РАС</w:t>
      </w:r>
      <w:r>
        <w:rPr>
          <w:rFonts w:ascii="Times New Roman" w:hAnsi="Times New Roman" w:eastAsia="Times New Roman" w:cs="Times New Roman"/>
          <w:b/>
          <w:sz w:val="24"/>
          <w:szCs w:val="24"/>
          <w:lang w:eastAsia="ru-RU"/>
        </w:rPr>
        <w:t xml:space="preserve"> и ЗПР</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 xml:space="preserve">В результате</w:t>
      </w:r>
      <w:r>
        <w:rPr>
          <w:rFonts w:ascii="Times New Roman" w:hAnsi="Times New Roman" w:eastAsia="Times New Roman" w:cs="Times New Roman"/>
          <w:sz w:val="24"/>
          <w:szCs w:val="24"/>
          <w:lang w:eastAsia="ru-RU"/>
        </w:rPr>
        <w:t xml:space="preserve"> индивидуального педагогического воздействия должны быть: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обеспечены равные возможности для полноценного развития воспитанника;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раскрыты потенциальные возможности воспитанника через осуществление индивидуального и дифференцированного подхода в организации всех форм образовательной деятельности и формирования уровня готовности к школе;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реализована преемственность содержания общеобразовательных программ дошкольного и начального общего образования для </w:t>
      </w:r>
      <w:r>
        <w:rPr>
          <w:rFonts w:ascii="Times New Roman" w:hAnsi="Times New Roman" w:eastAsia="Times New Roman" w:cs="Times New Roman"/>
          <w:sz w:val="24"/>
          <w:szCs w:val="24"/>
          <w:lang w:eastAsia="ru-RU"/>
        </w:rPr>
        <w:t xml:space="preserve">детей</w:t>
      </w:r>
      <w:r>
        <w:rPr>
          <w:rFonts w:ascii="Times New Roman" w:hAnsi="Times New Roman" w:eastAsia="Times New Roman" w:cs="Times New Roman"/>
          <w:sz w:val="24"/>
          <w:szCs w:val="24"/>
          <w:lang w:eastAsia="ru-RU"/>
        </w:rPr>
        <w:t xml:space="preserve"> с РАС</w:t>
      </w:r>
      <w:r>
        <w:rPr>
          <w:rFonts w:ascii="Times New Roman" w:hAnsi="Times New Roman" w:eastAsia="Times New Roman" w:cs="Times New Roman"/>
          <w:sz w:val="24"/>
          <w:szCs w:val="24"/>
          <w:lang w:eastAsia="ru-RU"/>
        </w:rPr>
        <w:t xml:space="preserve"> и</w:t>
      </w:r>
      <w:bookmarkStart w:id="0" w:name="_GoBack"/>
      <w:r/>
      <w:bookmarkEnd w:id="0"/>
      <w:r>
        <w:rPr>
          <w:rFonts w:ascii="Times New Roman" w:hAnsi="Times New Roman" w:eastAsia="Times New Roman" w:cs="Times New Roman"/>
          <w:sz w:val="24"/>
          <w:szCs w:val="24"/>
          <w:lang w:eastAsia="ru-RU"/>
        </w:rPr>
        <w:t xml:space="preserve"> ЗПР</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обеспечена психолого-педагогическая поддержка семьи и повышение компетентности родителей (законных представителей) в вопросах познава</w:t>
      </w:r>
      <w:r>
        <w:rPr>
          <w:rFonts w:ascii="Times New Roman" w:hAnsi="Times New Roman" w:eastAsia="Times New Roman" w:cs="Times New Roman"/>
          <w:sz w:val="24"/>
          <w:szCs w:val="24"/>
          <w:lang w:eastAsia="ru-RU"/>
        </w:rPr>
        <w:t xml:space="preserve">тельного развития (окружающий мир, ФЭМП), речевого развития, художественно-эстетического развития, социально-коммуникативного развития, физического развития (развитие мелкой моторики), игровой деятельности (физкультминутка, дидактические игры, упражнения).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Планируемые результаты освоения программы:</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 xml:space="preserve">К концу</w:t>
      </w:r>
      <w:r>
        <w:rPr>
          <w:rFonts w:ascii="Times New Roman" w:hAnsi="Times New Roman" w:eastAsia="Times New Roman" w:cs="Times New Roman"/>
          <w:sz w:val="24"/>
          <w:szCs w:val="24"/>
          <w:lang w:eastAsia="ru-RU"/>
        </w:rPr>
        <w:t xml:space="preserve"> периода реализации программы воспитанник должен освоить: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понимать, </w:t>
      </w:r>
      <w:r>
        <w:rPr>
          <w:rFonts w:ascii="Times New Roman" w:hAnsi="Times New Roman" w:eastAsia="Times New Roman" w:cs="Times New Roman"/>
          <w:sz w:val="24"/>
          <w:szCs w:val="24"/>
          <w:lang w:eastAsia="ru-RU"/>
        </w:rPr>
        <w:t xml:space="preserve">определять части суток (утро-день-вечер);</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составлять простое предложение, состоящее из двух слов (сущ</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местоимение) +глагол);</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составлять описание предмета по признакам (форма и цвет);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различать и воспроизводить в речи некоторые свойства и качества предметов (большой - маленький, круг, квадрат);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складывать разрезную картинку из четырех частей;</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различать и называть количество предметов (</w:t>
      </w:r>
      <w:r>
        <w:rPr>
          <w:rFonts w:ascii="Times New Roman" w:hAnsi="Times New Roman" w:eastAsia="Times New Roman" w:cs="Times New Roman"/>
          <w:sz w:val="24"/>
          <w:szCs w:val="24"/>
          <w:lang w:eastAsia="ru-RU"/>
        </w:rPr>
        <w:t xml:space="preserve">один-много</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называть и различать круг, квадрат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ориентироваться в окружении, формировать понятия вверх, вниз.</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положительно реагировать на сверстников, уметь находиться рядом, не причиняя друг другу вреда и не создавая дискомфорта;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раскатывать цилиндр (прямыми дв</w:t>
      </w:r>
      <w:r>
        <w:rPr>
          <w:rFonts w:ascii="Times New Roman" w:hAnsi="Times New Roman" w:eastAsia="Times New Roman" w:cs="Times New Roman"/>
          <w:sz w:val="24"/>
          <w:szCs w:val="24"/>
          <w:lang w:eastAsia="ru-RU"/>
        </w:rPr>
        <w:t xml:space="preserve">ижениями вперед, назад) и шар (</w:t>
      </w:r>
      <w:r>
        <w:rPr>
          <w:rFonts w:ascii="Times New Roman" w:hAnsi="Times New Roman" w:eastAsia="Times New Roman" w:cs="Times New Roman"/>
          <w:sz w:val="24"/>
          <w:szCs w:val="24"/>
          <w:lang w:eastAsia="ru-RU"/>
        </w:rPr>
        <w:t xml:space="preserve">круговыми движениями);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закрашивать силуэт посредством трафарета;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наносить клей по всей поверхности детали предмета;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уметь выполнять упражнения по </w:t>
      </w:r>
      <w:r>
        <w:rPr>
          <w:rFonts w:ascii="Times New Roman" w:hAnsi="Times New Roman" w:eastAsia="Times New Roman" w:cs="Times New Roman"/>
          <w:sz w:val="24"/>
          <w:szCs w:val="24"/>
          <w:lang w:eastAsia="ru-RU"/>
        </w:rPr>
        <w:t xml:space="preserve">самомассажу</w:t>
      </w:r>
      <w:r>
        <w:rPr>
          <w:rFonts w:ascii="Times New Roman" w:hAnsi="Times New Roman" w:eastAsia="Times New Roman" w:cs="Times New Roman"/>
          <w:sz w:val="24"/>
          <w:szCs w:val="24"/>
          <w:lang w:eastAsia="ru-RU"/>
        </w:rPr>
        <w:t xml:space="preserve"> ладоней с использованием массажного мячика по показу взрослого;</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eastAsia="Times New Roman" w:cs="Times New Roman"/>
          <w:sz w:val="24"/>
          <w:szCs w:val="24"/>
          <w:lang w:eastAsia="ru-RU"/>
        </w:rPr>
        <w:t xml:space="preserve">- уметь выполнять движения по подражанию, по образцу, по слову-сигналу;</w:t>
      </w:r>
      <w:r>
        <w:rPr>
          <w:rFonts w:ascii="Times New Roman" w:hAnsi="Times New Roman" w:eastAsia="Times New Roman" w:cs="Times New Roman"/>
          <w:b/>
          <w:bCs/>
          <w:sz w:val="24"/>
          <w:szCs w:val="24"/>
          <w:lang w:eastAsia="ru-RU"/>
        </w:rPr>
        <w:t xml:space="preserve">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both"/>
        <w:spacing w:after="0" w:line="240" w:lineRule="auto"/>
        <w:shd w:val="clear" w:color="auto" w:fill="ffffff"/>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 уметь выполнять простейшие поручения и просьбы;</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eastAsia="Times New Roman" w:cs="Times New Roman"/>
          <w:b/>
          <w:color w:val="000000"/>
          <w:sz w:val="24"/>
          <w:szCs w:val="24"/>
          <w:lang w:eastAsia="ru-RU"/>
        </w:rPr>
        <w:t xml:space="preserve">1.1.5. </w:t>
      </w:r>
      <w:r>
        <w:rPr>
          <w:rFonts w:ascii="Times New Roman" w:hAnsi="Times New Roman" w:eastAsia="Times New Roman" w:cs="Times New Roman"/>
          <w:b/>
          <w:color w:val="000000"/>
          <w:sz w:val="24"/>
          <w:szCs w:val="24"/>
          <w:lang w:eastAsia="ru-RU"/>
        </w:rPr>
        <w:t xml:space="preserve">Педагогическая диагностика. Мониторинг</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Одним из основных принципов диагностики нарушенного развития является </w:t>
      </w:r>
      <w:r>
        <w:rPr>
          <w:rFonts w:ascii="Times New Roman" w:hAnsi="Times New Roman" w:eastAsia="Times New Roman" w:cs="Times New Roman"/>
          <w:sz w:val="24"/>
          <w:szCs w:val="24"/>
          <w:lang w:eastAsia="ru-RU"/>
        </w:rPr>
        <w:t xml:space="preserve">комплексный подход, который означает всесторонность обследования и оценку особенностей развития ребенка с ОВЗ всеми специалистами, и охватывает познавательную деятельность, поведение, эмоции, волю, состояние зрения, слуха, двигательной сферы, соматическое </w:t>
      </w:r>
      <w:r>
        <w:rPr>
          <w:rFonts w:ascii="Times New Roman" w:hAnsi="Times New Roman" w:eastAsia="Times New Roman" w:cs="Times New Roman"/>
          <w:sz w:val="24"/>
          <w:szCs w:val="24"/>
          <w:lang w:eastAsia="ru-RU"/>
        </w:rPr>
        <w:t xml:space="preserve">состояние, неврологический статус. Изучение ребенка включает медицинское и психолого-педагогическое обследование.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реализации программы проводится оценка индивидуального развития детей.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Такая оценка производится педагогическим работником в рамках педагогической диагностики (мониторинга).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Педагогическая диагностика - оценка </w:t>
      </w:r>
      <w:r>
        <w:rPr>
          <w:rFonts w:ascii="Times New Roman" w:hAnsi="Times New Roman" w:eastAsia="Times New Roman" w:cs="Times New Roman"/>
          <w:sz w:val="24"/>
          <w:szCs w:val="24"/>
          <w:lang w:eastAsia="ru-RU"/>
        </w:rPr>
        <w:t xml:space="preserve">и </w:t>
      </w:r>
      <w:r>
        <w:rPr>
          <w:rFonts w:ascii="Times New Roman" w:hAnsi="Times New Roman" w:eastAsia="Times New Roman" w:cs="Times New Roman"/>
          <w:sz w:val="24"/>
          <w:szCs w:val="24"/>
          <w:lang w:eastAsia="ru-RU"/>
        </w:rPr>
        <w:t xml:space="preserve">ндивидуального</w:t>
      </w:r>
      <w:r>
        <w:rPr>
          <w:rFonts w:ascii="Times New Roman" w:hAnsi="Times New Roman" w:eastAsia="Times New Roman" w:cs="Times New Roman"/>
          <w:sz w:val="24"/>
          <w:szCs w:val="24"/>
          <w:lang w:eastAsia="ru-RU"/>
        </w:rPr>
        <w:t xml:space="preserve"> развития детей дошкольного возраста, связанная с оценкой эффективности педагогических действий и лежащая в основе их дальнейшего планирования.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Процедура педагогической диагностики предполагает двухуровневый подход.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Первый уровень - </w:t>
      </w:r>
      <w:r>
        <w:rPr>
          <w:rFonts w:ascii="Times New Roman" w:hAnsi="Times New Roman" w:eastAsia="Times New Roman" w:cs="Times New Roman"/>
          <w:sz w:val="24"/>
          <w:szCs w:val="24"/>
          <w:lang w:eastAsia="ru-RU"/>
        </w:rPr>
        <w:t xml:space="preserve">низкоформализованные</w:t>
      </w:r>
      <w:r>
        <w:rPr>
          <w:rFonts w:ascii="Times New Roman" w:hAnsi="Times New Roman" w:eastAsia="Times New Roman" w:cs="Times New Roman"/>
          <w:sz w:val="24"/>
          <w:szCs w:val="24"/>
          <w:lang w:eastAsia="ru-RU"/>
        </w:rPr>
        <w:t xml:space="preserve"> методы, применяемые воспитателем.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Второй уровень - </w:t>
      </w:r>
      <w:r>
        <w:rPr>
          <w:rFonts w:ascii="Times New Roman" w:hAnsi="Times New Roman" w:eastAsia="Times New Roman" w:cs="Times New Roman"/>
          <w:sz w:val="24"/>
          <w:szCs w:val="24"/>
          <w:lang w:eastAsia="ru-RU"/>
        </w:rPr>
        <w:t xml:space="preserve">высокоформализованные</w:t>
      </w:r>
      <w:r>
        <w:rPr>
          <w:rFonts w:ascii="Times New Roman" w:hAnsi="Times New Roman" w:eastAsia="Times New Roman" w:cs="Times New Roman"/>
          <w:sz w:val="24"/>
          <w:szCs w:val="24"/>
          <w:lang w:eastAsia="ru-RU"/>
        </w:rPr>
        <w:t xml:space="preserve"> методы, применяемые специалистами (педагогом - психологом, учителем - логопедом).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Инструмен</w:t>
      </w:r>
      <w:r>
        <w:rPr>
          <w:rFonts w:ascii="Times New Roman" w:hAnsi="Times New Roman" w:eastAsia="Times New Roman" w:cs="Times New Roman"/>
          <w:sz w:val="24"/>
          <w:szCs w:val="24"/>
          <w:lang w:eastAsia="ru-RU"/>
        </w:rPr>
        <w:t xml:space="preserve">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Дополняются наблюдения свободным общением педагога с 3детьми, беседами, играми, рассматривани</w:t>
      </w:r>
      <w:r>
        <w:rPr>
          <w:rFonts w:ascii="Times New Roman" w:hAnsi="Times New Roman" w:eastAsia="Times New Roman" w:cs="Times New Roman"/>
          <w:sz w:val="24"/>
          <w:szCs w:val="24"/>
          <w:lang w:eastAsia="ru-RU"/>
        </w:rPr>
        <w:t xml:space="preserve">ем картинок. Вместе с тем, педагог проводит специально организованные занятия в период, определенный в программе для мониторинга. В эти занятия включаются специально подобранные задания, позволяющие выяснить, насколько ребенок выполняет программные задачи.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Направления педагогической диагностики: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игровая деятельность;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познавательная деятельность (как идет развитие детских способностей, познавательной активности);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проектная деятельность (как идет развитие детской инициативности, ответственности и автономии, как развивается умение планировать и организовывать свою деятельность);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художественная деятельность;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физическое развитие.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Таким образом, в диагностических картах по предлагаемым показателям оцениваются достижения ребенка в качественном выражении. Результаты педагогической диагностики могут использоваться исключительно для решения следующих образовательных задач:</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оптимизации работы с группой детей.</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Периодичность мониторинга - два раза в год (октябрь, апрель). Она обеспечивает возможность оценки динамики достижений детей, сбалансированность методов, не приводящих к переутомлению воспитанников, не нарушает ход образовательного процесса.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Дополнительно. </w:t>
      </w:r>
      <w:r>
        <w:rPr>
          <w:rFonts w:ascii="Times New Roman" w:hAnsi="Times New Roman" w:eastAsia="Times New Roman" w:cs="Times New Roman"/>
          <w:sz w:val="24"/>
          <w:szCs w:val="24"/>
          <w:lang w:eastAsia="ru-RU"/>
        </w:rPr>
        <w:t xml:space="preserve">Результативность проведенной коррекционно-разви</w:t>
      </w:r>
      <w:r>
        <w:rPr>
          <w:rFonts w:ascii="Times New Roman" w:hAnsi="Times New Roman" w:eastAsia="Times New Roman" w:cs="Times New Roman"/>
          <w:sz w:val="24"/>
          <w:szCs w:val="24"/>
          <w:lang w:eastAsia="ru-RU"/>
        </w:rPr>
        <w:t xml:space="preserve">вающей работы будет оцениваться педагогом-психологом (учителем-дефектологом) с помощью психологической диагностики, которая включает в себя: обследование ребенка по методикам «Психолого-педагогическое обследование детей раннего и дошкольного возраста» Е.А.</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Стребелевой</w:t>
      </w:r>
      <w:r>
        <w:rPr>
          <w:rFonts w:ascii="Times New Roman" w:hAnsi="Times New Roman" w:eastAsia="Times New Roman" w:cs="Times New Roman"/>
          <w:sz w:val="24"/>
          <w:szCs w:val="24"/>
          <w:lang w:eastAsia="ru-RU"/>
        </w:rPr>
        <w:t xml:space="preserve">, «Методическое руководство по оценке психического развития ребенка: дошкольный и младший школьный возраст» авт. М.М.</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Семаго и Н.Я.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Семаго Н.Я. Семаго, беседа с родителями.</w:t>
      </w:r>
      <w:r>
        <w:rPr>
          <w:rFonts w:ascii="Times New Roman" w:hAnsi="Times New Roman" w:eastAsia="Times New Roman" w:cs="Times New Roman"/>
          <w:sz w:val="24"/>
          <w:szCs w:val="24"/>
          <w:lang w:eastAsia="ru-RU"/>
        </w:rPr>
        <w:t xml:space="preserve"> Первичная психодиагностика (сентябрь), итоговая психодиагностика (май).</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bCs/>
          <w:sz w:val="24"/>
          <w:szCs w:val="24"/>
          <w:lang w:eastAsia="ru-RU"/>
        </w:rPr>
      </w:pP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r>
        <w:rPr>
          <w:rFonts w:ascii="Times New Roman" w:hAnsi="Times New Roman" w:eastAsia="Times New Roman" w:cs="Times New Roman"/>
          <w:bCs/>
          <w:sz w:val="24"/>
          <w:szCs w:val="24"/>
          <w:lang w:eastAsia="ru-RU"/>
        </w:rPr>
      </w:r>
    </w:p>
    <w:p>
      <w:pPr>
        <w:jc w:val="center"/>
        <w:spacing w:after="0" w:line="240" w:lineRule="auto"/>
        <w:shd w:val="clear" w:color="auto" w:fill="ffffff"/>
        <w:rPr>
          <w:rFonts w:ascii="Times New Roman" w:hAnsi="Times New Roman" w:eastAsia="Times New Roman" w:cs="Times New Roman"/>
          <w:b/>
          <w:bCs/>
          <w:sz w:val="24"/>
          <w:szCs w:val="24"/>
          <w:lang w:eastAsia="ru-RU"/>
        </w:rPr>
      </w:pPr>
      <w:r>
        <w:rPr>
          <w:rFonts w:ascii="Times New Roman" w:hAnsi="Times New Roman"/>
          <w:b/>
          <w:color w:val="000000"/>
        </w:rPr>
        <w:t xml:space="preserve">II</w:t>
      </w:r>
      <w:r>
        <w:rPr>
          <w:rFonts w:ascii="Times New Roman" w:hAnsi="Times New Roman" w:eastAsia="Times New Roman" w:cs="Times New Roman"/>
          <w:b/>
          <w:bCs/>
          <w:sz w:val="24"/>
          <w:szCs w:val="24"/>
          <w:lang w:eastAsia="ru-RU"/>
        </w:rPr>
        <w:t xml:space="preserve">. </w:t>
      </w:r>
      <w:r>
        <w:rPr>
          <w:rFonts w:ascii="Times New Roman" w:hAnsi="Times New Roman" w:eastAsia="Times New Roman" w:cs="Times New Roman"/>
          <w:b/>
          <w:bCs/>
          <w:sz w:val="24"/>
          <w:szCs w:val="24"/>
          <w:lang w:eastAsia="ru-RU"/>
        </w:rPr>
        <w:t xml:space="preserve">Содержательный раздел рабочей программы  </w:t>
      </w:r>
      <w:r>
        <w:rPr>
          <w:rFonts w:ascii="Times New Roman" w:hAnsi="Times New Roman" w:eastAsia="Times New Roman" w:cs="Times New Roman"/>
          <w:b/>
          <w:bCs/>
          <w:sz w:val="24"/>
          <w:szCs w:val="24"/>
          <w:lang w:eastAsia="ru-RU"/>
        </w:rPr>
      </w:r>
      <w:r>
        <w:rPr>
          <w:rFonts w:ascii="Times New Roman" w:hAnsi="Times New Roman" w:eastAsia="Times New Roman" w:cs="Times New Roman"/>
          <w:b/>
          <w:bCs/>
          <w:sz w:val="24"/>
          <w:szCs w:val="24"/>
          <w:lang w:eastAsia="ru-RU"/>
        </w:rPr>
      </w:r>
    </w:p>
    <w:p>
      <w:pPr>
        <w:jc w:val="center"/>
        <w:spacing w:after="0" w:line="240" w:lineRule="auto"/>
        <w:shd w:val="clear" w:color="auto" w:fill="ffffff"/>
      </w:pPr>
      <w:r>
        <w:rPr>
          <w:rFonts w:ascii="Times New Roman" w:hAnsi="Times New Roman" w:eastAsia="Times New Roman" w:cs="Times New Roman"/>
          <w:b/>
          <w:bCs/>
          <w:sz w:val="24"/>
          <w:szCs w:val="24"/>
          <w:lang w:eastAsia="ru-RU"/>
        </w:rPr>
        <w:t xml:space="preserve">2. </w:t>
      </w:r>
      <w:r>
        <w:rPr>
          <w:rFonts w:ascii="Times New Roman" w:hAnsi="Times New Roman" w:eastAsia="Times New Roman" w:cs="Times New Roman"/>
          <w:b/>
          <w:bCs/>
          <w:sz w:val="24"/>
          <w:szCs w:val="24"/>
          <w:lang w:eastAsia="ru-RU"/>
        </w:rPr>
        <w:t xml:space="preserve">Обязательная часть рабочей программы </w:t>
      </w:r>
      <w:r/>
    </w:p>
    <w:p>
      <w:pPr>
        <w:jc w:val="both"/>
        <w:spacing w:after="0" w:line="240" w:lineRule="auto"/>
        <w:shd w:val="clear" w:color="auto" w:fill="ffffff"/>
      </w:pPr>
      <w:r/>
      <w:r/>
    </w:p>
    <w:p>
      <w:pPr>
        <w:ind w:right="45" w:firstLine="851"/>
        <w:jc w:val="both"/>
        <w:keepLines/>
        <w:keepNext/>
        <w:spacing w:after="0" w:line="240" w:lineRule="auto"/>
        <w:rPr>
          <w:rFonts w:ascii="Times New Roman" w:hAnsi="Times New Roman" w:eastAsia="Times New Roman" w:cs="Times New Roman"/>
          <w:b/>
          <w:color w:val="000000"/>
          <w:sz w:val="24"/>
          <w:lang w:eastAsia="ru-RU"/>
        </w:rPr>
        <w:outlineLvl w:val="1"/>
      </w:pPr>
      <w:r>
        <w:rPr>
          <w:rFonts w:ascii="Times New Roman" w:hAnsi="Times New Roman" w:eastAsia="Times New Roman" w:cs="Times New Roman"/>
          <w:b/>
          <w:color w:val="000000"/>
          <w:sz w:val="24"/>
          <w:lang w:eastAsia="ru-RU"/>
        </w:rPr>
        <w:t xml:space="preserve">2.1. Общие положения </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Расстройства </w:t>
      </w:r>
      <w:r>
        <w:rPr>
          <w:rFonts w:ascii="Times New Roman" w:hAnsi="Times New Roman" w:eastAsia="Times New Roman" w:cs="Times New Roman"/>
          <w:color w:val="000000"/>
          <w:sz w:val="24"/>
          <w:lang w:eastAsia="ru-RU"/>
        </w:rPr>
        <w:t xml:space="preserve">аутистического</w:t>
      </w:r>
      <w:r>
        <w:rPr>
          <w:rFonts w:ascii="Times New Roman" w:hAnsi="Times New Roman" w:eastAsia="Times New Roman" w:cs="Times New Roman"/>
          <w:color w:val="000000"/>
          <w:sz w:val="24"/>
          <w:lang w:eastAsia="ru-RU"/>
        </w:rPr>
        <w:t xml:space="preserve"> спектра часто сочетается с другими нарушениями. Значительная часть детей с РАС имеют сопутствующие интеллектуальные нарушения, задержку психического развития, расстройства моторики и координации, нарушения сна и др. Для детей с </w:t>
      </w:r>
      <w:r>
        <w:rPr>
          <w:rFonts w:ascii="Times New Roman" w:hAnsi="Times New Roman" w:eastAsia="Times New Roman" w:cs="Times New Roman"/>
          <w:color w:val="000000"/>
          <w:sz w:val="24"/>
          <w:lang w:eastAsia="ru-RU"/>
        </w:rPr>
        <w:t xml:space="preserve">РАС также характерны особенности восприятия информации, трудности с концентрацией внимания и раздражительность. Поэтому, для детей с тяжелыми нарушениями развития содержание образования формируется индивидуально на основе углубленной психолого-педагогическ</w:t>
      </w:r>
      <w:r>
        <w:rPr>
          <w:rFonts w:ascii="Times New Roman" w:hAnsi="Times New Roman" w:eastAsia="Times New Roman" w:cs="Times New Roman"/>
          <w:color w:val="000000"/>
          <w:sz w:val="24"/>
          <w:lang w:eastAsia="ru-RU"/>
        </w:rPr>
        <w:t xml:space="preserve">ой диагностики, рекомендаций </w:t>
      </w:r>
      <w:r>
        <w:rPr>
          <w:rFonts w:ascii="Times New Roman" w:hAnsi="Times New Roman" w:eastAsia="Times New Roman" w:cs="Times New Roman"/>
          <w:color w:val="000000"/>
          <w:sz w:val="24"/>
          <w:lang w:eastAsia="ru-RU"/>
        </w:rPr>
        <w:t xml:space="preserve">ППк</w:t>
      </w:r>
      <w:r>
        <w:rPr>
          <w:rFonts w:ascii="Times New Roman" w:hAnsi="Times New Roman" w:eastAsia="Times New Roman" w:cs="Times New Roman"/>
          <w:color w:val="000000"/>
          <w:sz w:val="24"/>
          <w:lang w:eastAsia="ru-RU"/>
        </w:rPr>
        <w:t xml:space="preserve"> и ИПР.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При образовательной деятельности необходимо учитывать такие трудности ребенка с РАС как: особенности понимания речевых инструкций, наличие аффективных вспышек, агрессивные и </w:t>
      </w:r>
      <w:r>
        <w:rPr>
          <w:rFonts w:ascii="Times New Roman" w:hAnsi="Times New Roman" w:eastAsia="Times New Roman" w:cs="Times New Roman"/>
          <w:color w:val="000000"/>
          <w:sz w:val="24"/>
          <w:lang w:eastAsia="ru-RU"/>
        </w:rPr>
        <w:t xml:space="preserve">аутоагрессивные</w:t>
      </w:r>
      <w:r>
        <w:rPr>
          <w:rFonts w:ascii="Times New Roman" w:hAnsi="Times New Roman" w:eastAsia="Times New Roman" w:cs="Times New Roman"/>
          <w:color w:val="000000"/>
          <w:sz w:val="24"/>
          <w:lang w:eastAsia="ru-RU"/>
        </w:rPr>
        <w:t xml:space="preserve"> проявления, сложности в организации собственной продуктивной деятельности, особенности организации деятельности в быту и самообслуживания (переодевание, туалет, поведение на прогулке, в раздевалке, во время дневного сна и т.п.).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0" w:right="56" w:firstLine="866"/>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Используемые в реализации АОП </w:t>
      </w:r>
      <w:r>
        <w:rPr>
          <w:rFonts w:ascii="Times New Roman" w:hAnsi="Times New Roman" w:eastAsia="Times New Roman" w:cs="Times New Roman"/>
          <w:b/>
          <w:color w:val="000000"/>
          <w:sz w:val="24"/>
          <w:lang w:eastAsia="ru-RU"/>
        </w:rPr>
        <w:t xml:space="preserve">формы, способы, методы и средства</w:t>
      </w:r>
      <w:r>
        <w:rPr>
          <w:rFonts w:ascii="Times New Roman" w:hAnsi="Times New Roman" w:eastAsia="Times New Roman" w:cs="Times New Roman"/>
          <w:color w:val="000000"/>
          <w:sz w:val="24"/>
          <w:lang w:eastAsia="ru-RU"/>
        </w:rPr>
        <w:t xml:space="preserve"> должны: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w:t>
      </w:r>
      <w:r>
        <w:rPr>
          <w:rFonts w:ascii="Times New Roman" w:hAnsi="Times New Roman" w:eastAsia="Times New Roman" w:cs="Times New Roman"/>
          <w:color w:val="000000"/>
          <w:sz w:val="24"/>
          <w:lang w:eastAsia="ru-RU"/>
        </w:rPr>
        <w:t xml:space="preserve">помогать ребенку с РАС лучше адаптироваться</w:t>
      </w:r>
      <w:r>
        <w:rPr>
          <w:rFonts w:ascii="Times New Roman" w:hAnsi="Times New Roman" w:eastAsia="Times New Roman" w:cs="Times New Roman"/>
          <w:color w:val="000000"/>
          <w:sz w:val="24"/>
          <w:lang w:eastAsia="ru-RU"/>
        </w:rPr>
        <w:t xml:space="preserve"> в окружающем пространстве, в помещении, в процессе образовательной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побуждать ребенка с РАС к самостоятельной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способствовать переносу знаний в жизненные ситуации;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содействовать коммуникации ребенка с РАС с другими детьми и с взрослыми.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Для ребенка с РАС преду</w:t>
      </w:r>
      <w:r>
        <w:rPr>
          <w:rFonts w:ascii="Times New Roman" w:hAnsi="Times New Roman" w:eastAsia="Times New Roman" w:cs="Times New Roman"/>
          <w:color w:val="000000"/>
          <w:sz w:val="24"/>
          <w:lang w:eastAsia="ru-RU"/>
        </w:rPr>
        <w:t xml:space="preserve">смотрен гибкий режим посещения образовательной организации. Гибкий и постепенный характер включения ребенка с РАС в образовательный процесс обеспечивается последовательностью следующих этапов: подготовительный этап, частичное включение, полное включение.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На подготовительном этапе педагоги устанавливают эмоциональный контакт с ребенком, формируют элементарные коммуникативные навыки. Ребенок посещает группу, </w:t>
      </w:r>
      <w:r>
        <w:rPr>
          <w:rFonts w:ascii="Times New Roman" w:hAnsi="Times New Roman" w:eastAsia="Times New Roman" w:cs="Times New Roman"/>
          <w:color w:val="000000"/>
          <w:sz w:val="24"/>
          <w:lang w:eastAsia="ru-RU"/>
        </w:rPr>
        <w:t xml:space="preserve">досуговые</w:t>
      </w:r>
      <w:r>
        <w:rPr>
          <w:rFonts w:ascii="Times New Roman" w:hAnsi="Times New Roman" w:eastAsia="Times New Roman" w:cs="Times New Roman"/>
          <w:color w:val="000000"/>
          <w:sz w:val="24"/>
          <w:lang w:eastAsia="ru-RU"/>
        </w:rPr>
        <w:t xml:space="preserve"> мероприятия и праздники в сопровождении взрослого (педагога-психолога, учителя-дефектолога, помощника-ассистента и др.) в течение ограниченного промежутка времени.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Частичное включение характеризуется систематическим посещением ребенком группы по индивидуальному графику. Постепенно время пребывания ребенка в группе увеличивается, он акт</w:t>
      </w:r>
      <w:r>
        <w:rPr>
          <w:rFonts w:ascii="Times New Roman" w:hAnsi="Times New Roman" w:eastAsia="Times New Roman" w:cs="Times New Roman"/>
          <w:color w:val="000000"/>
          <w:sz w:val="24"/>
          <w:lang w:eastAsia="ru-RU"/>
        </w:rPr>
        <w:t xml:space="preserve">ивнее участвует в режимных моментах, взаимодействует с взрослыми и детьми. В группе педагогами специально должны создаваться ситуации, направленные на формирования позитивных взаимоотношений между детьми, основанных на актуальных интересах ребенка с РАС.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При полном включении ребенок может посещать группу наравне со своими сверстниками, соблюдать режим дня, общаться с детьми, участвовать в различных видах детской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На начальных этапах работы с ребенком, имеющим РАС, целесообразно проводить индивидуальные занятия с постепенным переходом на малые групповые.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Для освоения программного содержания АОП ребенком с РАС необходимо корректировать объем заданий. Это обеспечивается у</w:t>
      </w:r>
      <w:r>
        <w:rPr>
          <w:rFonts w:ascii="Times New Roman" w:hAnsi="Times New Roman" w:eastAsia="Times New Roman" w:cs="Times New Roman"/>
          <w:color w:val="000000"/>
          <w:sz w:val="24"/>
          <w:lang w:eastAsia="ru-RU"/>
        </w:rPr>
        <w:t xml:space="preserve">становлением границ задания (задания должны иметь четкое начало и конец, чтобы ребенок имел четкое представление о том, что от него требуется и в каком объеме), сокращением объема заданий, предъявление задания маленькими порциями, заменой задания другим.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 связи с трудностями понимания устной и письменной речи ребенком с РАС, а так же буквальностью интерпретаций сказан</w:t>
      </w:r>
      <w:r>
        <w:rPr>
          <w:rFonts w:ascii="Times New Roman" w:hAnsi="Times New Roman" w:eastAsia="Times New Roman" w:cs="Times New Roman"/>
          <w:color w:val="000000"/>
          <w:sz w:val="24"/>
          <w:lang w:eastAsia="ru-RU"/>
        </w:rPr>
        <w:t xml:space="preserve">ного другими людьми, педагогам необходимо: давать инструкцию, привлекая внимание ребенка, называя его по имени, использовать несложные инструкции и объяснения, проверять понимание ребенком услышанных фраз, избегать длинных глагольных цепочек в объяснениях.</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firstLine="851"/>
        <w:jc w:val="both"/>
        <w:spacing w:after="0" w:line="240" w:lineRule="auto"/>
        <w:shd w:val="clear" w:color="auto" w:fill="ffffff"/>
      </w:pPr>
      <w:r>
        <w:rPr>
          <w:rFonts w:ascii="Times New Roman" w:hAnsi="Times New Roman" w:eastAsia="Times New Roman" w:cs="Times New Roman"/>
          <w:b/>
          <w:color w:val="000000"/>
          <w:sz w:val="24"/>
          <w:lang w:eastAsia="ru-RU"/>
        </w:rPr>
        <w:t xml:space="preserve">2.2. Описание образовательной деятельности</w:t>
      </w: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Описание образовательной деятельности в соответствии с направлениями развития воспитанника, представленными в пяти образовательных областях.</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Содержание Программы обеспечивает развитие лич</w:t>
      </w:r>
      <w:r>
        <w:rPr>
          <w:rFonts w:ascii="Times New Roman" w:hAnsi="Times New Roman" w:eastAsia="Times New Roman" w:cs="Times New Roman"/>
          <w:sz w:val="24"/>
          <w:szCs w:val="24"/>
          <w:lang w:eastAsia="ru-RU"/>
        </w:rPr>
        <w:t xml:space="preserve">ности, мотивации и способностей </w:t>
      </w:r>
      <w:r>
        <w:rPr>
          <w:rFonts w:ascii="Times New Roman" w:hAnsi="Times New Roman" w:eastAsia="Times New Roman" w:cs="Times New Roman"/>
          <w:sz w:val="24"/>
          <w:szCs w:val="24"/>
          <w:lang w:eastAsia="ru-RU"/>
        </w:rPr>
        <w:t xml:space="preserve">воспитанника с РАС в различных видах деятельности и о</w:t>
      </w:r>
      <w:r>
        <w:rPr>
          <w:rFonts w:ascii="Times New Roman" w:hAnsi="Times New Roman" w:eastAsia="Times New Roman" w:cs="Times New Roman"/>
          <w:sz w:val="24"/>
          <w:szCs w:val="24"/>
          <w:lang w:eastAsia="ru-RU"/>
        </w:rPr>
        <w:t xml:space="preserve">хватывает следующие направления </w:t>
      </w:r>
      <w:r>
        <w:rPr>
          <w:rFonts w:ascii="Times New Roman" w:hAnsi="Times New Roman" w:eastAsia="Times New Roman" w:cs="Times New Roman"/>
          <w:sz w:val="24"/>
          <w:szCs w:val="24"/>
          <w:lang w:eastAsia="ru-RU"/>
        </w:rPr>
        <w:t xml:space="preserve">развития и образования детей:</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социально-коммуникативное развитие</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познавательное развитие;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речевое развитие;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художественно-эстетическое развитие;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физическое развитие.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Решение программных образовательных задач преду</w:t>
      </w:r>
      <w:r>
        <w:rPr>
          <w:rFonts w:ascii="Times New Roman" w:hAnsi="Times New Roman" w:eastAsia="Times New Roman" w:cs="Times New Roman"/>
          <w:sz w:val="24"/>
          <w:szCs w:val="24"/>
          <w:lang w:eastAsia="ru-RU"/>
        </w:rPr>
        <w:t xml:space="preserve">сматривается не только в рамках </w:t>
      </w:r>
      <w:r>
        <w:rPr>
          <w:rFonts w:ascii="Times New Roman" w:hAnsi="Times New Roman" w:eastAsia="Times New Roman" w:cs="Times New Roman"/>
          <w:sz w:val="24"/>
          <w:szCs w:val="24"/>
          <w:lang w:eastAsia="ru-RU"/>
        </w:rPr>
        <w:t xml:space="preserve">непосредственно образовательной деятельности, но и в</w:t>
      </w:r>
      <w:r>
        <w:rPr>
          <w:rFonts w:ascii="Times New Roman" w:hAnsi="Times New Roman" w:eastAsia="Times New Roman" w:cs="Times New Roman"/>
          <w:sz w:val="24"/>
          <w:szCs w:val="24"/>
          <w:lang w:eastAsia="ru-RU"/>
        </w:rPr>
        <w:t xml:space="preserve"> ходе режимных моментов - как в </w:t>
      </w:r>
      <w:r>
        <w:rPr>
          <w:rFonts w:ascii="Times New Roman" w:hAnsi="Times New Roman" w:eastAsia="Times New Roman" w:cs="Times New Roman"/>
          <w:sz w:val="24"/>
          <w:szCs w:val="24"/>
          <w:lang w:eastAsia="ru-RU"/>
        </w:rPr>
        <w:t xml:space="preserve">совместной деятельности взрослого и воспитанника, так и</w:t>
      </w:r>
      <w:r>
        <w:rPr>
          <w:rFonts w:ascii="Times New Roman" w:hAnsi="Times New Roman" w:eastAsia="Times New Roman" w:cs="Times New Roman"/>
          <w:sz w:val="24"/>
          <w:szCs w:val="24"/>
          <w:lang w:eastAsia="ru-RU"/>
        </w:rPr>
        <w:t xml:space="preserve"> в самостоятельной деятельности </w:t>
      </w:r>
      <w:r>
        <w:rPr>
          <w:rFonts w:ascii="Times New Roman" w:hAnsi="Times New Roman" w:eastAsia="Times New Roman" w:cs="Times New Roman"/>
          <w:sz w:val="24"/>
          <w:szCs w:val="24"/>
          <w:lang w:eastAsia="ru-RU"/>
        </w:rPr>
        <w:t xml:space="preserve">дошкольника.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2.2</w:t>
      </w:r>
      <w:r>
        <w:rPr>
          <w:rFonts w:ascii="Times New Roman" w:hAnsi="Times New Roman" w:eastAsia="Times New Roman" w:cs="Times New Roman"/>
          <w:b/>
          <w:sz w:val="24"/>
          <w:szCs w:val="24"/>
          <w:lang w:eastAsia="ru-RU"/>
        </w:rPr>
        <w:t xml:space="preserve">.1. Образовательная область «Соци</w:t>
      </w:r>
      <w:r>
        <w:rPr>
          <w:rFonts w:ascii="Times New Roman" w:hAnsi="Times New Roman" w:eastAsia="Times New Roman" w:cs="Times New Roman"/>
          <w:b/>
          <w:sz w:val="24"/>
          <w:szCs w:val="24"/>
          <w:lang w:eastAsia="ru-RU"/>
        </w:rPr>
        <w:t xml:space="preserve">ально-коммуникативное развитие»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Times New Roman" w:hAnsi="Times New Roman" w:eastAsia="Times New Roman" w:cs="Times New Roman"/>
          <w:sz w:val="24"/>
          <w:szCs w:val="24"/>
          <w:u w:val="single"/>
          <w:lang w:eastAsia="ru-RU"/>
        </w:rPr>
      </w:pPr>
      <w:r>
        <w:rPr>
          <w:rFonts w:ascii="Times New Roman" w:hAnsi="Times New Roman" w:eastAsia="Times New Roman" w:cs="Times New Roman"/>
          <w:sz w:val="24"/>
          <w:szCs w:val="24"/>
          <w:u w:val="single"/>
          <w:lang w:eastAsia="ru-RU"/>
        </w:rPr>
        <w:t xml:space="preserve">Дети с РАС с задержкой психического развития:</w:t>
      </w:r>
      <w:r>
        <w:rPr>
          <w:rFonts w:ascii="Times New Roman" w:hAnsi="Times New Roman" w:eastAsia="Times New Roman" w:cs="Times New Roman"/>
          <w:sz w:val="24"/>
          <w:szCs w:val="24"/>
          <w:u w:val="single"/>
          <w:lang w:eastAsia="ru-RU"/>
        </w:rPr>
      </w:r>
      <w:r>
        <w:rPr>
          <w:rFonts w:ascii="Times New Roman" w:hAnsi="Times New Roman" w:eastAsia="Times New Roman" w:cs="Times New Roman"/>
          <w:sz w:val="24"/>
          <w:szCs w:val="24"/>
          <w:u w:val="single"/>
          <w:lang w:eastAsia="ru-RU"/>
        </w:rPr>
      </w:r>
    </w:p>
    <w:p>
      <w:pPr>
        <w:ind w:firstLine="851"/>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Социально-коммуникативное развитие подразумевает формирование: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навыка использования альтер</w:t>
      </w:r>
      <w:r>
        <w:rPr>
          <w:rFonts w:ascii="Times New Roman" w:hAnsi="Times New Roman" w:eastAsia="Times New Roman" w:cs="Times New Roman"/>
          <w:sz w:val="24"/>
          <w:szCs w:val="24"/>
          <w:lang w:eastAsia="ru-RU"/>
        </w:rPr>
        <w:t xml:space="preserve">нативных способов коммуникации;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умения выражать просьбы/требования (просить помощи, поесть/попить, повторить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понравившееся действие, один из предметов в ситуации выбора); социальной ответной</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реакции (отклик на свое имя, отказ от предложенного предмета/деятельности, ответ на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приветствия других людей, выражение согласия);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умения привлекать внимание и задавать вопросы (уметь привлекать внимание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другого человека; задавать вопросы о предмете, о другом человеке, о действиях, общие</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вопросы, требующие ответа да/нет);</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умения адекватно выражать эмоции, чувства (радость, грусть, страх, гнев, боль,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усталость, удовольствие/недовольство) и сообщать о них;</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навыка соблюдения правил социального поведения (выражать вежливость,</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здороваться, прощаться, поделиться чем-либо с другим человеком, выражать чувство</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привязанности, оказывать помощь, когда попросят, утешить другого человека), чувства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самосохранения.</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2.2.2. </w:t>
      </w:r>
      <w:r>
        <w:rPr>
          <w:rFonts w:ascii="Times New Roman" w:hAnsi="Times New Roman" w:eastAsia="Times New Roman" w:cs="Times New Roman"/>
          <w:b/>
          <w:sz w:val="24"/>
          <w:szCs w:val="24"/>
          <w:lang w:eastAsia="ru-RU"/>
        </w:rPr>
        <w:t xml:space="preserve">Образовательная область «П</w:t>
      </w:r>
      <w:r>
        <w:rPr>
          <w:rFonts w:ascii="Times New Roman" w:hAnsi="Times New Roman" w:eastAsia="Times New Roman" w:cs="Times New Roman"/>
          <w:b/>
          <w:sz w:val="24"/>
          <w:szCs w:val="24"/>
          <w:lang w:eastAsia="ru-RU"/>
        </w:rPr>
        <w:t xml:space="preserve">ознавательное развитие</w:t>
      </w:r>
      <w:r>
        <w:rPr>
          <w:rFonts w:ascii="Times New Roman" w:hAnsi="Times New Roman" w:eastAsia="Times New Roman" w:cs="Times New Roman"/>
          <w:b/>
          <w:sz w:val="24"/>
          <w:szCs w:val="24"/>
          <w:lang w:eastAsia="ru-RU"/>
        </w:rPr>
        <w:t xml:space="preserve">»</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Познавательное развитие предполагает:</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насыщение ребенка приятными сенсорными впечатлениями, стимулирование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ориентировочной активности, привлечение внимание ребенка к предметам и явлениям;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совершенствование навыка фиксации взгляда на объекте;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целостного восприятия объектов, способности узнавать предметы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обихода, соотносить предмет и его изображение, прослеживать за движением предметов,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ориентироваться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пространстве;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зрительно-двигательной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координации,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конструктивного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праксиса</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навыков конструирования по подражанию и по образцу;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понимание и выполнение инструкции взрослого;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предметно-игровым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действиям,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элементарному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игровому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сюжету;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навыков самообслуживания, самостоятельного приема пищи, одевания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раздевания,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личной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гигиены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необходимости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использованием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визуального подкрепления последовательности действий);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застегивать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пуговицы, шнуровать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ботинки, пользоваться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ножницами, раскрашивать картинки, проводить линии, рисовать простые предметы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геометрические фигуры;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постепенное введение в питание разнообразных по консистенции и вкусовым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качествам блюд.</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yandex-sans" w:hAnsi="yandex-sans"/>
          <w:b/>
          <w:color w:val="000000"/>
          <w:sz w:val="23"/>
          <w:szCs w:val="23"/>
          <w:shd w:val="clear" w:color="auto" w:fill="ffffff"/>
        </w:rPr>
        <w:t xml:space="preserve">2.2.3 Речевое развитие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Речевое развитие включает:</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совершенствование навыков звукоподражания;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артикуляционной моторики, внимания ребенка к звукам окружающей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действительности;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совершенствование слухового восприятия (неречевые звуки, бытовые шумы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определением источника звука);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формирование умений называть, комментировать и описывать предметы, людей,</w:t>
      </w:r>
      <w:r>
        <w:rPr>
          <w:rFonts w:ascii="yandex-sans" w:hAnsi="yandex-sans" w:eastAsia="Times New Roman" w:cs="Times New Roman"/>
          <w:color w:val="000000"/>
          <w:sz w:val="23"/>
          <w:szCs w:val="23"/>
          <w:lang w:eastAsia="ru-RU"/>
        </w:rPr>
        <w:t xml:space="preserve"> действия, </w:t>
      </w:r>
      <w:r>
        <w:rPr>
          <w:rFonts w:ascii="yandex-sans" w:hAnsi="yandex-sans" w:eastAsia="Times New Roman" w:cs="Times New Roman"/>
          <w:color w:val="000000"/>
          <w:sz w:val="23"/>
          <w:szCs w:val="23"/>
          <w:lang w:eastAsia="ru-RU"/>
        </w:rPr>
        <w:t xml:space="preserve">события, персонажей из книг, мультфильмов;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определение принадлежности собственных и чужих вещей; называние знакомых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людей по имени;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комментирование действий.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yandex-sans" w:hAnsi="yandex-sans"/>
          <w:b/>
          <w:color w:val="000000"/>
          <w:sz w:val="23"/>
          <w:szCs w:val="23"/>
          <w:shd w:val="clear" w:color="auto" w:fill="ffffff"/>
        </w:rPr>
        <w:t xml:space="preserve">2.2.4 Художественно-эстетическое развитие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Художественно-эстетическое развитие направлено </w:t>
      </w:r>
      <w:r>
        <w:rPr>
          <w:rFonts w:ascii="yandex-sans" w:hAnsi="yandex-sans" w:eastAsia="Times New Roman" w:cs="Times New Roman"/>
          <w:color w:val="000000"/>
          <w:sz w:val="23"/>
          <w:szCs w:val="23"/>
          <w:lang w:eastAsia="ru-RU"/>
        </w:rPr>
        <w:t xml:space="preserve">на</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эмоциональной реакции на музыкальное и художественное произведение;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слухового сосредоточения с использованием музыкальных инструментов,</w:t>
      </w:r>
      <w:r>
        <w:rPr>
          <w:rFonts w:ascii="yandex-sans" w:hAnsi="yandex-sans" w:eastAsia="Times New Roman" w:cs="Times New Roman"/>
          <w:color w:val="000000"/>
          <w:sz w:val="23"/>
          <w:szCs w:val="23"/>
          <w:lang w:eastAsia="ru-RU"/>
        </w:rPr>
        <w:t xml:space="preserve"> обучение </w:t>
      </w:r>
      <w:r>
        <w:rPr>
          <w:rFonts w:ascii="yandex-sans" w:hAnsi="yandex-sans" w:eastAsia="Times New Roman" w:cs="Times New Roman"/>
          <w:color w:val="000000"/>
          <w:sz w:val="23"/>
          <w:szCs w:val="23"/>
          <w:lang w:eastAsia="ru-RU"/>
        </w:rPr>
        <w:t xml:space="preserve">восприятию и воспроизведению ритма, ориентации на высоту, силу, тембр,</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громкость звучания и голоса;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закрытыми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глазами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определять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местонахождение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источника звуков;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 игре на простых музыкальных инструментах, движениям под музыку</w:t>
      </w:r>
      <w:r>
        <w:rPr>
          <w:rFonts w:ascii="yandex-sans" w:hAnsi="yandex-sans" w:eastAsia="Times New Roman" w:cs="Times New Roman"/>
          <w:color w:val="000000"/>
          <w:sz w:val="23"/>
          <w:szCs w:val="23"/>
          <w:lang w:eastAsia="ru-RU"/>
        </w:rPr>
        <w:t xml:space="preserve"> (при </w:t>
      </w:r>
      <w:r>
        <w:rPr>
          <w:rFonts w:ascii="yandex-sans" w:hAnsi="yandex-sans" w:eastAsia="Times New Roman" w:cs="Times New Roman"/>
          <w:color w:val="000000"/>
          <w:sz w:val="23"/>
          <w:szCs w:val="23"/>
          <w:lang w:eastAsia="ru-RU"/>
        </w:rPr>
        <w:t xml:space="preserve">необходимости -</w:t>
      </w:r>
      <w:r>
        <w:rPr>
          <w:rFonts w:ascii="yandex-sans" w:hAnsi="yandex-sans" w:eastAsia="Times New Roman" w:cs="Times New Roman"/>
          <w:color w:val="000000"/>
          <w:sz w:val="23"/>
          <w:szCs w:val="23"/>
          <w:lang w:eastAsia="ru-RU"/>
        </w:rPr>
        <w:t xml:space="preserve"> на руках у взрослого, обратить внимание на то, что дети могут</w:t>
      </w:r>
      <w:r>
        <w:rPr>
          <w:rFonts w:ascii="yandex-sans" w:hAnsi="yandex-sans" w:eastAsia="Times New Roman" w:cs="Times New Roman"/>
          <w:color w:val="000000"/>
          <w:sz w:val="23"/>
          <w:szCs w:val="23"/>
          <w:lang w:eastAsia="ru-RU"/>
        </w:rPr>
        <w:t xml:space="preserve"> испытывать </w:t>
      </w:r>
      <w:r>
        <w:rPr>
          <w:rFonts w:ascii="yandex-sans" w:hAnsi="yandex-sans" w:eastAsia="Times New Roman" w:cs="Times New Roman"/>
          <w:color w:val="000000"/>
          <w:sz w:val="23"/>
          <w:szCs w:val="23"/>
          <w:lang w:eastAsia="ru-RU"/>
        </w:rPr>
        <w:t xml:space="preserve">дискомфорт от звучания некоторых инструментов);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 ребенка брать предметы двумя и тремя пальцами, вращать предметы,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стимулирование двуручной деятельности, использование карандаша, фломастера, мелков,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красок, ножниц и др.;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создание условий для рисования на вертикальной и горизонтальной поверхности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простых предметов и композиций;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 простым танцам </w:t>
      </w:r>
      <w:r>
        <w:rPr>
          <w:rFonts w:ascii="yandex-sans" w:hAnsi="yandex-sans" w:eastAsia="Times New Roman" w:cs="Times New Roman"/>
          <w:color w:val="000000"/>
          <w:sz w:val="23"/>
          <w:szCs w:val="23"/>
          <w:lang w:eastAsia="ru-RU"/>
        </w:rPr>
        <w:t xml:space="preserve">(простым движениям) </w:t>
      </w:r>
      <w:r>
        <w:rPr>
          <w:rFonts w:ascii="yandex-sans" w:hAnsi="yandex-sans" w:eastAsia="Times New Roman" w:cs="Times New Roman"/>
          <w:color w:val="000000"/>
          <w:sz w:val="23"/>
          <w:szCs w:val="23"/>
          <w:lang w:eastAsia="ru-RU"/>
        </w:rPr>
        <w:t xml:space="preserve">под приятную для ребенка ритмическую музыку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b/>
          <w:color w:val="000000"/>
          <w:sz w:val="23"/>
          <w:szCs w:val="23"/>
          <w:shd w:val="clear" w:color="auto" w:fill="ffffff"/>
        </w:rPr>
      </w:pPr>
      <w:r>
        <w:rPr>
          <w:rFonts w:ascii="yandex-sans" w:hAnsi="yandex-sans"/>
          <w:b/>
          <w:color w:val="000000"/>
          <w:sz w:val="23"/>
          <w:szCs w:val="23"/>
          <w:shd w:val="clear" w:color="auto" w:fill="ffffff"/>
        </w:rPr>
        <w:t xml:space="preserve">2.2.5 Физическое развитие</w:t>
      </w:r>
      <w:r>
        <w:rPr>
          <w:rFonts w:ascii="yandex-sans" w:hAnsi="yandex-sans"/>
          <w:b/>
          <w:color w:val="000000"/>
          <w:sz w:val="23"/>
          <w:szCs w:val="23"/>
          <w:shd w:val="clear" w:color="auto" w:fill="ffffff"/>
        </w:rPr>
      </w:r>
      <w:r>
        <w:rPr>
          <w:rFonts w:ascii="yandex-sans" w:hAnsi="yandex-sans"/>
          <w:b/>
          <w:color w:val="000000"/>
          <w:sz w:val="23"/>
          <w:szCs w:val="23"/>
          <w:shd w:val="clear" w:color="auto" w:fill="ffffff"/>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Физическое развитие подразумевает:</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подражания взрослым и детям, выполнение упражнений по простой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инструкции одновременно с другими детьми;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чувства равновесия (перешагивать через предметы, ходить по узкой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дощечке, стоять на одной ноге, играть в мяч), чувства ритма, гибкости, ловкости,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обучение прыжкам на одной ноге и бегу в безопасной обстановке;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расширение объема зрительного восприятия, развитие умения прослеживать за</w:t>
      </w:r>
      <w:r>
        <w:rPr>
          <w:rFonts w:ascii="yandex-sans" w:hAnsi="yandex-sans" w:eastAsia="Times New Roman" w:cs="Times New Roman"/>
          <w:color w:val="000000"/>
          <w:sz w:val="23"/>
          <w:szCs w:val="23"/>
          <w:lang w:eastAsia="ru-RU"/>
        </w:rPr>
        <w:t xml:space="preserve"> предметом в </w:t>
      </w:r>
      <w:r>
        <w:rPr>
          <w:rFonts w:ascii="yandex-sans" w:hAnsi="yandex-sans" w:eastAsia="Times New Roman" w:cs="Times New Roman"/>
          <w:color w:val="000000"/>
          <w:sz w:val="23"/>
          <w:szCs w:val="23"/>
          <w:lang w:eastAsia="ru-RU"/>
        </w:rPr>
        <w:t xml:space="preserve">горизонтальной и вертикальной плоскости, отслеживать положение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предметов в пространстве;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формирование восприятия собственного тела, его положения в пространстве при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выполнении упражнении лежа, сидя и стоя;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зрительно-моторной координации;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формирование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функций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самоконтроля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саморегуляции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выполнении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упражнений.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2.3. Взаимодействие взрослых с детьми</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Характер взаимодействия с вз</w:t>
      </w:r>
      <w:r>
        <w:rPr>
          <w:rFonts w:ascii="yandex-sans" w:hAnsi="yandex-sans" w:eastAsia="Times New Roman" w:cs="Times New Roman"/>
          <w:color w:val="000000"/>
          <w:sz w:val="23"/>
          <w:szCs w:val="23"/>
          <w:lang w:eastAsia="ru-RU"/>
        </w:rPr>
        <w:t xml:space="preserve">рослыми. При включении ребенка с РАС в образовательный процесс необходимо соблюдать постепенность. Взрослому необходимо заранее познакомиться с ребенком и его родителями, узнать особенности поведения, общения, привычки и интересы. Взрослый становится гаран</w:t>
      </w:r>
      <w:r>
        <w:rPr>
          <w:rFonts w:ascii="yandex-sans" w:hAnsi="yandex-sans" w:eastAsia="Times New Roman" w:cs="Times New Roman"/>
          <w:color w:val="000000"/>
          <w:sz w:val="23"/>
          <w:szCs w:val="23"/>
          <w:lang w:eastAsia="ru-RU"/>
        </w:rPr>
        <w:t xml:space="preserve">том безопасности и стабильности для ребенка с РАС в детском саду. Взрослый помогает ребенку адаптироваться в новой обстановке, понять устройство помещения образовательной организации, группы, спальни, залов и кабинетов, познакомиться с детьми. Вначале ребе</w:t>
      </w:r>
      <w:r>
        <w:rPr>
          <w:rFonts w:ascii="yandex-sans" w:hAnsi="yandex-sans" w:eastAsia="Times New Roman" w:cs="Times New Roman"/>
          <w:color w:val="000000"/>
          <w:sz w:val="23"/>
          <w:szCs w:val="23"/>
          <w:lang w:eastAsia="ru-RU"/>
        </w:rPr>
        <w:t xml:space="preserve">нок может находиться в группе неполный день. В процессе образовательной деятельности основной задачей взаимодействия взрослого с ребенком с РАС является перенос формирующихся навыков в различные социальные контексты. Это реализуется при следующих условиях:</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каждая ситуация рассматривается взрослым как возможность для построения взаимодействия с ребенком,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взрослый внимательно относится к поведению и эмоциональным реакциям ребенка,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налаживание взаимодействия основывается на актуальных интересах ребенка,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взаимодействие осуществляется в ходе совместной деятельности: коммуникативно-речевой, предметной, игровой, конструктивной, изобразительной и др.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Взрослыми специально организовывается работа, направленная на устранение или уменьшение проявления нежелательного поведения ребенка с РАС. Проблемное поведение подвергает риску самого ребенка и/или его окружение и затрудняет общение и включение в </w:t>
      </w:r>
      <w:r>
        <w:rPr>
          <w:rFonts w:ascii="yandex-sans" w:hAnsi="yandex-sans" w:eastAsia="Times New Roman" w:cs="Times New Roman"/>
          <w:color w:val="000000"/>
          <w:sz w:val="23"/>
          <w:szCs w:val="23"/>
          <w:lang w:eastAsia="ru-RU"/>
        </w:rPr>
        <w:t xml:space="preserve">социальную среду. Оно </w:t>
      </w:r>
      <w:r>
        <w:rPr>
          <w:rFonts w:ascii="yandex-sans" w:hAnsi="yandex-sans" w:eastAsia="Times New Roman" w:cs="Times New Roman"/>
          <w:color w:val="000000"/>
          <w:sz w:val="23"/>
          <w:szCs w:val="23"/>
          <w:lang w:eastAsia="ru-RU"/>
        </w:rPr>
        <w:t xml:space="preserve">может</w:t>
      </w:r>
      <w:r>
        <w:rPr>
          <w:rFonts w:ascii="yandex-sans" w:hAnsi="yandex-sans" w:eastAsia="Times New Roman" w:cs="Times New Roman"/>
          <w:color w:val="000000"/>
          <w:sz w:val="23"/>
          <w:szCs w:val="23"/>
          <w:lang w:eastAsia="ru-RU"/>
        </w:rPr>
        <w:t xml:space="preserve"> проявляется в виде истерики, агрессии (вербальная, физическая), </w:t>
      </w:r>
      <w:r>
        <w:rPr>
          <w:rFonts w:ascii="yandex-sans" w:hAnsi="yandex-sans" w:eastAsia="Times New Roman" w:cs="Times New Roman"/>
          <w:color w:val="000000"/>
          <w:sz w:val="23"/>
          <w:szCs w:val="23"/>
          <w:lang w:eastAsia="ru-RU"/>
        </w:rPr>
        <w:t xml:space="preserve">аутоагрессии</w:t>
      </w:r>
      <w:r>
        <w:rPr>
          <w:rFonts w:ascii="yandex-sans" w:hAnsi="yandex-sans" w:eastAsia="Times New Roman" w:cs="Times New Roman"/>
          <w:color w:val="000000"/>
          <w:sz w:val="23"/>
          <w:szCs w:val="23"/>
          <w:lang w:eastAsia="ru-RU"/>
        </w:rPr>
        <w:t xml:space="preserve">, отсутствия реакции на просьбы, требования, </w:t>
      </w:r>
      <w:r>
        <w:rPr>
          <w:rFonts w:ascii="yandex-sans" w:hAnsi="yandex-sans" w:eastAsia="Times New Roman" w:cs="Times New Roman"/>
          <w:color w:val="000000"/>
          <w:sz w:val="23"/>
          <w:szCs w:val="23"/>
          <w:lang w:eastAsia="ru-RU"/>
        </w:rPr>
        <w:t xml:space="preserve">аутостимуляции</w:t>
      </w:r>
      <w:r>
        <w:rPr>
          <w:rFonts w:ascii="yandex-sans" w:hAnsi="yandex-sans" w:eastAsia="Times New Roman" w:cs="Times New Roman"/>
          <w:color w:val="000000"/>
          <w:sz w:val="23"/>
          <w:szCs w:val="23"/>
          <w:lang w:eastAsia="ru-RU"/>
        </w:rPr>
        <w:t xml:space="preserve">, неусидчивости, нарушения внимания, импульсивности, нежелания сотрудничать. Часто причиной такого п</w:t>
      </w:r>
      <w:r>
        <w:rPr>
          <w:rFonts w:ascii="yandex-sans" w:hAnsi="yandex-sans" w:eastAsia="Times New Roman" w:cs="Times New Roman"/>
          <w:color w:val="000000"/>
          <w:sz w:val="23"/>
          <w:szCs w:val="23"/>
          <w:lang w:eastAsia="ru-RU"/>
        </w:rPr>
        <w:t xml:space="preserve">оведения может быть повышенная тревожность, неумение ребенка объяснить свое состояние или желания социально-приемлемым способом (например - головная боль, голод, жажда) Крик или агрессия иногда могут быть единственным способом, с помощью которого он может </w:t>
      </w:r>
      <w:r>
        <w:rPr>
          <w:rFonts w:ascii="yandex-sans" w:hAnsi="yandex-sans" w:eastAsia="Times New Roman" w:cs="Times New Roman"/>
          <w:color w:val="000000"/>
          <w:sz w:val="23"/>
          <w:szCs w:val="23"/>
          <w:lang w:eastAsia="ru-RU"/>
        </w:rPr>
        <w:t xml:space="preserve">выразить просьбу</w:t>
      </w:r>
      <w:r>
        <w:rPr>
          <w:rFonts w:ascii="yandex-sans" w:hAnsi="yandex-sans" w:eastAsia="Times New Roman" w:cs="Times New Roman"/>
          <w:color w:val="000000"/>
          <w:sz w:val="23"/>
          <w:szCs w:val="23"/>
          <w:lang w:eastAsia="ru-RU"/>
        </w:rPr>
        <w:t xml:space="preserve">, то есть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средством коммуникации.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Взрослому необходимо определить, с какой целью ребенок использует определенное поведение. Дл</w:t>
      </w:r>
      <w:r>
        <w:rPr>
          <w:rFonts w:ascii="yandex-sans" w:hAnsi="yandex-sans" w:eastAsia="Times New Roman" w:cs="Times New Roman"/>
          <w:color w:val="000000"/>
          <w:sz w:val="23"/>
          <w:szCs w:val="23"/>
          <w:lang w:eastAsia="ru-RU"/>
        </w:rPr>
        <w:t xml:space="preserve">я этого проводится наблюдение за событиями, которые происходят до проблемного поведения и после. Проанализировав данные события можно значительно снизить качественный и количественный уровни проблемного поведения. Для этого используются следующие способы: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Взрослый обучает ребенка выражать свои просьбы (вербально и </w:t>
      </w:r>
      <w:r>
        <w:rPr>
          <w:rFonts w:ascii="yandex-sans" w:hAnsi="yandex-sans" w:eastAsia="Times New Roman" w:cs="Times New Roman"/>
          <w:color w:val="000000"/>
          <w:sz w:val="23"/>
          <w:szCs w:val="23"/>
          <w:lang w:eastAsia="ru-RU"/>
        </w:rPr>
        <w:t xml:space="preserve">невербально</w:t>
      </w:r>
      <w:r>
        <w:rPr>
          <w:rFonts w:ascii="yandex-sans" w:hAnsi="yandex-sans" w:eastAsia="Times New Roman" w:cs="Times New Roman"/>
          <w:color w:val="000000"/>
          <w:sz w:val="23"/>
          <w:szCs w:val="23"/>
          <w:lang w:eastAsia="ru-RU"/>
        </w:rPr>
        <w:t xml:space="preserve">), а именно: просить предмет, действие, прекращение действия, перерыв, помощь, выражать отказ. При общении ребенка с РАС с другими детьми, взрослый помогает ребенку с помощью подсказок.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Взрослый создает специальные ситуации для развития возможности реб</w:t>
      </w:r>
      <w:r>
        <w:rPr>
          <w:rFonts w:ascii="yandex-sans" w:hAnsi="yandex-sans" w:eastAsia="Times New Roman" w:cs="Times New Roman"/>
          <w:color w:val="000000"/>
          <w:sz w:val="23"/>
          <w:szCs w:val="23"/>
          <w:lang w:eastAsia="ru-RU"/>
        </w:rPr>
        <w:t xml:space="preserve">енка играть самостоятельно. Они должны основываться на актуальных интересах ребенка. Интересы выявляются путем наблюдения за ребенком, бесед с ним и с родителями. Обогащение окружающей среды и появление новых интересных занятий позволяют уменьшить частоту </w:t>
      </w:r>
      <w:r>
        <w:rPr>
          <w:rFonts w:ascii="yandex-sans" w:hAnsi="yandex-sans" w:eastAsia="Times New Roman" w:cs="Times New Roman"/>
          <w:color w:val="000000"/>
          <w:sz w:val="23"/>
          <w:szCs w:val="23"/>
          <w:lang w:eastAsia="ru-RU"/>
        </w:rPr>
        <w:t xml:space="preserve">аутостимуляций</w:t>
      </w:r>
      <w:r>
        <w:rPr>
          <w:rFonts w:ascii="yandex-sans" w:hAnsi="yandex-sans" w:eastAsia="Times New Roman" w:cs="Times New Roman"/>
          <w:color w:val="000000"/>
          <w:sz w:val="23"/>
          <w:szCs w:val="23"/>
          <w:lang w:eastAsia="ru-RU"/>
        </w:rPr>
        <w:t xml:space="preserve"> и снизить мотивацию для привлечения внимания. Взрослый помогает ребенку включиться в занятия. Ребенок может отказываться, если они трудные, длинные, неинтересные и непонятные. В таких ситуациях взрослому необходимо: понизить уровень слож</w:t>
      </w:r>
      <w:r>
        <w:rPr>
          <w:rFonts w:ascii="yandex-sans" w:hAnsi="yandex-sans" w:eastAsia="Times New Roman" w:cs="Times New Roman"/>
          <w:color w:val="000000"/>
          <w:sz w:val="23"/>
          <w:szCs w:val="23"/>
          <w:lang w:eastAsia="ru-RU"/>
        </w:rPr>
        <w:t xml:space="preserve">ности задания, использовать чередование достаточно простых и сложных заданий, предоставить возможность ребенку выбора задания, работать в достаточно быстром темпе (задания должны быть короткими), часто менять задания, выбирать эффективные методы обучения.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Ребенку с РАС необходима помощь взрослого и для выстраивания взаимодействия с другими детьми, отношений с миром и самим собой. Он является проводником ребенка в детское сообщество.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Характер взаимодействия ребенка с РАС с детьми во многом зависит от позиции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взрослых, работающих с детьми и понимания того, что: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ребенок не всегда улавливает социальный и эмоциональный конте</w:t>
      </w:r>
      <w:r>
        <w:rPr>
          <w:rFonts w:ascii="yandex-sans" w:hAnsi="yandex-sans" w:eastAsia="Times New Roman" w:cs="Times New Roman"/>
          <w:color w:val="000000"/>
          <w:sz w:val="23"/>
          <w:szCs w:val="23"/>
          <w:lang w:eastAsia="ru-RU"/>
        </w:rPr>
        <w:t xml:space="preserve">кст пр</w:t>
      </w:r>
      <w:r>
        <w:rPr>
          <w:rFonts w:ascii="yandex-sans" w:hAnsi="yandex-sans" w:eastAsia="Times New Roman" w:cs="Times New Roman"/>
          <w:color w:val="000000"/>
          <w:sz w:val="23"/>
          <w:szCs w:val="23"/>
          <w:lang w:eastAsia="ru-RU"/>
        </w:rPr>
        <w:t xml:space="preserve">оисходящего,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не понимает подтекста и юмора,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затрудняется не только в инициации взаимодействия, но и в его поддержании,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быстро пресыщается контактом,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высказывания могут быть слишком прямолинейны, он не умеет лукавить и скрывать, проявляет значительную социальную наивность.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Поэтому такому ребенку построить высказывание в естественной обстановке в ходе непосредственного общения, в первую очередь, со сверстниками. Плохое понимание окружаю</w:t>
      </w:r>
      <w:r>
        <w:rPr>
          <w:rFonts w:ascii="yandex-sans" w:hAnsi="yandex-sans" w:eastAsia="Times New Roman" w:cs="Times New Roman"/>
          <w:color w:val="000000"/>
          <w:sz w:val="23"/>
          <w:szCs w:val="23"/>
          <w:lang w:eastAsia="ru-RU"/>
        </w:rPr>
        <w:t xml:space="preserve">щих того, что именно хочет сказать ребенок, приводит к замкнутости, прекращению взаимодействия, демонстрации нежелательных формы поведения. В подобных ситуациях роль взрослого заключается в том, чтобы, поддержать ребенка, оказывая ему дозированную помощь. </w:t>
      </w:r>
      <w:r>
        <w:rPr>
          <w:rFonts w:ascii="yandex-sans" w:hAnsi="yandex-sans" w:eastAsia="Times New Roman" w:cs="Times New Roman"/>
          <w:color w:val="000000"/>
          <w:sz w:val="23"/>
          <w:szCs w:val="23"/>
          <w:lang w:eastAsia="ru-RU"/>
        </w:rPr>
        <w:t xml:space="preserve">Для взаимодействия с другими детьми взрослый может: дать вербальную подсказку, которая поможет ребенку с РАС продолжить беседу, </w:t>
      </w:r>
      <w:r>
        <w:rPr>
          <w:rFonts w:ascii="yandex-sans" w:hAnsi="yandex-sans" w:eastAsia="Times New Roman" w:cs="Times New Roman"/>
          <w:color w:val="000000"/>
          <w:sz w:val="23"/>
          <w:szCs w:val="23"/>
          <w:lang w:eastAsia="ru-RU"/>
        </w:rPr>
        <w:t xml:space="preserve">попросить о чем-либо словами, поощрять за самостоятельное использование слов, предложить детям поиграть во что-нибудь другое при отказе, учить и поощрять сверстников ребенка с РАС за сотрудничество с ним, инициировать детей обращаться к ребенку с просьбой.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При организации совместной ролевой игры с детьми педагогу следует предложить ребенку с РАС роль, с которой он может справиться самостоятельно, а также использовать его сильные стороны. При взаимодействии </w:t>
      </w:r>
      <w:r>
        <w:rPr>
          <w:rFonts w:ascii="yandex-sans" w:hAnsi="yandex-sans" w:eastAsia="Times New Roman" w:cs="Times New Roman"/>
          <w:color w:val="000000"/>
          <w:sz w:val="23"/>
          <w:szCs w:val="23"/>
          <w:lang w:eastAsia="ru-RU"/>
        </w:rPr>
        <w:t xml:space="preserve">с детьми может возникнуть большое количество сенсорных проблем, что затрудняет участие в играх ребенка с РАС наравне с другими детьми. При диагностировании гиперчувствительности к звукам и шумам одним из наиболее часто используемых приспособлений являются </w:t>
      </w:r>
      <w:r>
        <w:rPr>
          <w:rFonts w:ascii="yandex-sans" w:hAnsi="yandex-sans" w:eastAsia="Times New Roman" w:cs="Times New Roman"/>
          <w:color w:val="000000"/>
          <w:sz w:val="23"/>
          <w:szCs w:val="23"/>
          <w:lang w:eastAsia="ru-RU"/>
        </w:rPr>
        <w:t xml:space="preserve">шумопоглощающие</w:t>
      </w:r>
      <w:r>
        <w:rPr>
          <w:rFonts w:ascii="yandex-sans" w:hAnsi="yandex-sans" w:eastAsia="Times New Roman" w:cs="Times New Roman"/>
          <w:color w:val="000000"/>
          <w:sz w:val="23"/>
          <w:szCs w:val="23"/>
          <w:lang w:eastAsia="ru-RU"/>
        </w:rPr>
        <w:t xml:space="preserve"> наушники. Правильно подобранные наушники не мешают ребенку слышать других детей, но снижают уровень фонового шума. При выборе данного устройства </w:t>
      </w:r>
      <w:r>
        <w:rPr>
          <w:rFonts w:ascii="yandex-sans" w:hAnsi="yandex-sans" w:eastAsia="Times New Roman" w:cs="Times New Roman"/>
          <w:color w:val="000000"/>
          <w:sz w:val="23"/>
          <w:szCs w:val="23"/>
          <w:lang w:eastAsia="ru-RU"/>
        </w:rPr>
        <w:t xml:space="preserve">необходимо провести работу по обучению ребенка их использованию, а также определить продолжительность их использования.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Для того чтобы ребенок с РАС мог быстрее включиться в социум, необходимо расширять спектр его отношений с миром, другими людьми и самим собой: развивать понимание эмоций, наме</w:t>
      </w:r>
      <w:r>
        <w:rPr>
          <w:rFonts w:ascii="yandex-sans" w:hAnsi="yandex-sans" w:eastAsia="Times New Roman" w:cs="Times New Roman"/>
          <w:color w:val="000000"/>
          <w:sz w:val="23"/>
          <w:szCs w:val="23"/>
          <w:lang w:eastAsia="ru-RU"/>
        </w:rPr>
        <w:t xml:space="preserve">рений, желаний (своих и чужих); помогать предсказывать действия других на основе их желаний и мнений; понимать причины и следствия событий. Поэтому необходима проработка личного эмоционального опыта ребенка, совместное осмысление с ним его впечатлений, пер</w:t>
      </w:r>
      <w:r>
        <w:rPr>
          <w:rFonts w:ascii="yandex-sans" w:hAnsi="yandex-sans" w:eastAsia="Times New Roman" w:cs="Times New Roman"/>
          <w:color w:val="000000"/>
          <w:sz w:val="23"/>
          <w:szCs w:val="23"/>
          <w:lang w:eastAsia="ru-RU"/>
        </w:rPr>
        <w:t xml:space="preserve">еживаний, их связи с происходящим вокруг (для этого составление историй про ребенка и его близки, работа с художественными текстами, мультфильмами и т.д.); развитие его способности к диалогу. Ребенок с РАС может быстро пресыщаться впечатлениями и эмоционал</w:t>
      </w:r>
      <w:r>
        <w:rPr>
          <w:rFonts w:ascii="yandex-sans" w:hAnsi="yandex-sans" w:eastAsia="Times New Roman" w:cs="Times New Roman"/>
          <w:color w:val="000000"/>
          <w:sz w:val="23"/>
          <w:szCs w:val="23"/>
          <w:lang w:eastAsia="ru-RU"/>
        </w:rPr>
        <w:t xml:space="preserve">ьным контактом. У него обязательно должна быть возможность уединения. С этой целью оборудует уголок уединения (зоны отдыха ребенка). Для этого используют: невысокие легкие передвижные ширмы, разноцветные драпировки разной величины, мягкие модули, подушки, </w:t>
      </w:r>
      <w:r>
        <w:rPr>
          <w:rFonts w:ascii="yandex-sans" w:hAnsi="yandex-sans" w:eastAsia="Times New Roman" w:cs="Times New Roman"/>
          <w:color w:val="000000"/>
          <w:sz w:val="23"/>
          <w:szCs w:val="23"/>
          <w:lang w:eastAsia="ru-RU"/>
        </w:rPr>
        <w:t xml:space="preserve">балдахин, шатер, палатку, любое ограниченное пространство. В зоне отдыха размещают любимые игрушки ребенка, книги, фотографии, приятное для ребенка сенсорное оборудование, мягкая мебель и т.д. Детей необходимо обучить правилам поведения в уголке уединения.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Для адаптации в окружающем пространстве, ориентирования, как в помещении, так и в процессе образовательной деятельности используется: Визуализация реж</w:t>
      </w:r>
      <w:r>
        <w:rPr>
          <w:rFonts w:ascii="yandex-sans" w:hAnsi="yandex-sans" w:eastAsia="Times New Roman" w:cs="Times New Roman"/>
          <w:color w:val="000000"/>
          <w:sz w:val="23"/>
          <w:szCs w:val="23"/>
          <w:lang w:eastAsia="ru-RU"/>
        </w:rPr>
        <w:t xml:space="preserve">има дня/расписания занятий. Для того чтобы наглядное расписание выглядело понятным ребенку, педагог использует карточки, отражающие различные виды деятельности детей в течение дня. В зависимости от уровня развития ребенка изображения на карточках могут быт</w:t>
      </w:r>
      <w:r>
        <w:rPr>
          <w:rFonts w:ascii="yandex-sans" w:hAnsi="yandex-sans" w:eastAsia="Times New Roman" w:cs="Times New Roman"/>
          <w:color w:val="000000"/>
          <w:sz w:val="23"/>
          <w:szCs w:val="23"/>
          <w:lang w:eastAsia="ru-RU"/>
        </w:rPr>
        <w:t xml:space="preserve">ь реалистичными, символическими или схематичными. Карточки размещаются на уровне глаз детей. Визуализация помогает ребенку: следовать распорядку дня без дополнительных словесных инструкции и напоминаний, что повышает самостоятельность; не использовать пост</w:t>
      </w:r>
      <w:r>
        <w:rPr>
          <w:rFonts w:ascii="yandex-sans" w:hAnsi="yandex-sans" w:eastAsia="Times New Roman" w:cs="Times New Roman"/>
          <w:color w:val="000000"/>
          <w:sz w:val="23"/>
          <w:szCs w:val="23"/>
          <w:lang w:eastAsia="ru-RU"/>
        </w:rPr>
        <w:t xml:space="preserve">оянные вопросы о событиях дня, снижая беспокойство и придавая ему чувство безопасности; переходить от одного вида деятельности к другому, из одного помещения в другое. При переходе к школьному обучению, карточки могут быть заменены текстовым расписанием. В</w:t>
      </w:r>
      <w:r>
        <w:rPr>
          <w:rFonts w:ascii="yandex-sans" w:hAnsi="yandex-sans" w:eastAsia="Times New Roman" w:cs="Times New Roman"/>
          <w:color w:val="000000"/>
          <w:sz w:val="23"/>
          <w:szCs w:val="23"/>
          <w:lang w:eastAsia="ru-RU"/>
        </w:rPr>
        <w:t xml:space="preserve">изуализация плана непосредственно образовательной деятельности/занятия. Расписание деятельности во время занятия с детьми может располагаться на уровне глаз детей или непосредственно на столе ребенка. Для изготовления плана занятия рекомендуется применять </w:t>
      </w:r>
      <w:r>
        <w:rPr>
          <w:rFonts w:ascii="yandex-sans" w:hAnsi="yandex-sans" w:eastAsia="Times New Roman" w:cs="Times New Roman"/>
          <w:color w:val="000000"/>
          <w:sz w:val="23"/>
          <w:szCs w:val="23"/>
          <w:lang w:eastAsia="ru-RU"/>
        </w:rPr>
        <w:t xml:space="preserve">карточки с символами и подписями. Визуализация плана занятия помогает подготовиться к смене видов деятельности; усвоить основные заведенные действия на том или ином занятии; доводить до конца выполнения задания. Наглядное подкрепление информации необходимо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следствие особенностей восприятия, понимания оборотов речи и абстрактных по</w:t>
      </w:r>
      <w:r>
        <w:rPr>
          <w:rFonts w:ascii="yandex-sans" w:hAnsi="yandex-sans" w:eastAsia="Times New Roman" w:cs="Times New Roman"/>
          <w:color w:val="000000"/>
          <w:sz w:val="23"/>
          <w:szCs w:val="23"/>
          <w:lang w:eastAsia="ru-RU"/>
        </w:rPr>
        <w:t xml:space="preserve">нятий ребенком с РАС. Весь материал должен подкрепляться визуальным рядом и выполнением практических заданий. С этой целью используют различные изображения, фотографии, иллюстрации, презентации при подаче знаний об окружающем, символы при формировании абст</w:t>
      </w:r>
      <w:r>
        <w:rPr>
          <w:rFonts w:ascii="yandex-sans" w:hAnsi="yandex-sans" w:eastAsia="Times New Roman" w:cs="Times New Roman"/>
          <w:color w:val="000000"/>
          <w:sz w:val="23"/>
          <w:szCs w:val="23"/>
          <w:lang w:eastAsia="ru-RU"/>
        </w:rPr>
        <w:t xml:space="preserve">рактных понятий, таблички с подписями, картинки с подписями, картинки-символы. Наглядное подкрепление инструкций. С этой целью используют символы действий, разбивку длинной инструкции на отдельные короткие элементы, визуальные алгоритмы выполнения заданий.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Образец выполнения. Предоставление образца выполнения может быть в виде моделирования действия, образца ответа/поделки, визуального плана выполнения (аппликации, рисунка, лепки и т.п.).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Визуализация правил поведения. Наблюдаемое негативное поведение ребенка с РАС может выражать потребность в помощи или внимании; уход от стрессовых ситуаций; желание получить какой-либо предмет; недопонимание; протест против </w:t>
      </w:r>
      <w:r>
        <w:rPr>
          <w:rFonts w:ascii="yandex-sans" w:hAnsi="yandex-sans" w:eastAsia="Times New Roman" w:cs="Times New Roman"/>
          <w:color w:val="000000"/>
          <w:sz w:val="23"/>
          <w:szCs w:val="23"/>
          <w:lang w:eastAsia="ru-RU"/>
        </w:rPr>
        <w:t xml:space="preserve">нежелаемых</w:t>
      </w:r>
      <w:r>
        <w:rPr>
          <w:rFonts w:ascii="yandex-sans" w:hAnsi="yandex-sans" w:eastAsia="Times New Roman" w:cs="Times New Roman"/>
          <w:color w:val="000000"/>
          <w:sz w:val="23"/>
          <w:szCs w:val="23"/>
          <w:lang w:eastAsia="ru-RU"/>
        </w:rPr>
        <w:t xml:space="preserve"> событий </w:t>
      </w:r>
      <w:r>
        <w:rPr>
          <w:rFonts w:ascii="yandex-sans" w:hAnsi="yandex-sans" w:eastAsia="Times New Roman" w:cs="Times New Roman"/>
          <w:color w:val="000000"/>
          <w:sz w:val="23"/>
          <w:szCs w:val="23"/>
          <w:lang w:eastAsia="ru-RU"/>
        </w:rPr>
        <w:t xml:space="preserve">и т.д. Для того чтобы дети быстрее привыкли к правилам поведения в детском саду, необходимо сделать наглядное напоминание правил. По завершении адаптационного периода, когда основные нормы поведения будут усвоены, могут понадобиться индивидуальные правила.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Социальные истории используют для обучения детей с РАС правилам социального поведения, таким как следование очереди, соблюдение социально принятой дистанции, нормы поведения в общест</w:t>
      </w:r>
      <w:r>
        <w:rPr>
          <w:rFonts w:ascii="yandex-sans" w:hAnsi="yandex-sans" w:eastAsia="Times New Roman" w:cs="Times New Roman"/>
          <w:color w:val="000000"/>
          <w:sz w:val="23"/>
          <w:szCs w:val="23"/>
          <w:lang w:eastAsia="ru-RU"/>
        </w:rPr>
        <w:t xml:space="preserve">венных местах и т.д. Социальные истории разрабатываются индивидуально для конкретного ребенка с учетом его возможностей, с использованием и осмыслением впечатлений и событий его индивидуального опыта. История должна сопровождаться рисунками и фотографиями.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Поощрение за правильно выполненное действие, соблюде</w:t>
      </w:r>
      <w:r>
        <w:rPr>
          <w:rFonts w:ascii="yandex-sans" w:hAnsi="yandex-sans" w:eastAsia="Times New Roman" w:cs="Times New Roman"/>
          <w:color w:val="000000"/>
          <w:sz w:val="23"/>
          <w:szCs w:val="23"/>
          <w:lang w:eastAsia="ru-RU"/>
        </w:rPr>
        <w:t xml:space="preserve">ние правил, доведение действия до завершения и др. В качестве поощрения используют предметы, интересные для ребенка и являющиеся для него ценность (разрешение постучать в барабан, позвонить в колокольчик, приклеить на ленту успеха бабочку, звездочку и др.)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2.4</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Содержание образовательной деятельности по освоению образовательных областей. Психолого-педагогическая работа по коррекци</w:t>
      </w:r>
      <w:r>
        <w:rPr>
          <w:rFonts w:ascii="Times New Roman" w:hAnsi="Times New Roman" w:eastAsia="Times New Roman" w:cs="Times New Roman"/>
          <w:b/>
          <w:color w:val="000000"/>
          <w:sz w:val="24"/>
          <w:szCs w:val="24"/>
          <w:lang w:eastAsia="ru-RU"/>
        </w:rPr>
        <w:t xml:space="preserve">и нарушений развития ребенка </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2.4</w:t>
      </w:r>
      <w:r>
        <w:rPr>
          <w:rFonts w:ascii="yandex-sans" w:hAnsi="yandex-sans" w:eastAsia="Times New Roman" w:cs="Times New Roman"/>
          <w:b/>
          <w:color w:val="000000"/>
          <w:sz w:val="23"/>
          <w:szCs w:val="23"/>
          <w:lang w:eastAsia="ru-RU"/>
        </w:rPr>
        <w:t xml:space="preserve">.1. Образовательная область «Социально-коммуникативное развитие»</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Социально-коммуникативное развитие направлено на усвоение норм и ценностей,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принятых в обществе, включая моральные и нравственные ценности; развитие общения и</w:t>
      </w:r>
      <w:r>
        <w:rPr>
          <w:rFonts w:ascii="yandex-sans" w:hAnsi="yandex-sans" w:eastAsia="Times New Roman" w:cs="Times New Roman"/>
          <w:color w:val="000000"/>
          <w:sz w:val="23"/>
          <w:szCs w:val="23"/>
          <w:lang w:eastAsia="ru-RU"/>
        </w:rPr>
        <w:t xml:space="preserve"> взаимодействия </w:t>
      </w:r>
      <w:r>
        <w:rPr>
          <w:rFonts w:ascii="yandex-sans" w:hAnsi="yandex-sans" w:eastAsia="Times New Roman" w:cs="Times New Roman"/>
          <w:color w:val="000000"/>
          <w:sz w:val="23"/>
          <w:szCs w:val="23"/>
          <w:lang w:eastAsia="ru-RU"/>
        </w:rPr>
        <w:t xml:space="preserve">ребенка </w:t>
      </w:r>
      <w:r>
        <w:rPr>
          <w:rFonts w:ascii="yandex-sans" w:hAnsi="yandex-sans" w:eastAsia="Times New Roman" w:cs="Times New Roman"/>
          <w:color w:val="000000"/>
          <w:sz w:val="23"/>
          <w:szCs w:val="23"/>
          <w:lang w:eastAsia="ru-RU"/>
        </w:rPr>
        <w:t xml:space="preserve">со</w:t>
      </w:r>
      <w:r>
        <w:rPr>
          <w:rFonts w:ascii="yandex-sans" w:hAnsi="yandex-sans" w:eastAsia="Times New Roman" w:cs="Times New Roman"/>
          <w:color w:val="000000"/>
          <w:sz w:val="23"/>
          <w:szCs w:val="23"/>
          <w:lang w:eastAsia="ru-RU"/>
        </w:rPr>
        <w:t xml:space="preserve"> взрослыми и сверстниками; становление самостоятельности,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целенаправленности и </w:t>
      </w:r>
      <w:r>
        <w:rPr>
          <w:rFonts w:ascii="yandex-sans" w:hAnsi="yandex-sans" w:eastAsia="Times New Roman" w:cs="Times New Roman"/>
          <w:color w:val="000000"/>
          <w:sz w:val="23"/>
          <w:szCs w:val="23"/>
          <w:lang w:eastAsia="ru-RU"/>
        </w:rPr>
        <w:t xml:space="preserve">саморегуляции</w:t>
      </w:r>
      <w:r>
        <w:rPr>
          <w:rFonts w:ascii="yandex-sans" w:hAnsi="yandex-sans" w:eastAsia="Times New Roman" w:cs="Times New Roman"/>
          <w:color w:val="000000"/>
          <w:sz w:val="23"/>
          <w:szCs w:val="23"/>
          <w:lang w:eastAsia="ru-RU"/>
        </w:rPr>
        <w:t xml:space="preserve"> собственных действий; </w:t>
      </w:r>
      <w:r>
        <w:rPr>
          <w:rFonts w:ascii="yandex-sans" w:hAnsi="yandex-sans" w:eastAsia="Times New Roman" w:cs="Times New Roman"/>
          <w:color w:val="000000"/>
          <w:sz w:val="23"/>
          <w:szCs w:val="23"/>
          <w:lang w:eastAsia="ru-RU"/>
        </w:rPr>
        <w:t xml:space="preserve">развитие социального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эмоционального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интеллекта,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эмоциональной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отзывчивости,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сопереживания,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формирование готовности к совместной деятельности со сверстниками, формирование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уважительного отношения и чувства принадлежности к своей семье и к сообществу детей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 взрослых в организации; формирование позитивных установок к различным видам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труда и творчества; формирование основ безопасного поведения в быту, социуме,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природе (ФГОС ДО).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Значение социально-коммуникативного развития для ребенка с аутизмом заключается,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прежде всего, в формировании определенных личностных свойств, потребностей,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способностей,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элементарных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представлений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практических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умений,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которые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обеспечивают ребенку жизнедеятельность и помогают осознать, как следует себя вести,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чтобы общаться с другими, чувствовать себя по возможности комфортно.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 силу того, что социальные умения и навыки у многих детей с аутизмом являются,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как правило, чрезвычайно затрудненными, в своем большинстве они не способны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нормально общаться почти со всеми категориями людей. Со значительными трудностями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ребенок с аутизмом перенимает опыт социальной жизни, усваивает правила, нормы и</w:t>
      </w:r>
      <w:r>
        <w:rPr>
          <w:rFonts w:ascii="yandex-sans" w:hAnsi="yandex-sans" w:eastAsia="Times New Roman" w:cs="Times New Roman"/>
          <w:color w:val="000000"/>
          <w:sz w:val="23"/>
          <w:szCs w:val="23"/>
          <w:lang w:eastAsia="ru-RU"/>
        </w:rPr>
        <w:t xml:space="preserve"> стандарты </w:t>
      </w:r>
      <w:r>
        <w:rPr>
          <w:rFonts w:ascii="yandex-sans" w:hAnsi="yandex-sans" w:eastAsia="Times New Roman" w:cs="Times New Roman"/>
          <w:color w:val="000000"/>
          <w:sz w:val="23"/>
          <w:szCs w:val="23"/>
          <w:lang w:eastAsia="ru-RU"/>
        </w:rPr>
        <w:t xml:space="preserve">поведения.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Вместе с тем отсутствие или недостаточность целенаправленного овладения приемами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взаимодействия приводят к тому, что процесс адаптации (особенно у детей с тяжелыми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формами аутизма) проходит спонтанно, стихийно, вызывая появление и развитие</w:t>
      </w:r>
      <w:r>
        <w:rPr>
          <w:rFonts w:ascii="yandex-sans" w:hAnsi="yandex-sans" w:eastAsia="Times New Roman" w:cs="Times New Roman"/>
          <w:color w:val="000000"/>
          <w:sz w:val="23"/>
          <w:szCs w:val="23"/>
          <w:lang w:eastAsia="ru-RU"/>
        </w:rPr>
        <w:t xml:space="preserve"> отрицательных для </w:t>
      </w:r>
      <w:r>
        <w:rPr>
          <w:rFonts w:ascii="yandex-sans" w:hAnsi="yandex-sans" w:eastAsia="Times New Roman" w:cs="Times New Roman"/>
          <w:color w:val="000000"/>
          <w:sz w:val="23"/>
          <w:szCs w:val="23"/>
          <w:lang w:eastAsia="ru-RU"/>
        </w:rPr>
        <w:t xml:space="preserve">организма и внутреннего мира ребенка) новообразований, которые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еще больше осложняют их дальнейшую социализацию.</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Не менее важным является аспект социально-коммуникативного развития ребенка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аутизмом, что характеризует особенности его физического и психического «Я».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Поскольк</w:t>
      </w:r>
      <w:r>
        <w:rPr>
          <w:rFonts w:ascii="yandex-sans" w:hAnsi="yandex-sans" w:eastAsia="Times New Roman" w:cs="Times New Roman"/>
          <w:color w:val="000000"/>
          <w:sz w:val="23"/>
          <w:szCs w:val="23"/>
          <w:lang w:eastAsia="ru-RU"/>
        </w:rPr>
        <w:t xml:space="preserve">у </w:t>
      </w:r>
      <w:r>
        <w:rPr>
          <w:rFonts w:ascii="yandex-sans" w:hAnsi="yandex-sans" w:eastAsia="Times New Roman" w:cs="Times New Roman"/>
          <w:color w:val="000000"/>
          <w:sz w:val="23"/>
          <w:szCs w:val="23"/>
          <w:lang w:eastAsia="ru-RU"/>
        </w:rPr>
        <w:t xml:space="preserve">ощущение размытости своего «Я», страх вмешательства другого в собственное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пространство является характерным для </w:t>
      </w:r>
      <w:r>
        <w:rPr>
          <w:rFonts w:ascii="yandex-sans" w:hAnsi="yandex-sans" w:eastAsia="Times New Roman" w:cs="Times New Roman"/>
          <w:color w:val="000000"/>
          <w:sz w:val="23"/>
          <w:szCs w:val="23"/>
          <w:lang w:eastAsia="ru-RU"/>
        </w:rPr>
        <w:t xml:space="preserve">аутичных</w:t>
      </w:r>
      <w:r>
        <w:rPr>
          <w:rFonts w:ascii="yandex-sans" w:hAnsi="yandex-sans" w:eastAsia="Times New Roman" w:cs="Times New Roman"/>
          <w:color w:val="000000"/>
          <w:sz w:val="23"/>
          <w:szCs w:val="23"/>
          <w:lang w:eastAsia="ru-RU"/>
        </w:rPr>
        <w:t xml:space="preserve"> детей, то важным этапом процесса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налаживания невербального, так и вербального контакта с людьми из близкого и далекого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для них окружением является определение собственных границ и преодоления страха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вмешательства извне.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 свою очередь, обозначенные особенности являются следствием формирующегося 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малыша осознание собственных эмоциональных состояний, трудности создания образа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себя и партнера, неумение регулировать продолжительность и интенсивность контакта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выбирать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посильные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для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средства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общения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(прикосновения,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контакт</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глаз,</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соотношение поз, пользование теми или другими невербальными действиями, регуляция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интонаций и других просодических элементов). </w:t>
      </w:r>
      <w:r>
        <w:rPr>
          <w:rFonts w:ascii="yandex-sans" w:hAnsi="yandex-sans" w:eastAsia="Times New Roman" w:cs="Times New Roman"/>
          <w:color w:val="000000"/>
          <w:sz w:val="23"/>
          <w:szCs w:val="23"/>
          <w:lang w:eastAsia="ru-RU"/>
        </w:rPr>
        <w:t xml:space="preserve">Осознание ребенком своего психического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«Я» будет означать то, что ребенок начал понимать, чем она отличается от других, 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также разницу между «мой - чужой», «такой, как я не такой», «Я, мое» и т.д.</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Отрицательный результат попыток ребенка с аутизмом налаживать контакт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окружающими,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правило,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вызывается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также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отсутствием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безопасного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эмоционально-коммуникативного пространства, безопасного взаимодействия и очень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медленным расширением пространства своего «Я». Таким образом, одной из основных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особенностей ребенка с аутизмом являются трудности обретения положительного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социально-эмоционального опыта, что, в общем, определяет состояние развития его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личности.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Особенности социально-коммуникативного развития ребенка с аутизмом позволят</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сделать правильный общий вывод относительно функционирования составляющих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социального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конкретного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аутизмом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определить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пути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психологической работы с ним. Кроме того, </w:t>
      </w:r>
      <w:r>
        <w:rPr>
          <w:rFonts w:ascii="yandex-sans" w:hAnsi="yandex-sans" w:eastAsia="Times New Roman" w:cs="Times New Roman"/>
          <w:color w:val="000000"/>
          <w:sz w:val="23"/>
          <w:szCs w:val="23"/>
          <w:lang w:eastAsia="ru-RU"/>
        </w:rPr>
        <w:t xml:space="preserve">такой подход позволит четче выявить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осознать те спе</w:t>
      </w:r>
      <w:r>
        <w:rPr>
          <w:rFonts w:ascii="yandex-sans" w:hAnsi="yandex-sans" w:eastAsia="Times New Roman" w:cs="Times New Roman"/>
          <w:color w:val="000000"/>
          <w:sz w:val="23"/>
          <w:szCs w:val="23"/>
          <w:lang w:eastAsia="ru-RU"/>
        </w:rPr>
        <w:t xml:space="preserve">цифические различия в социально </w:t>
      </w:r>
      <w:r>
        <w:rPr>
          <w:rFonts w:ascii="yandex-sans" w:hAnsi="yandex-sans" w:eastAsia="Times New Roman" w:cs="Times New Roman"/>
          <w:color w:val="000000"/>
          <w:sz w:val="23"/>
          <w:szCs w:val="23"/>
          <w:lang w:eastAsia="ru-RU"/>
        </w:rPr>
        <w:t xml:space="preserve">эмоциональном развитии детей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аутизмом, которые делают их вхождение в мир людей таким проблематичным.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2.4</w:t>
      </w:r>
      <w:r>
        <w:rPr>
          <w:rFonts w:ascii="Times New Roman" w:hAnsi="Times New Roman" w:eastAsia="Times New Roman" w:cs="Times New Roman"/>
          <w:b/>
          <w:color w:val="000000"/>
          <w:sz w:val="24"/>
          <w:szCs w:val="24"/>
          <w:lang w:eastAsia="ru-RU"/>
        </w:rPr>
        <w:t xml:space="preserve">.1.1. </w:t>
      </w:r>
      <w:r>
        <w:rPr>
          <w:rFonts w:ascii="Times New Roman" w:hAnsi="Times New Roman" w:eastAsia="Times New Roman" w:cs="Times New Roman"/>
          <w:b/>
          <w:color w:val="000000"/>
          <w:sz w:val="24"/>
          <w:szCs w:val="24"/>
          <w:lang w:eastAsia="ru-RU"/>
        </w:rPr>
        <w:t xml:space="preserve">Задачи и содержание коррекционно-развивающей работы, учебно-дидактический</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м</w:t>
      </w:r>
      <w:r>
        <w:rPr>
          <w:rFonts w:ascii="Times New Roman" w:hAnsi="Times New Roman" w:eastAsia="Times New Roman" w:cs="Times New Roman"/>
          <w:b/>
          <w:color w:val="000000"/>
          <w:sz w:val="24"/>
          <w:szCs w:val="24"/>
          <w:lang w:eastAsia="ru-RU"/>
        </w:rPr>
        <w:t xml:space="preserve">атериал</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Ф</w:t>
      </w:r>
      <w:r>
        <w:rPr>
          <w:rFonts w:ascii="Times New Roman" w:hAnsi="Times New Roman" w:eastAsia="Times New Roman" w:cs="Times New Roman"/>
          <w:b/>
          <w:color w:val="000000"/>
          <w:sz w:val="24"/>
          <w:szCs w:val="24"/>
          <w:lang w:eastAsia="ru-RU"/>
        </w:rPr>
        <w:t xml:space="preserve">ормирование общепринятых норм поведения</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Приобщать детей к моральным ценностям человечества. Формировать нравственное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сознание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нравственное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поведение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через</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создание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воспитывающих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ситуаций.</w:t>
      </w:r>
      <w:r>
        <w:rPr>
          <w:rFonts w:ascii="yandex-sans" w:hAnsi="yandex-sans" w:eastAsia="Times New Roman" w:cs="Times New Roman"/>
          <w:color w:val="000000"/>
          <w:sz w:val="23"/>
          <w:szCs w:val="23"/>
          <w:lang w:eastAsia="ru-RU"/>
        </w:rPr>
        <w:t xml:space="preserve"> Продолжать </w:t>
      </w:r>
      <w:r>
        <w:rPr>
          <w:rFonts w:ascii="yandex-sans" w:hAnsi="yandex-sans" w:eastAsia="Times New Roman" w:cs="Times New Roman"/>
          <w:color w:val="000000"/>
          <w:sz w:val="23"/>
          <w:szCs w:val="23"/>
          <w:lang w:eastAsia="ru-RU"/>
        </w:rPr>
        <w:t xml:space="preserve">знакомить с принятыми нормами и правилами поведения, формами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способами общения.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Воспитывать честность, скромность, отзывчивость, способность сочувствовать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сопереживать, заботиться о других, помогать слабым и маленьким, защищать 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быть требовательным к себе и окружающим.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Прививать такие качества, как коллективизм, человеколюбие, трудолюбие.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Формировать представления о правах и обязанностях ребенка.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Ф</w:t>
      </w:r>
      <w:r>
        <w:rPr>
          <w:rFonts w:ascii="Times New Roman" w:hAnsi="Times New Roman" w:eastAsia="Times New Roman" w:cs="Times New Roman"/>
          <w:b/>
          <w:color w:val="000000"/>
          <w:sz w:val="24"/>
          <w:szCs w:val="24"/>
          <w:lang w:eastAsia="ru-RU"/>
        </w:rPr>
        <w:t xml:space="preserve">ормирование </w:t>
      </w:r>
      <w:r>
        <w:rPr>
          <w:rFonts w:ascii="Times New Roman" w:hAnsi="Times New Roman" w:eastAsia="Times New Roman" w:cs="Times New Roman"/>
          <w:b/>
          <w:color w:val="000000"/>
          <w:sz w:val="24"/>
          <w:szCs w:val="24"/>
          <w:lang w:eastAsia="ru-RU"/>
        </w:rPr>
        <w:t xml:space="preserve">гендерных</w:t>
      </w:r>
      <w:r>
        <w:rPr>
          <w:rFonts w:ascii="Times New Roman" w:hAnsi="Times New Roman" w:eastAsia="Times New Roman" w:cs="Times New Roman"/>
          <w:b/>
          <w:color w:val="000000"/>
          <w:sz w:val="24"/>
          <w:szCs w:val="24"/>
          <w:lang w:eastAsia="ru-RU"/>
        </w:rPr>
        <w:t xml:space="preserve"> и гражданских чувств</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w:t>
      </w:r>
      <w:r>
        <w:rPr>
          <w:rFonts w:ascii="yandex-sans" w:hAnsi="yandex-sans" w:eastAsia="Times New Roman" w:cs="Times New Roman"/>
          <w:color w:val="000000"/>
          <w:sz w:val="23"/>
          <w:szCs w:val="23"/>
          <w:lang w:eastAsia="ru-RU"/>
        </w:rPr>
        <w:t xml:space="preserve">родолжать формирование </w:t>
      </w:r>
      <w:r>
        <w:rPr>
          <w:rFonts w:ascii="yandex-sans" w:hAnsi="yandex-sans" w:eastAsia="Times New Roman" w:cs="Times New Roman"/>
          <w:color w:val="000000"/>
          <w:sz w:val="23"/>
          <w:szCs w:val="23"/>
          <w:lang w:eastAsia="ru-RU"/>
        </w:rPr>
        <w:t xml:space="preserve">Я-образа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Воспитывать у мальчиков внимательное отношение к девочкам. Воспитывать любовь к родному городу, малой родине, родной стране, чувство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патриотизма.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Р</w:t>
      </w:r>
      <w:r>
        <w:rPr>
          <w:rFonts w:ascii="Times New Roman" w:hAnsi="Times New Roman" w:eastAsia="Times New Roman" w:cs="Times New Roman"/>
          <w:b/>
          <w:color w:val="000000"/>
          <w:sz w:val="24"/>
          <w:szCs w:val="24"/>
          <w:lang w:eastAsia="ru-RU"/>
        </w:rPr>
        <w:t xml:space="preserve">азвитие игровой и театрализованной деятельности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Насыщать игрой всю жизнь детей в детском саду.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детей самостоятельно организовывать игровое взаимодействие, осваивать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игровые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создавать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проблемно-игровые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ситуации,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овладевать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условностью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игровых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заменять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предметные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действиями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предметами- заместителями, а затем и словом, отражать в игре окружающую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действительность.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Развивать в игре коммуникативные навыки, эмоциональную отзывчивость на чувства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окружающих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людей,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подражательность,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творческое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воображение,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активность,</w:t>
      </w:r>
      <w:r>
        <w:rPr>
          <w:rFonts w:ascii="yandex-sans" w:hAnsi="yandex-sans" w:eastAsia="Times New Roman" w:cs="Times New Roman"/>
          <w:color w:val="000000"/>
          <w:sz w:val="23"/>
          <w:szCs w:val="23"/>
          <w:lang w:eastAsia="ru-RU"/>
        </w:rPr>
        <w:t xml:space="preserve"> инициативность, </w:t>
      </w:r>
      <w:r>
        <w:rPr>
          <w:rFonts w:ascii="yandex-sans" w:hAnsi="yandex-sans" w:eastAsia="Times New Roman" w:cs="Times New Roman"/>
          <w:color w:val="000000"/>
          <w:sz w:val="23"/>
          <w:szCs w:val="23"/>
          <w:lang w:eastAsia="ru-RU"/>
        </w:rPr>
        <w:t xml:space="preserve">самостоятельность. Учить </w:t>
      </w:r>
      <w:r>
        <w:rPr>
          <w:rFonts w:ascii="yandex-sans" w:hAnsi="yandex-sans" w:eastAsia="Times New Roman" w:cs="Times New Roman"/>
          <w:color w:val="000000"/>
          <w:sz w:val="23"/>
          <w:szCs w:val="23"/>
          <w:lang w:eastAsia="ru-RU"/>
        </w:rPr>
        <w:t xml:space="preserve">справедливо</w:t>
      </w:r>
      <w:r>
        <w:rPr>
          <w:rFonts w:ascii="yandex-sans" w:hAnsi="yandex-sans" w:eastAsia="Times New Roman" w:cs="Times New Roman"/>
          <w:color w:val="000000"/>
          <w:sz w:val="23"/>
          <w:szCs w:val="23"/>
          <w:lang w:eastAsia="ru-RU"/>
        </w:rPr>
        <w:t xml:space="preserve"> оценивать свои поступки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поступки товарищей.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Подвижные игры</w:t>
      </w:r>
      <w:r>
        <w:rPr>
          <w:rFonts w:ascii="yandex-sans" w:hAnsi="yandex-sans" w:eastAsia="Times New Roman" w:cs="Times New Roman"/>
          <w:color w:val="000000"/>
          <w:sz w:val="23"/>
          <w:szCs w:val="23"/>
          <w:lang w:eastAsia="ru-RU"/>
        </w:rPr>
        <w:t xml:space="preserve">: Учить детей овладевать основами двигательной и гигиенической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культуры.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Обеспечивать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необходимый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уровень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двигательной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активности.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навыки ориентировки в пространстве. Учить организовывать игры-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соревнования, игры-эстафеты, участвовать в них, соблюдать правила. Способствовать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развитию</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жизненной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активности,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настойчивости,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произвольности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поведения,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организованности, чувства справедливости.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Настольно-печатные</w:t>
      </w:r>
      <w:r>
        <w:rPr>
          <w:rFonts w:ascii="yandex-sans" w:hAnsi="yandex-sans" w:eastAsia="Times New Roman" w:cs="Times New Roman"/>
          <w:color w:val="000000"/>
          <w:sz w:val="23"/>
          <w:szCs w:val="23"/>
          <w:u w:val="single"/>
          <w:lang w:eastAsia="ru-RU"/>
        </w:rPr>
        <w:t xml:space="preserve"> </w:t>
      </w:r>
      <w:r>
        <w:rPr>
          <w:rFonts w:ascii="yandex-sans" w:hAnsi="yandex-sans" w:eastAsia="Times New Roman" w:cs="Times New Roman"/>
          <w:color w:val="000000"/>
          <w:sz w:val="23"/>
          <w:szCs w:val="23"/>
          <w:u w:val="single"/>
          <w:lang w:eastAsia="ru-RU"/>
        </w:rPr>
        <w:t xml:space="preserve">дидактические</w:t>
      </w:r>
      <w:r>
        <w:rPr>
          <w:rFonts w:ascii="yandex-sans" w:hAnsi="yandex-sans" w:eastAsia="Times New Roman" w:cs="Times New Roman"/>
          <w:color w:val="000000"/>
          <w:sz w:val="23"/>
          <w:szCs w:val="23"/>
          <w:u w:val="single"/>
          <w:lang w:eastAsia="ru-RU"/>
        </w:rPr>
        <w:t xml:space="preserve"> </w:t>
      </w:r>
      <w:r>
        <w:rPr>
          <w:rFonts w:ascii="yandex-sans" w:hAnsi="yandex-sans" w:eastAsia="Times New Roman" w:cs="Times New Roman"/>
          <w:color w:val="000000"/>
          <w:sz w:val="23"/>
          <w:szCs w:val="23"/>
          <w:u w:val="single"/>
          <w:lang w:eastAsia="ru-RU"/>
        </w:rPr>
        <w:t xml:space="preserve">игры</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настольно-печатные дидактические игры (парные картинки, лото, домино, игр</w:t>
      </w:r>
      <w:r>
        <w:rPr>
          <w:rFonts w:ascii="yandex-sans" w:hAnsi="yandex-sans" w:eastAsia="Times New Roman" w:cs="Times New Roman"/>
          <w:color w:val="000000"/>
          <w:sz w:val="23"/>
          <w:szCs w:val="23"/>
          <w:lang w:eastAsia="ru-RU"/>
        </w:rPr>
        <w:t xml:space="preserve">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ходилки</w:t>
      </w:r>
      <w:r>
        <w:rPr>
          <w:rFonts w:ascii="yandex-sans" w:hAnsi="yandex-sans" w:eastAsia="Times New Roman" w:cs="Times New Roman"/>
          <w:color w:val="000000"/>
          <w:sz w:val="23"/>
          <w:szCs w:val="23"/>
          <w:lang w:eastAsia="ru-RU"/>
        </w:rPr>
        <w:t xml:space="preserve">», головоломки), учить устанавливать и соблюдать правила в игре.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Обогащать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игре знания и представления об окружающем мире. Развивать интеллектуальное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мышление, формировать навыки абстрактных представлений. Развивать дружелюбие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дисциплинированность.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Сюжетно-ролевые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Обогащать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расширять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социальный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опыт</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пособы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взаимодействия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сверстниками.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коммуникативные навыки на основе общих игровых интересов. Учить самостоятельно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о</w:t>
      </w:r>
      <w:r>
        <w:rPr>
          <w:rFonts w:ascii="yandex-sans" w:hAnsi="yandex-sans" w:eastAsia="Times New Roman" w:cs="Times New Roman"/>
          <w:color w:val="000000"/>
          <w:sz w:val="23"/>
          <w:szCs w:val="23"/>
          <w:lang w:eastAsia="ru-RU"/>
        </w:rPr>
        <w:t xml:space="preserve">рганизовывать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сюжетно-ролевую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устанавливать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соблюдать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правила,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распределять роли, прогнозировать ролевые действия и ролевое поведение, согласовывать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свои действия с действиями других участников игры. Учить расширять игровой сюжет</w:t>
      </w:r>
      <w:r>
        <w:rPr>
          <w:rFonts w:ascii="yandex-sans" w:hAnsi="yandex-sans" w:eastAsia="Times New Roman" w:cs="Times New Roman"/>
          <w:color w:val="000000"/>
          <w:sz w:val="23"/>
          <w:szCs w:val="23"/>
          <w:lang w:eastAsia="ru-RU"/>
        </w:rPr>
        <w:t xml:space="preserve"> путем объединения нескольких </w:t>
      </w:r>
      <w:r>
        <w:rPr>
          <w:rFonts w:ascii="yandex-sans" w:hAnsi="yandex-sans" w:eastAsia="Times New Roman" w:cs="Times New Roman"/>
          <w:color w:val="000000"/>
          <w:sz w:val="23"/>
          <w:szCs w:val="23"/>
          <w:lang w:eastAsia="ru-RU"/>
        </w:rPr>
        <w:t xml:space="preserve">сюжетных линий. Развивать эмоции, воспитывать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гуманные чувства к окружающим.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Театрализованные игры</w:t>
      </w:r>
      <w:r>
        <w:rPr>
          <w:rFonts w:ascii="yandex-sans" w:hAnsi="yandex-sans" w:eastAsia="Times New Roman" w:cs="Times New Roman"/>
          <w:color w:val="000000"/>
          <w:sz w:val="23"/>
          <w:szCs w:val="23"/>
          <w:lang w:eastAsia="ru-RU"/>
        </w:rPr>
        <w:t xml:space="preserve">: Развивать умение инсценировать стихи, песенки, разыгрывать</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ценки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знакомым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сказкам.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творческие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исполнительские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умение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взаимодействовать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другими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персонажами.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Воспитывать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артистизм,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эстетические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чувства,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развивать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эмоции,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воображение,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фантазию, умение перевоплощаться, духовный потенциал.</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подвижные игры</w:t>
      </w:r>
      <w:r>
        <w:rPr>
          <w:rFonts w:ascii="yandex-sans" w:hAnsi="yandex-sans" w:eastAsia="Times New Roman" w:cs="Times New Roman"/>
          <w:color w:val="000000"/>
          <w:sz w:val="23"/>
          <w:szCs w:val="23"/>
          <w:lang w:eastAsia="ru-RU"/>
        </w:rPr>
        <w:t xml:space="preserve">: «У медведя </w:t>
      </w:r>
      <w:r>
        <w:rPr>
          <w:rFonts w:ascii="yandex-sans" w:hAnsi="yandex-sans" w:eastAsia="Times New Roman" w:cs="Times New Roman"/>
          <w:color w:val="000000"/>
          <w:sz w:val="23"/>
          <w:szCs w:val="23"/>
          <w:lang w:eastAsia="ru-RU"/>
        </w:rPr>
        <w:t xml:space="preserve">во</w:t>
      </w:r>
      <w:r>
        <w:rPr>
          <w:rFonts w:ascii="yandex-sans" w:hAnsi="yandex-sans" w:eastAsia="Times New Roman" w:cs="Times New Roman"/>
          <w:color w:val="000000"/>
          <w:sz w:val="23"/>
          <w:szCs w:val="23"/>
          <w:lang w:eastAsia="ru-RU"/>
        </w:rPr>
        <w:t xml:space="preserve"> бору», «Филин и пташки»,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«Горелки», «Пятнашки», «Лапта», «</w:t>
      </w:r>
      <w:r>
        <w:rPr>
          <w:rFonts w:ascii="yandex-sans" w:hAnsi="yandex-sans" w:eastAsia="Times New Roman" w:cs="Times New Roman"/>
          <w:color w:val="000000"/>
          <w:sz w:val="23"/>
          <w:szCs w:val="23"/>
          <w:lang w:eastAsia="ru-RU"/>
        </w:rPr>
        <w:t xml:space="preserve">Ловишка</w:t>
      </w:r>
      <w:r>
        <w:rPr>
          <w:rFonts w:ascii="yandex-sans" w:hAnsi="yandex-sans" w:eastAsia="Times New Roman" w:cs="Times New Roman"/>
          <w:color w:val="000000"/>
          <w:sz w:val="23"/>
          <w:szCs w:val="23"/>
          <w:lang w:eastAsia="ru-RU"/>
        </w:rPr>
        <w:t xml:space="preserve"> в кругу», «Коршун», «Пчелки и ласточка»,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«Стадо», «Городки»; «Яблоня», «Снеговик», «Как мы поили телят», «Маленький кролик»,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«Самолет», «Клен», «Ракета», «Золотая рожь», «Машины», «Гусеница».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w:t>
      </w:r>
      <w:r>
        <w:rPr>
          <w:rFonts w:ascii="yandex-sans" w:hAnsi="yandex-sans" w:eastAsia="Times New Roman" w:cs="Times New Roman"/>
          <w:color w:val="000000"/>
          <w:sz w:val="23"/>
          <w:szCs w:val="23"/>
          <w:u w:val="single"/>
          <w:lang w:eastAsia="ru-RU"/>
        </w:rPr>
        <w:t xml:space="preserve">е настольно-печатные игры</w:t>
      </w:r>
      <w:r>
        <w:rPr>
          <w:rFonts w:ascii="yandex-sans" w:hAnsi="yandex-sans" w:eastAsia="Times New Roman" w:cs="Times New Roman"/>
          <w:color w:val="000000"/>
          <w:sz w:val="23"/>
          <w:szCs w:val="23"/>
          <w:lang w:eastAsia="ru-RU"/>
        </w:rPr>
        <w:t xml:space="preserve">: игры </w:t>
      </w:r>
      <w:r>
        <w:rPr>
          <w:rFonts w:ascii="yandex-sans" w:hAnsi="yandex-sans" w:eastAsia="Times New Roman" w:cs="Times New Roman"/>
          <w:color w:val="000000"/>
          <w:sz w:val="23"/>
          <w:szCs w:val="23"/>
          <w:lang w:eastAsia="ru-RU"/>
        </w:rPr>
        <w:t xml:space="preserve">«Маленькие художники», «За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грибами», «Аквариум», «Катины подарки»; домино «Виды транспорта», «Детеныши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животных», «Ягоды»; лото «Домашние животные», «Твои помощники», «Магазин»,</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«Зоологическое лото»; игр</w:t>
      </w:r>
      <w:r>
        <w:rPr>
          <w:rFonts w:ascii="yandex-sans" w:hAnsi="yandex-sans" w:eastAsia="Times New Roman" w:cs="Times New Roman"/>
          <w:color w:val="000000"/>
          <w:sz w:val="23"/>
          <w:szCs w:val="23"/>
          <w:lang w:eastAsia="ru-RU"/>
        </w:rPr>
        <w:t xml:space="preserve">ы-</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ходилки</w:t>
      </w:r>
      <w:r>
        <w:rPr>
          <w:rFonts w:ascii="yandex-sans" w:hAnsi="yandex-sans" w:eastAsia="Times New Roman" w:cs="Times New Roman"/>
          <w:color w:val="000000"/>
          <w:sz w:val="23"/>
          <w:szCs w:val="23"/>
          <w:lang w:eastAsia="ru-RU"/>
        </w:rPr>
        <w:t xml:space="preserve">» «Собери яблоки», «Радуга», «Путешествие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Колобка» и др.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сюжетно-ролевые игры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«Дочки-матери», «Хозяюшки», «Дом мод»,</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«Парикмахерская», «Детский сад», «В поликлинике», «Айболит», «Моряки», «Почта»,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магазине», «Строим дом», «Шоферы», «В самолете», «На границе» и др.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сказки для проведения театрализованных игр</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Заюшкина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избушка», «Гуси-лебеди», «Три медведя».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игры и виды театрализованной деятельности</w:t>
      </w:r>
      <w:r>
        <w:rPr>
          <w:rFonts w:ascii="yandex-sans" w:hAnsi="yandex-sans" w:eastAsia="Times New Roman" w:cs="Times New Roman"/>
          <w:color w:val="000000"/>
          <w:sz w:val="23"/>
          <w:szCs w:val="23"/>
          <w:lang w:eastAsia="ru-RU"/>
        </w:rPr>
        <w:t xml:space="preserve">: импровизация,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инсценировка стихотворений, игра с воображаемыми предметами, драматизация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использованием разных видов театра (кукольный, бибабо, плоскостной, теневой,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ролевой).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Организация предметно-пространственной развивающей среды</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Центр «Театр» в групповом помещении</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Центр сюжетно-ролевой игры в групповом помещении</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С</w:t>
      </w:r>
      <w:r>
        <w:rPr>
          <w:rFonts w:ascii="Times New Roman" w:hAnsi="Times New Roman" w:eastAsia="Times New Roman" w:cs="Times New Roman"/>
          <w:b/>
          <w:color w:val="000000"/>
          <w:sz w:val="24"/>
          <w:szCs w:val="24"/>
          <w:lang w:eastAsia="ru-RU"/>
        </w:rPr>
        <w:t xml:space="preserve">овместная трудовая деятельность</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Расширять представления детей о труде взрослых и его общественном значении,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прививать интерес к труду взрослых. Знакомить с профессиями взрослых в разных сферах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деятельности, их трудовыми действиями, результатами деятельности.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Прививать желание выполнять трудовые поручения, проявлять при этом творчество,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инициативу, ответственность. Учить доводить дело до конца, бережно относиться 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объектам трудовой деятельности, материалам и инструментам.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Совершенствовать навыки самообслуживания.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Прививать желание участвовать в хозяйственно-бытовой деятельности, наводить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порядок в группе и на участке, выполнять обязанности дежурных по столовой, 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занятиях, в уголке природы.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Развивать желание заниматься ручным трудом, ремонтировать вместе </w:t>
      </w:r>
      <w:r>
        <w:rPr>
          <w:rFonts w:ascii="yandex-sans" w:hAnsi="yandex-sans" w:eastAsia="Times New Roman" w:cs="Times New Roman"/>
          <w:color w:val="000000"/>
          <w:sz w:val="23"/>
          <w:szCs w:val="23"/>
          <w:lang w:eastAsia="ru-RU"/>
        </w:rPr>
        <w:t xml:space="preserve">со</w:t>
      </w:r>
      <w:r>
        <w:rPr>
          <w:rFonts w:ascii="yandex-sans" w:hAnsi="yandex-sans" w:eastAsia="Times New Roman" w:cs="Times New Roman"/>
          <w:color w:val="000000"/>
          <w:sz w:val="23"/>
          <w:szCs w:val="23"/>
          <w:lang w:eastAsia="ru-RU"/>
        </w:rPr>
        <w:t xml:space="preserve"> взрослыми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книги, игры, игрушки; изготавливать поделки из природного материала; делать игрушки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для сюжетно-ролевых игр.</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Организация предметно-пространственной развивающей среды Центр «Умелые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руки» в групповом помещении</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Ф</w:t>
      </w:r>
      <w:r>
        <w:rPr>
          <w:rFonts w:ascii="Times New Roman" w:hAnsi="Times New Roman" w:eastAsia="Times New Roman" w:cs="Times New Roman"/>
          <w:b/>
          <w:color w:val="000000"/>
          <w:sz w:val="24"/>
          <w:szCs w:val="24"/>
          <w:lang w:eastAsia="ru-RU"/>
        </w:rPr>
        <w:t xml:space="preserve">ормирование основ безопасности в быту, социуме, природе</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Учить детей соблюдать технику безопасности в быту, дома и в детском саду, 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улицах города, в скверах и парках, в общественных местах, за городом, в лесу, вблизи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водоемов.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Совершенствовать знание правил дорожного движения, продолжать знакомить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некоторыми дорожными знаками (Дети.</w:t>
      </w:r>
      <w:r>
        <w:rPr>
          <w:rFonts w:ascii="yandex-sans" w:hAnsi="yandex-sans" w:eastAsia="Times New Roman" w:cs="Times New Roman"/>
          <w:color w:val="000000"/>
          <w:sz w:val="23"/>
          <w:szCs w:val="23"/>
          <w:lang w:eastAsia="ru-RU"/>
        </w:rPr>
        <w:t xml:space="preserve"> Пешеходный переход. Подземный пешеходный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переход. Остановка общественного транспорта. </w:t>
      </w:r>
      <w:r>
        <w:rPr>
          <w:rFonts w:ascii="yandex-sans" w:hAnsi="yandex-sans" w:eastAsia="Times New Roman" w:cs="Times New Roman"/>
          <w:color w:val="000000"/>
          <w:sz w:val="23"/>
          <w:szCs w:val="23"/>
          <w:lang w:eastAsia="ru-RU"/>
        </w:rPr>
        <w:t xml:space="preserve">Велосипедная дорожка).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Продолжать знакомить детей с работой специального транспорта. Познакомить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работой службы МЧС.</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Закрепить правила поведения с незнакомыми людьми.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Закрепить знание каждым ребенком своего домашнего адреса, телефона, фамилии,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имени и отчества родителей.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Расширять представления о способах взаимодействия с растениями и животными.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Закреплять представления о том, что общаться с животными необходимо так, чтобы не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причинять вреда ни им, ни себе.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Направления коррекции социально-коммуникационного развития ребенка с РАС</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 целью преодоления трудностей социально-коммуникационного развития у детей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расстройствами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определены уровни, которые будут определять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содержательную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последовательную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психолого-педагогическую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работу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этом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направлении, а именно: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Уровень 1 - Выделение себя из окружающей среды;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Уровень 2 - Допуск другого человека в свое пространство;</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Уровень 3 - Становление социального взаимодействия;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Уровень 4 - Способность конструктивно влиять на окружающую среду;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Уровень 5 - Способность к социальному поведению (умение управлять своими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действиями и поведением).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2.4</w:t>
      </w:r>
      <w:r>
        <w:rPr>
          <w:rFonts w:ascii="yandex-sans" w:hAnsi="yandex-sans" w:eastAsia="Times New Roman" w:cs="Times New Roman"/>
          <w:b/>
          <w:color w:val="000000"/>
          <w:sz w:val="23"/>
          <w:szCs w:val="23"/>
          <w:lang w:eastAsia="ru-RU"/>
        </w:rPr>
        <w:t xml:space="preserve">.2.</w:t>
      </w:r>
      <w:r>
        <w:rPr>
          <w:rFonts w:ascii="yandex-sans" w:hAnsi="yandex-sans" w:eastAsia="Times New Roman" w:cs="Times New Roman"/>
          <w:b/>
          <w:color w:val="000000"/>
          <w:sz w:val="23"/>
          <w:szCs w:val="23"/>
          <w:lang w:eastAsia="ru-RU"/>
        </w:rPr>
        <w:t xml:space="preserve"> </w:t>
      </w:r>
      <w:r>
        <w:rPr>
          <w:rFonts w:ascii="yandex-sans" w:hAnsi="yandex-sans" w:eastAsia="Times New Roman" w:cs="Times New Roman"/>
          <w:b/>
          <w:color w:val="000000"/>
          <w:sz w:val="23"/>
          <w:szCs w:val="23"/>
          <w:lang w:eastAsia="ru-RU"/>
        </w:rPr>
        <w:t xml:space="preserve">Образовательная область</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
          <w:sz w:val="24"/>
          <w:szCs w:val="24"/>
          <w:lang w:eastAsia="ru-RU"/>
        </w:rPr>
        <w:t xml:space="preserve">«Познавательное развитие»</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r>
        <w:rPr>
          <w:rFonts w:ascii="Times New Roman" w:hAnsi="Times New Roman" w:eastAsia="Times New Roman" w:cs="Times New Roman"/>
          <w:sz w:val="24"/>
          <w:szCs w:val="24"/>
          <w:lang w:eastAsia="ru-RU"/>
        </w:rPr>
        <w:t xml:space="preserve">формирование первичных представлений о себе, других людях, объектах окружающего мира, о сво</w:t>
      </w:r>
      <w:r>
        <w:rPr>
          <w:rFonts w:ascii="Times New Roman" w:hAnsi="Times New Roman" w:eastAsia="Times New Roman" w:cs="Times New Roman"/>
          <w:sz w:val="24"/>
          <w:szCs w:val="24"/>
          <w:lang w:eastAsia="ru-RU"/>
        </w:rPr>
        <w:t xml:space="preserve">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w:t>
      </w:r>
      <w:r>
        <w:rPr>
          <w:rFonts w:ascii="Times New Roman" w:hAnsi="Times New Roman" w:eastAsia="Times New Roman" w:cs="Times New Roman"/>
          <w:sz w:val="24"/>
          <w:szCs w:val="24"/>
          <w:lang w:eastAsia="ru-RU"/>
        </w:rPr>
        <w:t xml:space="preserve">социокультурных</w:t>
      </w:r>
      <w:r>
        <w:rPr>
          <w:rFonts w:ascii="Times New Roman" w:hAnsi="Times New Roman" w:eastAsia="Times New Roman" w:cs="Times New Roman"/>
          <w:sz w:val="24"/>
          <w:szCs w:val="24"/>
          <w:lang w:eastAsia="ru-RU"/>
        </w:rPr>
        <w:t xml:space="preserve"> ценностях нашего народа, об отечественных традициях и праздниках, о планете Земля как</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общем</w:t>
      </w:r>
      <w:r>
        <w:rPr>
          <w:rFonts w:ascii="Times New Roman" w:hAnsi="Times New Roman" w:eastAsia="Times New Roman" w:cs="Times New Roman"/>
          <w:sz w:val="24"/>
          <w:szCs w:val="24"/>
          <w:lang w:eastAsia="ru-RU"/>
        </w:rPr>
        <w:t xml:space="preserve"> доме людей, об особенностях ее природы, многообразии стран и народов мира. (ФГОС ДО)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Особенности познавательного развития у детей с аутизмом.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Как известно, информация в мозг попадае</w:t>
      </w:r>
      <w:r>
        <w:rPr>
          <w:rFonts w:ascii="Times New Roman" w:hAnsi="Times New Roman" w:eastAsia="Times New Roman" w:cs="Times New Roman"/>
          <w:sz w:val="24"/>
          <w:szCs w:val="24"/>
          <w:lang w:eastAsia="ru-RU"/>
        </w:rPr>
        <w:t xml:space="preserve">т через сенсорные каналы: глаза, нос, кожу, уши, язык. Но через врожденную или приобретенную недостаточность мозга (одна из теорий возникновения аутизма) информация, полученная через органы чувств, поступает в мозг детей с аутизмом как разнообразные части </w:t>
      </w:r>
      <w:r>
        <w:rPr>
          <w:rFonts w:ascii="Times New Roman" w:hAnsi="Times New Roman" w:eastAsia="Times New Roman" w:cs="Times New Roman"/>
          <w:sz w:val="24"/>
          <w:szCs w:val="24"/>
          <w:lang w:eastAsia="ru-RU"/>
        </w:rPr>
        <w:t xml:space="preserve">пазлов</w:t>
      </w:r>
      <w:r>
        <w:rPr>
          <w:rFonts w:ascii="Times New Roman" w:hAnsi="Times New Roman" w:eastAsia="Times New Roman" w:cs="Times New Roman"/>
          <w:sz w:val="24"/>
          <w:szCs w:val="24"/>
          <w:lang w:eastAsia="ru-RU"/>
        </w:rPr>
        <w:t xml:space="preserve">. Поэтому они воспринимают окружающий мир фрагментарно.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Предоставление значения определенной ситуации или предметов в процессе восприятия занимает больше времени для </w:t>
      </w:r>
      <w:r>
        <w:rPr>
          <w:rFonts w:ascii="Times New Roman" w:hAnsi="Times New Roman" w:eastAsia="Times New Roman" w:cs="Times New Roman"/>
          <w:sz w:val="24"/>
          <w:szCs w:val="24"/>
          <w:lang w:eastAsia="ru-RU"/>
        </w:rPr>
        <w:t xml:space="preserve">аутичного</w:t>
      </w:r>
      <w:r>
        <w:rPr>
          <w:rFonts w:ascii="Times New Roman" w:hAnsi="Times New Roman" w:eastAsia="Times New Roman" w:cs="Times New Roman"/>
          <w:sz w:val="24"/>
          <w:szCs w:val="24"/>
          <w:lang w:eastAsia="ru-RU"/>
        </w:rPr>
        <w:t xml:space="preserve"> ребенка, ведь он должен обработать большее количество информации, соединить разрозненные части в единое целое </w:t>
      </w:r>
      <w:r>
        <w:rPr>
          <w:rFonts w:ascii="Times New Roman" w:hAnsi="Times New Roman" w:eastAsia="Times New Roman" w:cs="Times New Roman"/>
          <w:sz w:val="24"/>
          <w:szCs w:val="24"/>
          <w:lang w:eastAsia="ru-RU"/>
        </w:rPr>
        <w:t xml:space="preserve">и присвоить им значения.  Выполнение действия, что требует соблюдения правильного порядка некоторых последовательностей, требует правильного планирования и организации. Ребенок с аутизмом, который с трудом видит единое целое, сталкивается, в результате, с </w:t>
      </w:r>
      <w:r>
        <w:rPr>
          <w:rFonts w:ascii="Times New Roman" w:hAnsi="Times New Roman" w:eastAsia="Times New Roman" w:cs="Times New Roman"/>
          <w:sz w:val="24"/>
          <w:szCs w:val="24"/>
          <w:lang w:eastAsia="ru-RU"/>
        </w:rPr>
        <w:t xml:space="preserve">трудностями</w:t>
      </w:r>
      <w:r>
        <w:rPr>
          <w:rFonts w:ascii="Times New Roman" w:hAnsi="Times New Roman" w:eastAsia="Times New Roman" w:cs="Times New Roman"/>
          <w:sz w:val="24"/>
          <w:szCs w:val="24"/>
          <w:lang w:eastAsia="ru-RU"/>
        </w:rPr>
        <w:t xml:space="preserve"> как в планировании, так и в организации личностных задач.</w:t>
      </w:r>
      <w:r>
        <w:rPr>
          <w:rFonts w:ascii="Times New Roman" w:hAnsi="Times New Roman" w:eastAsia="Times New Roman" w:cs="Times New Roman"/>
          <w:sz w:val="24"/>
          <w:szCs w:val="24"/>
          <w:lang w:eastAsia="ru-RU"/>
        </w:rPr>
        <w:t xml:space="preserve"> Поэтому ребенок не приобретает таких навыков, которыми в его возрасте уже осваивают другие дети (чистка зубов, выбор одежды, иногда - самостоятельная еда). Когда же его задача спланирована заранее, он чувствует поддержку и может перейти к их выполнению.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Дети с расстройствами </w:t>
      </w:r>
      <w:r>
        <w:rPr>
          <w:rFonts w:ascii="Times New Roman" w:hAnsi="Times New Roman" w:eastAsia="Times New Roman" w:cs="Times New Roman"/>
          <w:sz w:val="24"/>
          <w:szCs w:val="24"/>
          <w:lang w:eastAsia="ru-RU"/>
        </w:rPr>
        <w:t xml:space="preserve">аутистического</w:t>
      </w:r>
      <w:r>
        <w:rPr>
          <w:rFonts w:ascii="Times New Roman" w:hAnsi="Times New Roman" w:eastAsia="Times New Roman" w:cs="Times New Roman"/>
          <w:sz w:val="24"/>
          <w:szCs w:val="24"/>
          <w:lang w:eastAsia="ru-RU"/>
        </w:rPr>
        <w:t xml:space="preserve"> спектра не понимают поведение и эмо</w:t>
      </w:r>
      <w:r>
        <w:rPr>
          <w:rFonts w:ascii="Times New Roman" w:hAnsi="Times New Roman" w:eastAsia="Times New Roman" w:cs="Times New Roman"/>
          <w:sz w:val="24"/>
          <w:szCs w:val="24"/>
          <w:lang w:eastAsia="ru-RU"/>
        </w:rPr>
        <w:t xml:space="preserve">ции других и не могут их предвидеть, им также трудно осознать и выразить личную мотивацию, чувства, мысли. Они практически не понимают своей роли в любой ситуации. Так, когда ребенок с аутизмом бьет другого ребенка, он не осознает, что делает ему больно.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этом, ребенок с аутизмом может быть </w:t>
      </w:r>
      <w:r>
        <w:rPr>
          <w:rFonts w:ascii="Times New Roman" w:hAnsi="Times New Roman" w:eastAsia="Times New Roman" w:cs="Times New Roman"/>
          <w:sz w:val="24"/>
          <w:szCs w:val="24"/>
          <w:lang w:eastAsia="ru-RU"/>
        </w:rPr>
        <w:t xml:space="preserve">гипе</w:t>
      </w:r>
      <w:r>
        <w:rPr>
          <w:rFonts w:ascii="Times New Roman" w:hAnsi="Times New Roman" w:eastAsia="Times New Roman" w:cs="Times New Roman"/>
          <w:sz w:val="24"/>
          <w:szCs w:val="24"/>
          <w:lang w:eastAsia="ru-RU"/>
        </w:rPr>
        <w:t xml:space="preserve">р</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или </w:t>
      </w:r>
      <w:r>
        <w:rPr>
          <w:rFonts w:ascii="Times New Roman" w:hAnsi="Times New Roman" w:eastAsia="Times New Roman" w:cs="Times New Roman"/>
          <w:sz w:val="24"/>
          <w:szCs w:val="24"/>
          <w:lang w:eastAsia="ru-RU"/>
        </w:rPr>
        <w:t xml:space="preserve">гипочуствительный</w:t>
      </w:r>
      <w:r>
        <w:rPr>
          <w:rFonts w:ascii="Times New Roman" w:hAnsi="Times New Roman" w:eastAsia="Times New Roman" w:cs="Times New Roman"/>
          <w:sz w:val="24"/>
          <w:szCs w:val="24"/>
          <w:lang w:eastAsia="ru-RU"/>
        </w:rPr>
        <w:t xml:space="preserve"> в определенных сенсорных стимулах. Как пример гиперчувствительность глаз: раздражители, которые действуют на глаза, доминируют, а это означает, что количество «частей </w:t>
      </w:r>
      <w:r>
        <w:rPr>
          <w:rFonts w:ascii="Times New Roman" w:hAnsi="Times New Roman" w:eastAsia="Times New Roman" w:cs="Times New Roman"/>
          <w:sz w:val="24"/>
          <w:szCs w:val="24"/>
          <w:lang w:eastAsia="ru-RU"/>
        </w:rPr>
        <w:t xml:space="preserve">пазла</w:t>
      </w:r>
      <w:r>
        <w:rPr>
          <w:rFonts w:ascii="Times New Roman" w:hAnsi="Times New Roman" w:eastAsia="Times New Roman" w:cs="Times New Roman"/>
          <w:sz w:val="24"/>
          <w:szCs w:val="24"/>
          <w:lang w:eastAsia="ru-RU"/>
        </w:rPr>
        <w:t xml:space="preserve">» слишком велико. В этом случае важно знать, как проявляются у ребенка подобные симптомы, поскольку это может помешать дальнейшему познавательному развитию.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Для детей с аутизмом характерны трудности, с</w:t>
      </w:r>
      <w:r>
        <w:rPr>
          <w:rFonts w:ascii="Times New Roman" w:hAnsi="Times New Roman" w:eastAsia="Times New Roman" w:cs="Times New Roman"/>
          <w:sz w:val="24"/>
          <w:szCs w:val="24"/>
          <w:lang w:eastAsia="ru-RU"/>
        </w:rPr>
        <w:t xml:space="preserve">вязанные с генерализацией знаний. Ребенок изучив, что геометрическая фигура зеленого цвета - это квадрат, может не воспринимать за квадрат такую же геометрическую фигуру красного цвета. Могут возникать трудности относительно перенесения этих знаний на реал</w:t>
      </w:r>
      <w:r>
        <w:rPr>
          <w:rFonts w:ascii="Times New Roman" w:hAnsi="Times New Roman" w:eastAsia="Times New Roman" w:cs="Times New Roman"/>
          <w:sz w:val="24"/>
          <w:szCs w:val="24"/>
          <w:lang w:eastAsia="ru-RU"/>
        </w:rPr>
        <w:t xml:space="preserve">ьные предметы и действия с ними. Ребенок с аутизмом с большими трудностями использует навыки, которыми он ранее овладел, примерно в такой же ситуации. Чтобы ими воспользоваться, необходимо, чтобы ситуация для ребенка была идентичной до мельчайших деталей.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2.4</w:t>
      </w:r>
      <w:r>
        <w:rPr>
          <w:rFonts w:ascii="Times New Roman" w:hAnsi="Times New Roman" w:eastAsia="Times New Roman" w:cs="Times New Roman"/>
          <w:b/>
          <w:sz w:val="24"/>
          <w:szCs w:val="24"/>
          <w:lang w:eastAsia="ru-RU"/>
        </w:rPr>
        <w:t xml:space="preserve">.2.1. Задачи и содержание коррекционно-развивающей работы, учебно-дидактический материал</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Сенсорное развитие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умение обследовать предметы разными способами. Развивать глазомер в специальных упражнениях и играх.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воспринимать предметы, их свойства; сравнивать предметы; подбирать группу предметов по заданному признаку.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w:t>
      </w:r>
      <w:r>
        <w:rPr>
          <w:rFonts w:ascii="Times New Roman" w:hAnsi="Times New Roman" w:eastAsia="Times New Roman" w:cs="Times New Roman"/>
          <w:sz w:val="24"/>
          <w:szCs w:val="24"/>
          <w:lang w:eastAsia="ru-RU"/>
        </w:rPr>
        <w:t xml:space="preserve">цветовосприятие</w:t>
      </w:r>
      <w:r>
        <w:rPr>
          <w:rFonts w:ascii="Times New Roman" w:hAnsi="Times New Roman" w:eastAsia="Times New Roman" w:cs="Times New Roman"/>
          <w:sz w:val="24"/>
          <w:szCs w:val="24"/>
          <w:lang w:eastAsia="ru-RU"/>
        </w:rPr>
        <w:t xml:space="preserve"> и цветоразличение, умение различать цвета по насыщенности; учить называть оттенки цветов. Сформировать представление о расположении цветов в радуге.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знакомить с геометрическими формами и фигурами; учить использовать в качестве эталонов при сравнении предметов плоскостные и объемные фигуры.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Развитие психических функций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слуховое внимание и память при восприятии неречевых звуков. Учить различать звучание нескольких игрушек или детских музыкальных инструментов, предметов-заместителей, громкие и тихие, высокие и низкие звуки.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зрительное внимание и память в работе с разрезными картинками (4—8 частей, все виды разрезов) и </w:t>
      </w:r>
      <w:r>
        <w:rPr>
          <w:rFonts w:ascii="Times New Roman" w:hAnsi="Times New Roman" w:eastAsia="Times New Roman" w:cs="Times New Roman"/>
          <w:sz w:val="24"/>
          <w:szCs w:val="24"/>
          <w:lang w:eastAsia="ru-RU"/>
        </w:rPr>
        <w:t xml:space="preserve">пазлами</w:t>
      </w:r>
      <w:r>
        <w:rPr>
          <w:rFonts w:ascii="Times New Roman" w:hAnsi="Times New Roman" w:eastAsia="Times New Roman" w:cs="Times New Roman"/>
          <w:sz w:val="24"/>
          <w:szCs w:val="24"/>
          <w:lang w:eastAsia="ru-RU"/>
        </w:rPr>
        <w:t xml:space="preserve"> по всем изучаемым лексическим темам.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развивать мышление в упражнениях на группировку и классификацию предметов по одному или нескольким признакам (цвету, форме, размеру, материалу).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воображение и на этой основе формировать творческие способности.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Рекомендуемые игры и упражнения: </w:t>
      </w:r>
      <w:r>
        <w:rPr>
          <w:rFonts w:ascii="Times New Roman" w:hAnsi="Times New Roman" w:eastAsia="Times New Roman" w:cs="Times New Roman"/>
          <w:sz w:val="24"/>
          <w:szCs w:val="24"/>
          <w:lang w:eastAsia="ru-RU"/>
        </w:rPr>
        <w:t xml:space="preserve">«Слу</w:t>
      </w:r>
      <w:r>
        <w:rPr>
          <w:rFonts w:ascii="Times New Roman" w:hAnsi="Times New Roman" w:eastAsia="Times New Roman" w:cs="Times New Roman"/>
          <w:sz w:val="24"/>
          <w:szCs w:val="24"/>
          <w:lang w:eastAsia="ru-RU"/>
        </w:rPr>
        <w:t xml:space="preserve">шай внимательно» (звучание нескольких игрушек), «Угадай-ка» (высокие и низкие звуки), «Петушок и мышка» (тихие и громкие звуки),  «Сложи  радугу»,  «Помоги  гномам»  (цвета  спектра),  «Геометрическое  домино», Геометрическое лото», «Круглое домино» и др.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сенсорного развития в кабинете логопеда.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Формирование целостной картины мира. </w:t>
      </w:r>
      <w:r>
        <w:rPr>
          <w:rFonts w:ascii="Times New Roman" w:hAnsi="Times New Roman" w:eastAsia="Times New Roman" w:cs="Times New Roman"/>
          <w:b/>
          <w:sz w:val="24"/>
          <w:szCs w:val="24"/>
          <w:lang w:eastAsia="ru-RU"/>
        </w:rPr>
        <w:tab/>
        <w:t xml:space="preserve">Познавательно-исследовательская деятельность</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Расширять представления о родной стране как многонациональном государстве, государственных праздниках, родном городе и его достопримечательностях.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представление о Российской армии и профессиях военных, о почетной обязанности защищать Родину.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умение ориентироваться в детском саду и на участке детского сада.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Закрепить и расширить представления о профессиях работников детского сада.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представление о родословной своей семьи. Привлекать к подготовке семейных праздников. Приобщать к участию в совместных с родителями занятиях, вечерах досуга, праздниках.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Расширять представления о предметах ближайшего окружения, их назначении, деталях и частях, из которых они состоят; материалах, из которых они сделаны. Учить </w:t>
      </w:r>
      <w:r>
        <w:rPr>
          <w:rFonts w:ascii="Times New Roman" w:hAnsi="Times New Roman" w:eastAsia="Times New Roman" w:cs="Times New Roman"/>
          <w:sz w:val="24"/>
          <w:szCs w:val="24"/>
          <w:lang w:eastAsia="ru-RU"/>
        </w:rPr>
        <w:t xml:space="preserve">самостоятельно</w:t>
      </w:r>
      <w:r>
        <w:rPr>
          <w:rFonts w:ascii="Times New Roman" w:hAnsi="Times New Roman" w:eastAsia="Times New Roman" w:cs="Times New Roman"/>
          <w:sz w:val="24"/>
          <w:szCs w:val="24"/>
          <w:lang w:eastAsia="ru-RU"/>
        </w:rPr>
        <w:t xml:space="preserve"> характеризовать свойства и качества предметов, определять цвет, величину, форму.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Расширять представления о профессиях, трудовых действиях взрослых. Формировать представления об инструментах, орудиях труда, нужных представителям разных профессий; о бытовой технике.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сравнивать и классифицировать предметы по разным признакам.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первичные экологические знания. Учить детей наблюдать</w:t>
      </w:r>
      <w:r>
        <w:rPr>
          <w:rFonts w:ascii="Times New Roman" w:hAnsi="Times New Roman" w:eastAsia="Times New Roman" w:cs="Times New Roman"/>
          <w:sz w:val="24"/>
          <w:szCs w:val="24"/>
          <w:lang w:eastAsia="ru-RU"/>
        </w:rPr>
        <w:t xml:space="preserve"> сезонные изменения в природе и устанавливать причинно-следственные связи между природными явлениями. Углублять представления о растениях и животных. Расширять представления об обитателях уголка природы и уходе за ними. Воспитывать ответственность за них.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Систематизировать знания о временах года и частях суток.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первичные представления о космосе, звездах, планетах.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Рекомендуемые опыты и эксперименты: «Прятки в темноте», «Поймай ветер»,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«Ветер теплый и холодный», «Погремушки», «Мир меняет цвет», «</w:t>
      </w:r>
      <w:r>
        <w:rPr>
          <w:rFonts w:ascii="Times New Roman" w:hAnsi="Times New Roman" w:eastAsia="Times New Roman" w:cs="Times New Roman"/>
          <w:sz w:val="24"/>
          <w:szCs w:val="24"/>
          <w:lang w:eastAsia="ru-RU"/>
        </w:rPr>
        <w:t xml:space="preserve">Тонет-не</w:t>
      </w:r>
      <w:r>
        <w:rPr>
          <w:rFonts w:ascii="Times New Roman" w:hAnsi="Times New Roman" w:eastAsia="Times New Roman" w:cs="Times New Roman"/>
          <w:sz w:val="24"/>
          <w:szCs w:val="24"/>
          <w:lang w:eastAsia="ru-RU"/>
        </w:rPr>
        <w:t xml:space="preserve"> тонет», «Льдинки», «Поймай солнышко», «Солнечные зайчики», «Как поймать воздух», «Музыкальные звуки», «Город из песка», «Пляшущие человечки», «</w:t>
      </w:r>
      <w:r>
        <w:rPr>
          <w:rFonts w:ascii="Times New Roman" w:hAnsi="Times New Roman" w:eastAsia="Times New Roman" w:cs="Times New Roman"/>
          <w:sz w:val="24"/>
          <w:szCs w:val="24"/>
          <w:lang w:eastAsia="ru-RU"/>
        </w:rPr>
        <w:t xml:space="preserve">Секретики</w:t>
      </w:r>
      <w:r>
        <w:rPr>
          <w:rFonts w:ascii="Times New Roman" w:hAnsi="Times New Roman" w:eastAsia="Times New Roman" w:cs="Times New Roman"/>
          <w:sz w:val="24"/>
          <w:szCs w:val="24"/>
          <w:lang w:eastAsia="ru-RU"/>
        </w:rPr>
        <w:t xml:space="preserve">», «Искатели сокровищ», «Хитрая лиса», «Золотой орех», «Минеры и саперы», «Умные» классики».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науки и природы в групповом помещении.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Развитие математических представлений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навыки количественного и порядкового счета в пределах 10 с участием слухового, зрительного и двигательного анализаторов. Закрепить в речи количественные и порядковые числительные, ответы на вопросы: «Сколько всего? </w:t>
      </w:r>
      <w:r>
        <w:rPr>
          <w:rFonts w:ascii="Times New Roman" w:hAnsi="Times New Roman" w:eastAsia="Times New Roman" w:cs="Times New Roman"/>
          <w:sz w:val="24"/>
          <w:szCs w:val="24"/>
          <w:lang w:eastAsia="ru-RU"/>
        </w:rPr>
        <w:t xml:space="preserve">Который</w:t>
      </w:r>
      <w:r>
        <w:rPr>
          <w:rFonts w:ascii="Times New Roman" w:hAnsi="Times New Roman" w:eastAsia="Times New Roman" w:cs="Times New Roman"/>
          <w:sz w:val="24"/>
          <w:szCs w:val="24"/>
          <w:lang w:eastAsia="ru-RU"/>
        </w:rPr>
        <w:t xml:space="preserve"> по счету?». Совершенствовать навык отсчитывания предметов из большего количества в пределах 10.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сравнивать рядом стоящие числа (со зрительной опорой).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 сравнения групп множеств и их уравнивания разными способами.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Познакомить с составом числа из единиц в пределах 5.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представление о том, что предмет можно делить на равные части, что целое больше части. Учить называть части, сравнивать целое и часть.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представление о том, что результат счета не зависит от расположения предметов и направления счета.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навык сравнения двух предметов по величине (высоте, ширине, длине) с помощью условной меры; определять величину предмета на глаз, пользоваться сравнительными прилагательными (выше, ниже, шире, уже, длиннее, короче).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 раскладывания предметов в возрастающем и убывающем порядке в пределах 10.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измерять объем условными мерками.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умение узнавать и различать плоские и объемные геометрические фигуры (круг, овал, квадрат, прямоугольник, треугольник, шар, куб, цилиндр), узнавать их форму в предметах ближайшего окружения.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представление о четырехугольнике; о квадрате и прямоугольнике как его разновидностях.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ориентировки в пространстве и на плоскости.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навыки ориентировки по простейшей схеме, плану. Учить понимать и обозначать в речи положение одного предмета по отношению к другому.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Закрепить представления о смене времен года и их очередности, о смене частей суток и их очередности. Сформировать представление о таком временном отрезке, как неделя, об очередности дней недели.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игры и упражнения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«Монгольская игра», «</w:t>
      </w:r>
      <w:r>
        <w:rPr>
          <w:rFonts w:ascii="Times New Roman" w:hAnsi="Times New Roman" w:eastAsia="Times New Roman" w:cs="Times New Roman"/>
          <w:sz w:val="24"/>
          <w:szCs w:val="24"/>
          <w:lang w:eastAsia="ru-RU"/>
        </w:rPr>
        <w:t xml:space="preserve">Колумбово</w:t>
      </w:r>
      <w:r>
        <w:rPr>
          <w:rFonts w:ascii="Times New Roman" w:hAnsi="Times New Roman" w:eastAsia="Times New Roman" w:cs="Times New Roman"/>
          <w:sz w:val="24"/>
          <w:szCs w:val="24"/>
          <w:lang w:eastAsia="ru-RU"/>
        </w:rPr>
        <w:t xml:space="preserve"> яйцо», «Куб-хамелеон», «Уголки»; «Найди недостающую фигуру», «Найди такую же», «Заполни пустые</w:t>
      </w:r>
      <w:r>
        <w:rPr>
          <w:rFonts w:ascii="Times New Roman" w:hAnsi="Times New Roman" w:eastAsia="Times New Roman" w:cs="Times New Roman"/>
          <w:sz w:val="24"/>
          <w:szCs w:val="24"/>
          <w:lang w:eastAsia="ru-RU"/>
        </w:rPr>
        <w:t xml:space="preserve"> клетки», «Кубики для всех», «Собери лестницу», «Найди выход», «Поймай пингвинов», «Лучший космонавт», «Вычислительная машина»; «Лови, бросай, дни недели называй», «Я начну, а ты продолжи», «Неделя, стройся!»; «Гном строит дом», «Кот и мыши», «Гусеница», «</w:t>
      </w:r>
      <w:r>
        <w:rPr>
          <w:rFonts w:ascii="Times New Roman" w:hAnsi="Times New Roman" w:eastAsia="Times New Roman" w:cs="Times New Roman"/>
          <w:sz w:val="24"/>
          <w:szCs w:val="24"/>
          <w:lang w:eastAsia="ru-RU"/>
        </w:rPr>
        <w:t xml:space="preserve">Винни-Пух</w:t>
      </w:r>
      <w:r>
        <w:rPr>
          <w:rFonts w:ascii="Times New Roman" w:hAnsi="Times New Roman" w:eastAsia="Times New Roman" w:cs="Times New Roman"/>
          <w:sz w:val="24"/>
          <w:szCs w:val="24"/>
          <w:lang w:eastAsia="ru-RU"/>
        </w:rPr>
        <w:t xml:space="preserve"> и его друзья»;</w:t>
      </w:r>
      <w:r>
        <w:rPr>
          <w:rFonts w:ascii="Times New Roman" w:hAnsi="Times New Roman" w:eastAsia="Times New Roman" w:cs="Times New Roman"/>
          <w:sz w:val="24"/>
          <w:szCs w:val="24"/>
          <w:lang w:eastAsia="ru-RU"/>
        </w:rPr>
        <w:t xml:space="preserve"> «Найди кубик с таким же рисунком», «Измени количество», «Измени фигуру  дважды», «По ягоды», «На лесной полянке», «Белые кролики», «Сложи фигуру», «Считаем и размышляем», «Клоуны» и др.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математического развития.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Направления коррекционно-развивающей и обучающей работы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Основой разработки содержания на направление познавательного развития для детей с аутизмом стало достояние мировой практики и опыта. В этом контексте выделены пять уровней последовательной работы с </w:t>
      </w:r>
      <w:r>
        <w:rPr>
          <w:rFonts w:ascii="Times New Roman" w:hAnsi="Times New Roman" w:eastAsia="Times New Roman" w:cs="Times New Roman"/>
          <w:sz w:val="24"/>
          <w:szCs w:val="24"/>
          <w:lang w:eastAsia="ru-RU"/>
        </w:rPr>
        <w:t xml:space="preserve">аутичными</w:t>
      </w:r>
      <w:r>
        <w:rPr>
          <w:rFonts w:ascii="Times New Roman" w:hAnsi="Times New Roman" w:eastAsia="Times New Roman" w:cs="Times New Roman"/>
          <w:sz w:val="24"/>
          <w:szCs w:val="24"/>
          <w:lang w:eastAsia="ru-RU"/>
        </w:rPr>
        <w:t xml:space="preserve"> детьми: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уровень - Чувственный опыт;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уровень  - Знания о предмете;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уровень  - Знания о свойствах предмета;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 уровень  -  Знания о связях между предметами, взаимоотношение;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 уровень - Знания о последовательности, причину и следствие действий и событий.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Каждый из указанных уровней решает определенные задачи и становится основой для дальнейшего познавательного развития детей с аутизмом.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2.4</w:t>
      </w:r>
      <w:r>
        <w:rPr>
          <w:rFonts w:ascii="yandex-sans" w:hAnsi="yandex-sans" w:eastAsia="Times New Roman" w:cs="Times New Roman"/>
          <w:b/>
          <w:color w:val="000000"/>
          <w:sz w:val="23"/>
          <w:szCs w:val="23"/>
          <w:lang w:eastAsia="ru-RU"/>
        </w:rPr>
        <w:t xml:space="preserve">.3</w:t>
      </w:r>
      <w:r>
        <w:rPr>
          <w:rFonts w:ascii="yandex-sans" w:hAnsi="yandex-sans" w:eastAsia="Times New Roman" w:cs="Times New Roman"/>
          <w:b/>
          <w:color w:val="000000"/>
          <w:sz w:val="23"/>
          <w:szCs w:val="23"/>
          <w:lang w:eastAsia="ru-RU"/>
        </w:rPr>
        <w:t xml:space="preserve">.</w:t>
      </w:r>
      <w:r>
        <w:rPr>
          <w:rFonts w:ascii="yandex-sans" w:hAnsi="yandex-sans" w:eastAsia="Times New Roman" w:cs="Times New Roman"/>
          <w:b/>
          <w:color w:val="000000"/>
          <w:sz w:val="23"/>
          <w:szCs w:val="23"/>
          <w:lang w:eastAsia="ru-RU"/>
        </w:rPr>
        <w:t xml:space="preserve"> Образовательная область «Речевое развитие»</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Речевое развитие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включает владение речью как средством общения и культуры;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обогащение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а</w:t>
      </w:r>
      <w:r>
        <w:rPr>
          <w:rFonts w:ascii="yandex-sans" w:hAnsi="yandex-sans" w:eastAsia="Times New Roman" w:cs="Times New Roman"/>
          <w:color w:val="000000"/>
          <w:sz w:val="23"/>
          <w:szCs w:val="23"/>
          <w:lang w:eastAsia="ru-RU"/>
        </w:rPr>
        <w:t xml:space="preserve">ктивного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словаря;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связной,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грамматически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правильной</w:t>
      </w:r>
      <w:r>
        <w:rPr>
          <w:rFonts w:ascii="yandex-sans" w:hAnsi="yandex-sans" w:eastAsia="Times New Roman" w:cs="Times New Roman"/>
          <w:color w:val="000000"/>
          <w:sz w:val="23"/>
          <w:szCs w:val="23"/>
          <w:lang w:eastAsia="ru-RU"/>
        </w:rPr>
        <w:t xml:space="preserve"> диалогической и монологической речи; </w:t>
      </w:r>
      <w:r>
        <w:rPr>
          <w:rFonts w:ascii="yandex-sans" w:hAnsi="yandex-sans" w:eastAsia="Times New Roman" w:cs="Times New Roman"/>
          <w:color w:val="000000"/>
          <w:sz w:val="23"/>
          <w:szCs w:val="23"/>
          <w:lang w:eastAsia="ru-RU"/>
        </w:rPr>
        <w:t xml:space="preserve">развитие речевого творчества; развитие звуковой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 интонационной культуры речи, фонематического слуха; знакомство с книжной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культурой, детской литературой, понимание на слух текстов различных жанров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детской литературы; формирование звуковой аналитико-синтетической активности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как предпосылки обучения грамоте (ФГОС </w:t>
      </w:r>
      <w:r>
        <w:rPr>
          <w:rFonts w:ascii="yandex-sans" w:hAnsi="yandex-sans" w:eastAsia="Times New Roman" w:cs="Times New Roman"/>
          <w:color w:val="000000"/>
          <w:sz w:val="23"/>
          <w:szCs w:val="23"/>
          <w:lang w:eastAsia="ru-RU"/>
        </w:rPr>
        <w:t xml:space="preserve">ДО</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Когда речь идет о нарушениях речи и способности ребенка с расстройствами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вступать во взаимодействие с людьми, которые его окружают,</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стоит обратить внимание на отсутствие взаимосвязи между уровнем развития речевых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коммуникативных навыков. Так, ребенок с аутизмом, что имеет в своем словаре большое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количество сл</w:t>
      </w:r>
      <w:r>
        <w:rPr>
          <w:rFonts w:ascii="yandex-sans" w:hAnsi="yandex-sans" w:eastAsia="Times New Roman" w:cs="Times New Roman"/>
          <w:color w:val="000000"/>
          <w:sz w:val="23"/>
          <w:szCs w:val="23"/>
          <w:lang w:eastAsia="ru-RU"/>
        </w:rPr>
        <w:t xml:space="preserve">ов и сложные предложения, может </w:t>
      </w:r>
      <w:r>
        <w:rPr>
          <w:rFonts w:ascii="yandex-sans" w:hAnsi="yandex-sans" w:eastAsia="Times New Roman" w:cs="Times New Roman"/>
          <w:color w:val="000000"/>
          <w:sz w:val="23"/>
          <w:szCs w:val="23"/>
          <w:lang w:eastAsia="ru-RU"/>
        </w:rPr>
        <w:t xml:space="preserve">плохо понимать смысл сказанного, или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 использовать имеющиеся языковые навыки для общения. Трудно даже сказать,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нарушение которой составляющей (речевой или коммуникативной) требуют больших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усилий и внимания со стороны педагога. </w:t>
      </w:r>
      <w:r>
        <w:rPr>
          <w:rFonts w:ascii="yandex-sans" w:hAnsi="yandex-sans" w:eastAsia="Times New Roman" w:cs="Times New Roman"/>
          <w:color w:val="000000"/>
          <w:sz w:val="23"/>
          <w:szCs w:val="23"/>
          <w:lang w:eastAsia="ru-RU"/>
        </w:rPr>
        <w:t xml:space="preserve">Очевидно одно - развитие речевых навыков 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 с аутизмом без коммуникативной составляющей теряет смысл, ведь нет разницы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насколько много слов и насколько сложные предложения может произнести ребенок,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если, при этом, она не может использовать свои речевые навыки, чтобы сообщить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ближайшее окружение свои потребности и желания, передать информацию, рассказать 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собственном опыте или чувства.</w:t>
      </w:r>
      <w:r>
        <w:rPr>
          <w:rFonts w:ascii="yandex-sans" w:hAnsi="yandex-sans" w:eastAsia="Times New Roman" w:cs="Times New Roman"/>
          <w:color w:val="000000"/>
          <w:sz w:val="23"/>
          <w:szCs w:val="23"/>
          <w:lang w:eastAsia="ru-RU"/>
        </w:rPr>
        <w:t xml:space="preserve"> Именно поэтому следующий раздел программы «Речевое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подчеркивает важность приобретения детьми с расстройствами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спектра навыков использования разговора (или альтернативных форм коммуникации)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повседневной жизни.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Ведущим понятием речевой линии развития является - общение, ведь именно 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способности ребенка с аутизмом свободно общаться стоит стремиться, открывая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коррекционную работу по данному направлению.</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Особенности речевого развития у детей с аутизмом.</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Развитие речевых и коммуникативных способностей является наиболее значимым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сквозным в обучении детей с расстройствами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Нарушение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коммуникации (вербальной и невербальной) относят к диагностическим критериям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расстройств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Речевые и коммуникативные трудности детей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аутизмом зависят от их когнитивного и социального уровня развития, а также уровня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развития функциональной и символической игры, и влияют, в свою очередь, 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успешность овладения многими другими навыками в процессе обучения. Нарушения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коммуникации и вещания при аутизме очень разнятся - от невозможности обрести любых</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функциональных речевых навыков </w:t>
      </w:r>
      <w:r>
        <w:rPr>
          <w:rFonts w:ascii="yandex-sans" w:hAnsi="yandex-sans" w:eastAsia="Times New Roman" w:cs="Times New Roman"/>
          <w:color w:val="000000"/>
          <w:sz w:val="23"/>
          <w:szCs w:val="23"/>
          <w:lang w:eastAsia="ru-RU"/>
        </w:rPr>
        <w:t xml:space="preserve">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богатого</w:t>
      </w:r>
      <w:r>
        <w:rPr>
          <w:rFonts w:ascii="yandex-sans" w:hAnsi="yandex-sans" w:eastAsia="Times New Roman" w:cs="Times New Roman"/>
          <w:color w:val="000000"/>
          <w:sz w:val="23"/>
          <w:szCs w:val="23"/>
          <w:lang w:eastAsia="ru-RU"/>
        </w:rPr>
        <w:t xml:space="preserve"> литературного вещания и способности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вести разговоры на различные темы, не учитывая, однако, интерес собеседника к теме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разговора.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Данная группа детей с расстройствами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не пользуются языком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вообще, все дети имеют сложные и социально </w:t>
      </w:r>
      <w:r>
        <w:rPr>
          <w:rFonts w:ascii="yandex-sans" w:hAnsi="yandex-sans" w:eastAsia="Times New Roman" w:cs="Times New Roman"/>
          <w:color w:val="000000"/>
          <w:sz w:val="23"/>
          <w:szCs w:val="23"/>
          <w:lang w:eastAsia="ru-RU"/>
        </w:rPr>
        <w:t xml:space="preserve">-к</w:t>
      </w:r>
      <w:r>
        <w:rPr>
          <w:rFonts w:ascii="yandex-sans" w:hAnsi="yandex-sans" w:eastAsia="Times New Roman" w:cs="Times New Roman"/>
          <w:color w:val="000000"/>
          <w:sz w:val="23"/>
          <w:szCs w:val="23"/>
          <w:lang w:eastAsia="ru-RU"/>
        </w:rPr>
        <w:t xml:space="preserve">оммуникативные трудности (</w:t>
      </w:r>
      <w:r>
        <w:rPr>
          <w:rFonts w:ascii="yandex-sans" w:hAnsi="yandex-sans" w:eastAsia="Times New Roman" w:cs="Times New Roman"/>
          <w:color w:val="000000"/>
          <w:sz w:val="23"/>
          <w:szCs w:val="23"/>
          <w:lang w:eastAsia="ru-RU"/>
        </w:rPr>
        <w:t xml:space="preserve">мутизм</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Тем не менее, дети понимают элементарную обращенную к ним речь окружающих,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находятся на </w:t>
      </w:r>
      <w:r>
        <w:rPr>
          <w:rFonts w:ascii="yandex-sans" w:hAnsi="yandex-sans" w:eastAsia="Times New Roman" w:cs="Times New Roman"/>
          <w:color w:val="000000"/>
          <w:sz w:val="23"/>
          <w:szCs w:val="23"/>
          <w:lang w:eastAsia="ru-RU"/>
        </w:rPr>
        <w:t xml:space="preserve">довербальном</w:t>
      </w:r>
      <w:r>
        <w:rPr>
          <w:rFonts w:ascii="yandex-sans" w:hAnsi="yandex-sans" w:eastAsia="Times New Roman" w:cs="Times New Roman"/>
          <w:color w:val="000000"/>
          <w:sz w:val="23"/>
          <w:szCs w:val="23"/>
          <w:lang w:eastAsia="ru-RU"/>
        </w:rPr>
        <w:t xml:space="preserve"> уровне развития коммуникации либо на уровне первых слов.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Необходимо учитывать эту информацию, чтобы иметь возможность приспособить свое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вещание до уровня, понятного ребенку, для эффективного взаимодействия. Уровень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развития понимания речи у данной группы детей предусматривает использование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педагогом ситуативных, паралингвистических «подсказок» (жесты, интонация, указывая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взглядом), что является просто необходимыми для взаимопонимания.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2.4</w:t>
      </w:r>
      <w:r>
        <w:rPr>
          <w:rFonts w:ascii="yandex-sans" w:hAnsi="yandex-sans" w:eastAsia="Times New Roman" w:cs="Times New Roman"/>
          <w:b/>
          <w:color w:val="000000"/>
          <w:sz w:val="23"/>
          <w:szCs w:val="23"/>
          <w:lang w:eastAsia="ru-RU"/>
        </w:rPr>
        <w:t xml:space="preserve">.3</w:t>
      </w:r>
      <w:r>
        <w:rPr>
          <w:rFonts w:ascii="yandex-sans" w:hAnsi="yandex-sans" w:eastAsia="Times New Roman" w:cs="Times New Roman"/>
          <w:b/>
          <w:color w:val="000000"/>
          <w:sz w:val="23"/>
          <w:szCs w:val="23"/>
          <w:lang w:eastAsia="ru-RU"/>
        </w:rPr>
        <w:t xml:space="preserve">.</w:t>
      </w:r>
      <w:r>
        <w:rPr>
          <w:rFonts w:ascii="yandex-sans" w:hAnsi="yandex-sans" w:eastAsia="Times New Roman" w:cs="Times New Roman"/>
          <w:b/>
          <w:color w:val="000000"/>
          <w:sz w:val="23"/>
          <w:szCs w:val="23"/>
          <w:lang w:eastAsia="ru-RU"/>
        </w:rPr>
        <w:t xml:space="preserve">1</w:t>
      </w:r>
      <w:r>
        <w:rPr>
          <w:rFonts w:ascii="yandex-sans" w:hAnsi="yandex-sans" w:eastAsia="Times New Roman" w:cs="Times New Roman"/>
          <w:b/>
          <w:color w:val="000000"/>
          <w:sz w:val="23"/>
          <w:szCs w:val="23"/>
          <w:lang w:eastAsia="ru-RU"/>
        </w:rPr>
        <w:t xml:space="preserve">. </w:t>
      </w:r>
      <w:r>
        <w:rPr>
          <w:rFonts w:ascii="yandex-sans" w:hAnsi="yandex-sans" w:eastAsia="Times New Roman" w:cs="Times New Roman"/>
          <w:b/>
          <w:color w:val="000000"/>
          <w:sz w:val="23"/>
          <w:szCs w:val="23"/>
          <w:lang w:eastAsia="ru-RU"/>
        </w:rPr>
        <w:t xml:space="preserve">Задачи и содержание коррекционно-развивающей работы, учебно-дидактический</w:t>
      </w:r>
      <w:r>
        <w:rPr>
          <w:rFonts w:ascii="yandex-sans" w:hAnsi="yandex-sans" w:eastAsia="Times New Roman" w:cs="Times New Roman"/>
          <w:b/>
          <w:color w:val="000000"/>
          <w:sz w:val="23"/>
          <w:szCs w:val="23"/>
          <w:lang w:eastAsia="ru-RU"/>
        </w:rPr>
        <w:t xml:space="preserve"> </w:t>
      </w:r>
      <w:r>
        <w:rPr>
          <w:rFonts w:ascii="yandex-sans" w:hAnsi="yandex-sans" w:eastAsia="Times New Roman" w:cs="Times New Roman"/>
          <w:b/>
          <w:color w:val="000000"/>
          <w:sz w:val="23"/>
          <w:szCs w:val="23"/>
          <w:lang w:eastAsia="ru-RU"/>
        </w:rPr>
        <w:t xml:space="preserve">материал</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Р</w:t>
      </w:r>
      <w:r>
        <w:rPr>
          <w:rFonts w:ascii="Times New Roman" w:hAnsi="Times New Roman" w:eastAsia="Times New Roman" w:cs="Times New Roman"/>
          <w:b/>
          <w:color w:val="000000"/>
          <w:sz w:val="24"/>
          <w:szCs w:val="24"/>
          <w:lang w:eastAsia="ru-RU"/>
        </w:rPr>
        <w:t xml:space="preserve">азвитие словаря</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Уточнить и расширить запас представлений на основе наблюдения и осмысления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предметов и явлений окружающей действительности, создать достаточный запас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словарных образов.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Обеспечить переход от накопленных представлений и пассивного речевого запаса 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активному использованию речевых средств.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Расширить объем правильн</w:t>
      </w:r>
      <w:r>
        <w:rPr>
          <w:rFonts w:ascii="yandex-sans" w:hAnsi="yandex-sans" w:eastAsia="Times New Roman" w:cs="Times New Roman"/>
          <w:color w:val="000000"/>
          <w:sz w:val="23"/>
          <w:szCs w:val="23"/>
          <w:lang w:eastAsia="ru-RU"/>
        </w:rPr>
        <w:t xml:space="preserve">о произносимых существительных -</w:t>
      </w:r>
      <w:r>
        <w:rPr>
          <w:rFonts w:ascii="yandex-sans" w:hAnsi="yandex-sans" w:eastAsia="Times New Roman" w:cs="Times New Roman"/>
          <w:color w:val="000000"/>
          <w:sz w:val="23"/>
          <w:szCs w:val="23"/>
          <w:lang w:eastAsia="ru-RU"/>
        </w:rPr>
        <w:t xml:space="preserve"> названий предметов,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объектов, их частей по всем изучаемым лексическим темам.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группировать предметы по признакам их соотнесенности и на этой основе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развивать понимание обобщающего значения слов, формировать доступные родовые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видовые обобщающие понятия.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Расширить глагольный словарь на основе работы по усвоению понимания действий,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выраженных приставочными глаголами; работы по усвоению понимания действий,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выраженных личными и возвратными глаголами.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различать и выделять в словосочетаниях названия признаков предметов по 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назначению и п</w:t>
      </w:r>
      <w:r>
        <w:rPr>
          <w:rFonts w:ascii="yandex-sans" w:hAnsi="yandex-sans" w:eastAsia="Times New Roman" w:cs="Times New Roman"/>
          <w:color w:val="000000"/>
          <w:sz w:val="23"/>
          <w:szCs w:val="23"/>
          <w:lang w:eastAsia="ru-RU"/>
        </w:rPr>
        <w:t xml:space="preserve">о вопросам какой? </w:t>
      </w:r>
      <w:r>
        <w:rPr>
          <w:rFonts w:ascii="yandex-sans" w:hAnsi="yandex-sans" w:eastAsia="Times New Roman" w:cs="Times New Roman"/>
          <w:color w:val="000000"/>
          <w:sz w:val="23"/>
          <w:szCs w:val="23"/>
          <w:lang w:eastAsia="ru-RU"/>
        </w:rPr>
        <w:t xml:space="preserve">какая</w:t>
      </w:r>
      <w:r>
        <w:rPr>
          <w:rFonts w:ascii="yandex-sans" w:hAnsi="yandex-sans" w:eastAsia="Times New Roman" w:cs="Times New Roman"/>
          <w:color w:val="000000"/>
          <w:sz w:val="23"/>
          <w:szCs w:val="23"/>
          <w:lang w:eastAsia="ru-RU"/>
        </w:rPr>
        <w:t xml:space="preserve">? какое?,</w:t>
      </w:r>
      <w:r>
        <w:rPr>
          <w:rFonts w:ascii="yandex-sans" w:hAnsi="yandex-sans" w:eastAsia="Times New Roman" w:cs="Times New Roman"/>
          <w:color w:val="000000"/>
          <w:sz w:val="23"/>
          <w:szCs w:val="23"/>
          <w:lang w:eastAsia="ru-RU"/>
        </w:rPr>
        <w:t xml:space="preserve"> обогащать активный словарь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относительными прилагательными со значением соотнесенности с продуктами питания,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растениями, материалами; притяжательными прилагательными, прилагательными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ласкательным значением.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сопоставлять предметы и явления и на этой основе обеспечить понимание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использование в речи слов-синонимов и слов-антонимов.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Расширить понимание значения простых предлогов и активизировать их использование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 речи.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Обеспечить усвоение притяжательных местоимений, определительных местоимений,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указательных наречий, количественных и порядковых числительных и их использование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 экспрессивной речи.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Закрепить понятие слово и умение оперировать им.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Ф</w:t>
      </w:r>
      <w:r>
        <w:rPr>
          <w:rFonts w:ascii="Times New Roman" w:hAnsi="Times New Roman" w:eastAsia="Times New Roman" w:cs="Times New Roman"/>
          <w:b/>
          <w:color w:val="000000"/>
          <w:sz w:val="24"/>
          <w:szCs w:val="24"/>
          <w:lang w:eastAsia="ru-RU"/>
        </w:rPr>
        <w:t xml:space="preserve">ормирование и совершенствование грамматического</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строя</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речи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Обеспечить дальнейшее усвоение и использование в экспрессивной речи некоторых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словоизменения: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окончаний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имен</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существительных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единственном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множественном числе в именительном падеже, в косвенных падежах без предлога и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простыми предлогами; окончаний глаголов настоящего времени, глаголов мужского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женского рода в прошедшем времени.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Обеспечить практическое усвоение некоторых способов словообразования и на этой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основе использование в экспрессивной речи существительных и прилагательных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уменьшительно-ласкательными суффиксами, существительных с суффиксами </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о</w:t>
      </w:r>
      <w:r>
        <w:rPr>
          <w:rFonts w:ascii="yandex-sans" w:hAnsi="yandex-sans" w:eastAsia="Times New Roman" w:cs="Times New Roman"/>
          <w:color w:val="000000"/>
          <w:sz w:val="23"/>
          <w:szCs w:val="23"/>
          <w:lang w:eastAsia="ru-RU"/>
        </w:rPr>
        <w:t xml:space="preserve">нок,-енок</w:t>
      </w:r>
      <w:r>
        <w:rPr>
          <w:rFonts w:ascii="yandex-sans" w:hAnsi="yandex-sans" w:eastAsia="Times New Roman" w:cs="Times New Roman"/>
          <w:color w:val="000000"/>
          <w:sz w:val="23"/>
          <w:szCs w:val="23"/>
          <w:lang w:eastAsia="ru-RU"/>
        </w:rPr>
        <w:t xml:space="preserve">, - </w:t>
      </w:r>
      <w:r>
        <w:rPr>
          <w:rFonts w:ascii="yandex-sans" w:hAnsi="yandex-sans" w:eastAsia="Times New Roman" w:cs="Times New Roman"/>
          <w:color w:val="000000"/>
          <w:sz w:val="23"/>
          <w:szCs w:val="23"/>
          <w:lang w:eastAsia="ru-RU"/>
        </w:rPr>
        <w:t xml:space="preserve">ат</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ят</w:t>
      </w:r>
      <w:r>
        <w:rPr>
          <w:rFonts w:ascii="yandex-sans" w:hAnsi="yandex-sans" w:eastAsia="Times New Roman" w:cs="Times New Roman"/>
          <w:color w:val="000000"/>
          <w:sz w:val="23"/>
          <w:szCs w:val="23"/>
          <w:lang w:eastAsia="ru-RU"/>
        </w:rPr>
        <w:t xml:space="preserve">-, глаголов с различными приставками.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Научить образовывать и использовать в экспрессивной речи относительные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притяжательные прилагательные.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согласования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прилагательных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числительных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существительными в роде, числе, падеже.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умение составлять простые предложения по вопросам, по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картинке и по демонстрации действия, распространять их однородными членами.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Сформировать умение составлять простые предложения с противительными союзами,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сложносочиненные и сложноподчиненные предложения.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Сформировать понятие предложение и умение оперировать им, а также навык анализа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простого</w:t>
      </w:r>
      <w:r>
        <w:rPr>
          <w:rFonts w:ascii="yandex-sans" w:hAnsi="yandex-sans" w:eastAsia="Times New Roman" w:cs="Times New Roman"/>
          <w:color w:val="000000"/>
          <w:sz w:val="23"/>
          <w:szCs w:val="23"/>
          <w:lang w:eastAsia="ru-RU"/>
        </w:rPr>
        <w:t xml:space="preserve"> двусоставного предложения из 2-</w:t>
      </w:r>
      <w:r>
        <w:rPr>
          <w:rFonts w:ascii="yandex-sans" w:hAnsi="yandex-sans" w:eastAsia="Times New Roman" w:cs="Times New Roman"/>
          <w:color w:val="000000"/>
          <w:sz w:val="23"/>
          <w:szCs w:val="23"/>
          <w:lang w:eastAsia="ru-RU"/>
        </w:rPr>
        <w:t xml:space="preserve">3 слов (без предлога).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Р</w:t>
      </w:r>
      <w:r>
        <w:rPr>
          <w:rFonts w:ascii="Times New Roman" w:hAnsi="Times New Roman" w:eastAsia="Times New Roman" w:cs="Times New Roman"/>
          <w:b/>
          <w:color w:val="000000"/>
          <w:sz w:val="24"/>
          <w:szCs w:val="24"/>
          <w:lang w:eastAsia="ru-RU"/>
        </w:rPr>
        <w:t xml:space="preserve">азвитие фонетико-фонематической системы языка и навыков</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языкового анализа</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Развитие просодической стороны речи</w:t>
      </w:r>
      <w:r>
        <w:rPr>
          <w:rFonts w:ascii="yandex-sans" w:hAnsi="yandex-sans" w:eastAsia="Times New Roman" w:cs="Times New Roman"/>
          <w:color w:val="000000"/>
          <w:sz w:val="23"/>
          <w:szCs w:val="23"/>
          <w:lang w:eastAsia="ru-RU"/>
        </w:rPr>
        <w:t xml:space="preserve">: ф</w:t>
      </w:r>
      <w:r>
        <w:rPr>
          <w:rFonts w:ascii="yandex-sans" w:hAnsi="yandex-sans" w:eastAsia="Times New Roman" w:cs="Times New Roman"/>
          <w:color w:val="000000"/>
          <w:sz w:val="23"/>
          <w:szCs w:val="23"/>
          <w:lang w:eastAsia="ru-RU"/>
        </w:rPr>
        <w:t xml:space="preserve">ормировать правильное речевое дыхание и длительный ротовой выдох. Закрепить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навык мягкого голосоведения.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Воспитывать умеренный темп речи по подражанию педагогу и в упражнениях 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координацию речи с движением.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Развивать ритмичность речи, ее интонационную выразительность, модуляцию голоса.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u w:val="single"/>
          <w:lang w:eastAsia="ru-RU"/>
        </w:rPr>
      </w:pPr>
      <w:r>
        <w:rPr>
          <w:rFonts w:ascii="yandex-sans" w:hAnsi="yandex-sans" w:eastAsia="Times New Roman" w:cs="Times New Roman"/>
          <w:color w:val="000000"/>
          <w:sz w:val="23"/>
          <w:szCs w:val="23"/>
          <w:u w:val="single"/>
          <w:lang w:eastAsia="ru-RU"/>
        </w:rPr>
        <w:t xml:space="preserve">Коррекция произносительной стороны речи</w:t>
      </w:r>
      <w:r>
        <w:rPr>
          <w:rFonts w:ascii="yandex-sans" w:hAnsi="yandex-sans" w:eastAsia="Times New Roman" w:cs="Times New Roman"/>
          <w:color w:val="000000"/>
          <w:sz w:val="23"/>
          <w:szCs w:val="23"/>
          <w:u w:val="single"/>
          <w:lang w:eastAsia="ru-RU"/>
        </w:rPr>
        <w:t xml:space="preserve">:</w:t>
      </w:r>
      <w:r>
        <w:rPr>
          <w:rFonts w:ascii="yandex-sans" w:hAnsi="yandex-sans" w:eastAsia="Times New Roman" w:cs="Times New Roman"/>
          <w:color w:val="000000"/>
          <w:sz w:val="23"/>
          <w:szCs w:val="23"/>
          <w:lang w:eastAsia="ru-RU"/>
        </w:rPr>
        <w:t xml:space="preserve"> з</w:t>
      </w:r>
      <w:r>
        <w:rPr>
          <w:rFonts w:ascii="yandex-sans" w:hAnsi="yandex-sans" w:eastAsia="Times New Roman" w:cs="Times New Roman"/>
          <w:color w:val="000000"/>
          <w:sz w:val="23"/>
          <w:szCs w:val="23"/>
          <w:lang w:eastAsia="ru-RU"/>
        </w:rPr>
        <w:t xml:space="preserve">акрепить</w:t>
      </w:r>
      <w:r>
        <w:rPr>
          <w:rFonts w:ascii="yandex-sans" w:hAnsi="yandex-sans" w:eastAsia="Times New Roman" w:cs="Times New Roman"/>
          <w:color w:val="000000"/>
          <w:sz w:val="23"/>
          <w:szCs w:val="23"/>
          <w:lang w:eastAsia="ru-RU"/>
        </w:rPr>
        <w:t xml:space="preserve"> правильное произношение </w:t>
      </w:r>
      <w:r>
        <w:rPr>
          <w:rFonts w:ascii="yandex-sans" w:hAnsi="yandex-sans" w:eastAsia="Times New Roman" w:cs="Times New Roman"/>
          <w:color w:val="000000"/>
          <w:sz w:val="23"/>
          <w:szCs w:val="23"/>
          <w:lang w:eastAsia="ru-RU"/>
        </w:rPr>
        <w:t xml:space="preserve">имеющихся звуков в игровой и свободной</w:t>
      </w:r>
      <w:r>
        <w:rPr>
          <w:rFonts w:ascii="yandex-sans" w:hAnsi="yandex-sans" w:eastAsia="Times New Roman" w:cs="Times New Roman"/>
          <w:color w:val="000000"/>
          <w:sz w:val="23"/>
          <w:szCs w:val="23"/>
          <w:u w:val="single"/>
          <w:lang w:eastAsia="ru-RU"/>
        </w:rPr>
        <w:t xml:space="preserve"> </w:t>
      </w:r>
      <w:r>
        <w:rPr>
          <w:rFonts w:ascii="yandex-sans" w:hAnsi="yandex-sans" w:eastAsia="Times New Roman" w:cs="Times New Roman"/>
          <w:color w:val="000000"/>
          <w:sz w:val="23"/>
          <w:szCs w:val="23"/>
          <w:lang w:eastAsia="ru-RU"/>
        </w:rPr>
        <w:t xml:space="preserve">речевой деятельности.</w:t>
      </w:r>
      <w:r>
        <w:rPr>
          <w:rFonts w:ascii="yandex-sans" w:hAnsi="yandex-sans" w:eastAsia="Times New Roman" w:cs="Times New Roman"/>
          <w:color w:val="000000"/>
          <w:sz w:val="23"/>
          <w:szCs w:val="23"/>
          <w:u w:val="single"/>
          <w:lang w:eastAsia="ru-RU"/>
        </w:rPr>
      </w:r>
      <w:r>
        <w:rPr>
          <w:rFonts w:ascii="yandex-sans" w:hAnsi="yandex-sans" w:eastAsia="Times New Roman" w:cs="Times New Roman"/>
          <w:color w:val="000000"/>
          <w:sz w:val="23"/>
          <w:szCs w:val="23"/>
          <w:u w:val="single"/>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Активизировать движения речевого аппарата, готовить его к формированию звуков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всех групп.</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Сформировать правильные уклады шипящих, аффрикат, йотированных и сонорных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звуков,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hint="eastAsia" w:ascii="yandex-sans" w:hAnsi="yandex-sans" w:eastAsia="Times New Roman" w:cs="Times New Roman"/>
          <w:color w:val="000000"/>
          <w:sz w:val="23"/>
          <w:szCs w:val="23"/>
          <w:lang w:eastAsia="ru-RU"/>
        </w:rPr>
        <w:t xml:space="preserve">а</w:t>
      </w:r>
      <w:r>
        <w:rPr>
          <w:rFonts w:ascii="yandex-sans" w:hAnsi="yandex-sans" w:eastAsia="Times New Roman" w:cs="Times New Roman"/>
          <w:color w:val="000000"/>
          <w:sz w:val="23"/>
          <w:szCs w:val="23"/>
          <w:lang w:eastAsia="ru-RU"/>
        </w:rPr>
        <w:t xml:space="preserve">втоматизировать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поставленные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звуки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свободной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речевой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игровой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деятельности.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u w:val="single"/>
          <w:lang w:eastAsia="ru-RU"/>
        </w:rPr>
      </w:pPr>
      <w:r>
        <w:rPr>
          <w:rFonts w:ascii="yandex-sans" w:hAnsi="yandex-sans" w:eastAsia="Times New Roman" w:cs="Times New Roman"/>
          <w:color w:val="000000"/>
          <w:sz w:val="23"/>
          <w:szCs w:val="23"/>
          <w:u w:val="single"/>
          <w:lang w:eastAsia="ru-RU"/>
        </w:rPr>
        <w:t xml:space="preserve">Работа над слоговой структурой и </w:t>
      </w:r>
      <w:r>
        <w:rPr>
          <w:rFonts w:ascii="yandex-sans" w:hAnsi="yandex-sans" w:eastAsia="Times New Roman" w:cs="Times New Roman"/>
          <w:color w:val="000000"/>
          <w:sz w:val="23"/>
          <w:szCs w:val="23"/>
          <w:u w:val="single"/>
          <w:lang w:eastAsia="ru-RU"/>
        </w:rPr>
        <w:t xml:space="preserve">звуконаполняемостью</w:t>
      </w:r>
      <w:r>
        <w:rPr>
          <w:rFonts w:ascii="yandex-sans" w:hAnsi="yandex-sans" w:eastAsia="Times New Roman" w:cs="Times New Roman"/>
          <w:color w:val="000000"/>
          <w:sz w:val="23"/>
          <w:szCs w:val="23"/>
          <w:u w:val="single"/>
          <w:lang w:eastAsia="ru-RU"/>
        </w:rPr>
        <w:t xml:space="preserve"> слов</w:t>
      </w:r>
      <w:r>
        <w:rPr>
          <w:rFonts w:ascii="yandex-sans" w:hAnsi="yandex-sans" w:eastAsia="Times New Roman" w:cs="Times New Roman"/>
          <w:color w:val="000000"/>
          <w:sz w:val="23"/>
          <w:szCs w:val="23"/>
          <w:lang w:eastAsia="ru-RU"/>
        </w:rPr>
        <w:t xml:space="preserve">: с</w:t>
      </w:r>
      <w:r>
        <w:rPr>
          <w:rFonts w:ascii="yandex-sans" w:hAnsi="yandex-sans" w:eastAsia="Times New Roman" w:cs="Times New Roman"/>
          <w:color w:val="000000"/>
          <w:sz w:val="23"/>
          <w:szCs w:val="23"/>
          <w:lang w:eastAsia="ru-RU"/>
        </w:rPr>
        <w:t xml:space="preserve">овершенствовать умение </w:t>
      </w:r>
      <w:r>
        <w:rPr>
          <w:rFonts w:ascii="yandex-sans" w:hAnsi="yandex-sans" w:eastAsia="Times New Roman" w:cs="Times New Roman"/>
          <w:color w:val="000000"/>
          <w:sz w:val="23"/>
          <w:szCs w:val="23"/>
          <w:lang w:eastAsia="ru-RU"/>
        </w:rPr>
        <w:t xml:space="preserve">различать на слух длинные и короткие слова.</w:t>
      </w:r>
      <w:r>
        <w:rPr>
          <w:rFonts w:ascii="yandex-sans" w:hAnsi="yandex-sans" w:eastAsia="Times New Roman" w:cs="Times New Roman"/>
          <w:color w:val="000000"/>
          <w:sz w:val="23"/>
          <w:szCs w:val="23"/>
          <w:u w:val="single"/>
          <w:lang w:eastAsia="ru-RU"/>
        </w:rPr>
      </w:r>
      <w:r>
        <w:rPr>
          <w:rFonts w:ascii="yandex-sans" w:hAnsi="yandex-sans" w:eastAsia="Times New Roman" w:cs="Times New Roman"/>
          <w:color w:val="000000"/>
          <w:sz w:val="23"/>
          <w:szCs w:val="23"/>
          <w:u w:val="single"/>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запоминать и воспроизводить цепочки слогов со сменой ударения и интонации,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цепочек слогов с разными согласными и одинаковыми гласными; цепочек слогов со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стечением согласных.</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Обеспечить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дальнейшее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усвоение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использование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речи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различной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звукослоговой</w:t>
      </w:r>
      <w:r>
        <w:rPr>
          <w:rFonts w:ascii="yandex-sans" w:hAnsi="yandex-sans" w:eastAsia="Times New Roman" w:cs="Times New Roman"/>
          <w:color w:val="000000"/>
          <w:sz w:val="23"/>
          <w:szCs w:val="23"/>
          <w:lang w:eastAsia="ru-RU"/>
        </w:rPr>
        <w:t xml:space="preserve"> структуры.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С</w:t>
      </w:r>
      <w:r>
        <w:rPr>
          <w:rFonts w:ascii="Times New Roman" w:hAnsi="Times New Roman" w:eastAsia="Times New Roman" w:cs="Times New Roman"/>
          <w:b/>
          <w:color w:val="000000"/>
          <w:sz w:val="24"/>
          <w:szCs w:val="24"/>
          <w:lang w:eastAsia="ru-RU"/>
        </w:rPr>
        <w:t xml:space="preserve">овершенствование фонематического восприятия, навыков</w:t>
      </w:r>
      <w:r>
        <w:rPr>
          <w:rFonts w:ascii="Times New Roman" w:hAnsi="Times New Roman" w:eastAsia="Times New Roman" w:cs="Times New Roman"/>
          <w:b/>
          <w:color w:val="000000"/>
          <w:sz w:val="24"/>
          <w:szCs w:val="24"/>
          <w:lang w:eastAsia="ru-RU"/>
        </w:rPr>
        <w:t xml:space="preserve"> звукового и слогового </w:t>
      </w:r>
      <w:r>
        <w:rPr>
          <w:rFonts w:ascii="Times New Roman" w:hAnsi="Times New Roman" w:eastAsia="Times New Roman" w:cs="Times New Roman"/>
          <w:b/>
          <w:color w:val="000000"/>
          <w:sz w:val="24"/>
          <w:szCs w:val="24"/>
          <w:lang w:eastAsia="ru-RU"/>
        </w:rPr>
        <w:t xml:space="preserve">анализа и синтеза</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умение различать на слух гласные звуки.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Закрепить представления о гласных и согласных звуках, их отличительных признаках.</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Упражнять в различении на слух гласных и согласных звуков, в подборе слов на заданные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гласные и согласные звуки.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Формировать умение различать на слух согласные звуки, близкие по артикуляционным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признакам в ряду звуков, слогов, слов, в предложениях, свободной игровой и речевой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деятельности.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Закреплять навык выделения заданных звуков из ряда звуков, гласных из начала слова,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согласных из конца и начала слова.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навык анализа и </w:t>
      </w:r>
      <w:r>
        <w:rPr>
          <w:rFonts w:ascii="yandex-sans" w:hAnsi="yandex-sans" w:eastAsia="Times New Roman" w:cs="Times New Roman"/>
          <w:color w:val="000000"/>
          <w:sz w:val="23"/>
          <w:szCs w:val="23"/>
          <w:lang w:eastAsia="ru-RU"/>
        </w:rPr>
        <w:t xml:space="preserve">синтеза</w:t>
      </w:r>
      <w:r>
        <w:rPr>
          <w:rFonts w:ascii="yandex-sans" w:hAnsi="yandex-sans" w:eastAsia="Times New Roman" w:cs="Times New Roman"/>
          <w:color w:val="000000"/>
          <w:sz w:val="23"/>
          <w:szCs w:val="23"/>
          <w:lang w:eastAsia="ru-RU"/>
        </w:rPr>
        <w:t xml:space="preserve"> открытых и закрытых слогов, слов из трех-пяти звуков (в случае, когда написание слова не расходится с его произношением).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Формировать навык различения согласных звуков по признакам: </w:t>
      </w:r>
      <w:r>
        <w:rPr>
          <w:rFonts w:ascii="yandex-sans" w:hAnsi="yandex-sans" w:eastAsia="Times New Roman" w:cs="Times New Roman"/>
          <w:color w:val="000000"/>
          <w:sz w:val="23"/>
          <w:szCs w:val="23"/>
          <w:lang w:eastAsia="ru-RU"/>
        </w:rPr>
        <w:t xml:space="preserve">глухой-звонкий</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твердый-мягкий</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Закрепить понятия звук, гласный звук, согласный звук.</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Сформировать понятия звонкий согласный звук, глухой согласный звук, мягкий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согласный звук, твердый согласный звук.</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Сформировать навыки слогового анализа и синтеза слов, состоящих из двух слогов,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одного слога, трех слогов.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Закрепить понятие слог и умение оперировать им.</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Р</w:t>
      </w:r>
      <w:r>
        <w:rPr>
          <w:rFonts w:ascii="Times New Roman" w:hAnsi="Times New Roman" w:eastAsia="Times New Roman" w:cs="Times New Roman"/>
          <w:b/>
          <w:color w:val="000000"/>
          <w:sz w:val="24"/>
          <w:szCs w:val="24"/>
          <w:lang w:eastAsia="ru-RU"/>
        </w:rPr>
        <w:t xml:space="preserve">азвитие связной речи и формирование коммуникативных</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навыков</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Воспитывать активное произвольное внимание к речи, совершенствовать умение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вслушиваться в обращенную речь, понимать ее содержание, слышать ошибки в чужой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своей речи.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умение отвечать на вопросы кратко и полно, задавать вопросы,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вести диалог, выслушивать друг друга до конца.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Учить составлять рассказы-описания, а затем и загадки-описания о предметах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объектах по образцу, предложенному плану; связно рассказывать о содержании серии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сюжетных картинок и сюжетной картины по предложенному педагогом или коллективно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составленному плану.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навык пересказа хорошо знакомых сказок и коротких текстов.</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Совершенствовать умение «</w:t>
      </w:r>
      <w:r>
        <w:rPr>
          <w:rFonts w:ascii="yandex-sans" w:hAnsi="yandex-sans" w:eastAsia="Times New Roman" w:cs="Times New Roman"/>
          <w:color w:val="000000"/>
          <w:sz w:val="23"/>
          <w:szCs w:val="23"/>
          <w:lang w:eastAsia="ru-RU"/>
        </w:rPr>
        <w:t xml:space="preserve">оречевлять</w:t>
      </w:r>
      <w:r>
        <w:rPr>
          <w:rFonts w:ascii="yandex-sans" w:hAnsi="yandex-sans" w:eastAsia="Times New Roman" w:cs="Times New Roman"/>
          <w:color w:val="000000"/>
          <w:sz w:val="23"/>
          <w:szCs w:val="23"/>
          <w:lang w:eastAsia="ru-RU"/>
        </w:rPr>
        <w:t xml:space="preserve">» игровую ситуацию и на этой основе развивать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коммуникативную функцию речи.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игры и игровые упражнения</w:t>
      </w:r>
      <w:r>
        <w:rPr>
          <w:rFonts w:ascii="yandex-sans" w:hAnsi="yandex-sans" w:eastAsia="Times New Roman" w:cs="Times New Roman"/>
          <w:color w:val="000000"/>
          <w:sz w:val="23"/>
          <w:szCs w:val="23"/>
          <w:lang w:eastAsia="ru-RU"/>
        </w:rPr>
        <w:t xml:space="preserve">: «Живые буквы», «Подними сигнал»,</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«Слушай и считай», «</w:t>
      </w:r>
      <w:r>
        <w:rPr>
          <w:rFonts w:ascii="yandex-sans" w:hAnsi="yandex-sans" w:eastAsia="Times New Roman" w:cs="Times New Roman"/>
          <w:color w:val="000000"/>
          <w:sz w:val="23"/>
          <w:szCs w:val="23"/>
          <w:lang w:eastAsia="ru-RU"/>
        </w:rPr>
        <w:t xml:space="preserve">Кто</w:t>
      </w:r>
      <w:r>
        <w:rPr>
          <w:rFonts w:ascii="yandex-sans" w:hAnsi="yandex-sans" w:eastAsia="Times New Roman" w:cs="Times New Roman"/>
          <w:color w:val="000000"/>
          <w:sz w:val="23"/>
          <w:szCs w:val="23"/>
          <w:lang w:eastAsia="ru-RU"/>
        </w:rPr>
        <w:t xml:space="preserve"> скорее?», «Кто за деревом?», «Утенок гуляет», «Разноцветные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кружки», «Назови гласные», «Раздели и забери», «Когда это бывает?», «Бабочка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цветок», «У кого больше?».</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Рекомендуемые картины для рассматривания и обучения рассказыванию</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«Повара», «На перекрестке», «На стройке», «Золотая рожь», «В пекарне», «Зима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городе», «Мы дежурим», «Мы играем в магазин», «На почте», «На прививку», «На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музыкальном занятии», «Корова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 теленком», «Лошади и жеребята» и др. Рекомендуемые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серии картинок:</w:t>
      </w:r>
      <w:r>
        <w:rPr>
          <w:rFonts w:ascii="yandex-sans" w:hAnsi="yandex-sans" w:eastAsia="Times New Roman" w:cs="Times New Roman"/>
          <w:color w:val="000000"/>
          <w:sz w:val="23"/>
          <w:szCs w:val="23"/>
          <w:lang w:eastAsia="ru-RU"/>
        </w:rPr>
        <w:t xml:space="preserve"> «Котенок», «Воришка», «Подарок».</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О</w:t>
      </w:r>
      <w:r>
        <w:rPr>
          <w:rFonts w:ascii="Times New Roman" w:hAnsi="Times New Roman" w:eastAsia="Times New Roman" w:cs="Times New Roman"/>
          <w:b/>
          <w:color w:val="000000"/>
          <w:sz w:val="24"/>
          <w:szCs w:val="24"/>
          <w:lang w:eastAsia="ru-RU"/>
        </w:rPr>
        <w:t xml:space="preserve">бучение элементам грамоты (необязательный раздел)</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Закрепить понятие буквы и представление о том, чем звук отличается от буквы.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Познакомить с буквами Б, Д, Г, Ф, В, Х, </w:t>
      </w:r>
      <w:r>
        <w:rPr>
          <w:rFonts w:ascii="Times New Roman" w:hAnsi="Times New Roman" w:eastAsia="Times New Roman" w:cs="Times New Roman"/>
          <w:sz w:val="24"/>
          <w:szCs w:val="24"/>
          <w:lang w:eastAsia="ru-RU"/>
        </w:rPr>
        <w:t xml:space="preserve">Ы</w:t>
      </w:r>
      <w:r>
        <w:rPr>
          <w:rFonts w:ascii="Times New Roman" w:hAnsi="Times New Roman" w:eastAsia="Times New Roman" w:cs="Times New Roman"/>
          <w:sz w:val="24"/>
          <w:szCs w:val="24"/>
          <w:lang w:eastAsia="ru-RU"/>
        </w:rPr>
        <w:t xml:space="preserve">, С, З, Ш, Ж, Э.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составления букв из палочек, выкладывания из </w:t>
      </w:r>
      <w:r>
        <w:rPr>
          <w:rFonts w:ascii="Times New Roman" w:hAnsi="Times New Roman" w:eastAsia="Times New Roman" w:cs="Times New Roman"/>
          <w:sz w:val="24"/>
          <w:szCs w:val="24"/>
          <w:lang w:eastAsia="ru-RU"/>
        </w:rPr>
        <w:t xml:space="preserve">шнурочка</w:t>
      </w:r>
      <w:r>
        <w:rPr>
          <w:rFonts w:ascii="Times New Roman" w:hAnsi="Times New Roman" w:eastAsia="Times New Roman" w:cs="Times New Roman"/>
          <w:sz w:val="24"/>
          <w:szCs w:val="24"/>
          <w:lang w:eastAsia="ru-RU"/>
        </w:rPr>
        <w:t xml:space="preserve"> и мозаики, лепки из пластилина, «рисования» по тонкому слою манки и в воздухе. Учить узнавать «зашумленные» изображения пройденных букв; пройденные буквы, изображенные с </w:t>
      </w:r>
      <w:r>
        <w:rPr>
          <w:rFonts w:ascii="Times New Roman" w:hAnsi="Times New Roman" w:eastAsia="Times New Roman" w:cs="Times New Roman"/>
          <w:sz w:val="24"/>
          <w:szCs w:val="24"/>
          <w:lang w:eastAsia="ru-RU"/>
        </w:rPr>
        <w:t xml:space="preserve">недостающими элементами; находить знакомые буквы в ряду правильно и зеркально изображенных букв.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Закрепить навык чтения слогов с пройденными буквами.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Сформировать навыки осознанного чтения слов и предложений с пройденными буквами.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Познакомить с некоторыми правилами правописания (раздельное написание слов в предложении, употребление прописной буквы в начале предложения и в именах собственных, точка в конце предложения, написание </w:t>
      </w:r>
      <w:r>
        <w:rPr>
          <w:rFonts w:ascii="Times New Roman" w:hAnsi="Times New Roman" w:eastAsia="Times New Roman" w:cs="Times New Roman"/>
          <w:sz w:val="24"/>
          <w:szCs w:val="24"/>
          <w:lang w:eastAsia="ru-RU"/>
        </w:rPr>
        <w:t xml:space="preserve">жи-ши</w:t>
      </w:r>
      <w:r>
        <w:rPr>
          <w:rFonts w:ascii="Times New Roman" w:hAnsi="Times New Roman" w:eastAsia="Times New Roman" w:cs="Times New Roman"/>
          <w:sz w:val="24"/>
          <w:szCs w:val="24"/>
          <w:lang w:eastAsia="ru-RU"/>
        </w:rPr>
        <w:t xml:space="preserve"> с буквой 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Направления коррекционной работы в области речевого развития</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Для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преодоления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трудностей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речевого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расстройствами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w:t>
      </w:r>
      <w:r>
        <w:rPr>
          <w:rFonts w:hint="eastAsia"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пектра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предлагается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семь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взаимосвязанных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направлений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работы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(развитие </w:t>
      </w:r>
      <w:r>
        <w:rPr>
          <w:rFonts w:ascii="yandex-sans" w:hAnsi="yandex-sans" w:eastAsia="Times New Roman" w:cs="Times New Roman"/>
          <w:color w:val="000000"/>
          <w:sz w:val="23"/>
          <w:szCs w:val="23"/>
          <w:lang w:eastAsia="ru-RU"/>
        </w:rPr>
        <w:t xml:space="preserve">довербальной</w:t>
      </w:r>
      <w:r>
        <w:rPr>
          <w:rFonts w:ascii="yandex-sans" w:hAnsi="yandex-sans" w:eastAsia="Times New Roman" w:cs="Times New Roman"/>
          <w:color w:val="000000"/>
          <w:sz w:val="23"/>
          <w:szCs w:val="23"/>
          <w:lang w:eastAsia="ru-RU"/>
        </w:rPr>
        <w:t xml:space="preserve"> коммуникации, понимания речи, развитие речи на уровне первых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комбинации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слов,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предложений,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связной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речи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альтернативные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методы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коммуникации).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речевого и </w:t>
      </w:r>
      <w:r>
        <w:rPr>
          <w:rFonts w:ascii="Times New Roman" w:hAnsi="Times New Roman" w:eastAsia="Times New Roman" w:cs="Times New Roman"/>
          <w:sz w:val="24"/>
          <w:szCs w:val="24"/>
          <w:lang w:eastAsia="ru-RU"/>
        </w:rPr>
        <w:t xml:space="preserve">креативного</w:t>
      </w:r>
      <w:r>
        <w:rPr>
          <w:rFonts w:ascii="Times New Roman" w:hAnsi="Times New Roman" w:eastAsia="Times New Roman" w:cs="Times New Roman"/>
          <w:sz w:val="24"/>
          <w:szCs w:val="24"/>
          <w:lang w:eastAsia="ru-RU"/>
        </w:rPr>
        <w:t xml:space="preserve"> развития в кабинете логопеда;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«Будем говорить правильно» в групповом помещении.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shd w:val="clear" w:color="auto" w:fill="ffffff"/>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2.4</w:t>
      </w:r>
      <w:r>
        <w:rPr>
          <w:rFonts w:ascii="Times New Roman" w:hAnsi="Times New Roman" w:eastAsia="Times New Roman" w:cs="Times New Roman"/>
          <w:b/>
          <w:sz w:val="24"/>
          <w:szCs w:val="24"/>
          <w:lang w:eastAsia="ru-RU"/>
        </w:rPr>
        <w:t xml:space="preserve">.4. Образовательная область «Художественно-эстетическое развитие»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Х</w:t>
      </w:r>
      <w:r>
        <w:rPr>
          <w:rFonts w:ascii="Times New Roman" w:hAnsi="Times New Roman" w:eastAsia="Times New Roman" w:cs="Times New Roman"/>
          <w:sz w:val="24"/>
          <w:szCs w:val="24"/>
          <w:lang w:eastAsia="ru-RU"/>
        </w:rPr>
        <w:t xml:space="preserve">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w:t>
      </w:r>
      <w:r>
        <w:rPr>
          <w:rFonts w:ascii="Times New Roman" w:hAnsi="Times New Roman" w:eastAsia="Times New Roman" w:cs="Times New Roman"/>
          <w:sz w:val="24"/>
          <w:szCs w:val="24"/>
          <w:lang w:eastAsia="ru-RU"/>
        </w:rPr>
        <w:t xml:space="preserve">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w:t>
      </w:r>
      <w:r>
        <w:rPr>
          <w:rFonts w:ascii="Times New Roman" w:hAnsi="Times New Roman" w:eastAsia="Times New Roman" w:cs="Times New Roman"/>
          <w:sz w:val="24"/>
          <w:szCs w:val="24"/>
          <w:lang w:eastAsia="ru-RU"/>
        </w:rPr>
        <w:t xml:space="preserve">конструктивномодельной</w:t>
      </w:r>
      <w:r>
        <w:rPr>
          <w:rFonts w:ascii="Times New Roman" w:hAnsi="Times New Roman" w:eastAsia="Times New Roman" w:cs="Times New Roman"/>
          <w:sz w:val="24"/>
          <w:szCs w:val="24"/>
          <w:lang w:eastAsia="ru-RU"/>
        </w:rPr>
        <w:t xml:space="preserve">, музыкальной и др.</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ФГОС ДО).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Особенности художественно-эстетического развития детей с аутизмом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Известно, что большинство детей с расстройствами </w:t>
      </w:r>
      <w:r>
        <w:rPr>
          <w:rFonts w:ascii="Times New Roman" w:hAnsi="Times New Roman" w:eastAsia="Times New Roman" w:cs="Times New Roman"/>
          <w:sz w:val="24"/>
          <w:szCs w:val="24"/>
          <w:lang w:eastAsia="ru-RU"/>
        </w:rPr>
        <w:t xml:space="preserve">аутистического</w:t>
      </w:r>
      <w:r>
        <w:rPr>
          <w:rFonts w:ascii="Times New Roman" w:hAnsi="Times New Roman" w:eastAsia="Times New Roman" w:cs="Times New Roman"/>
          <w:sz w:val="24"/>
          <w:szCs w:val="24"/>
          <w:lang w:eastAsia="ru-RU"/>
        </w:rPr>
        <w:t xml:space="preserve"> спектра имеют высокую эмоциональную чувствительность к музыке, ритмическим стихам, ярким изобразительным и театральным образам. </w:t>
      </w:r>
      <w:r>
        <w:rPr>
          <w:rFonts w:ascii="Times New Roman" w:hAnsi="Times New Roman" w:eastAsia="Times New Roman" w:cs="Times New Roman"/>
          <w:sz w:val="24"/>
          <w:szCs w:val="24"/>
          <w:lang w:eastAsia="ru-RU"/>
        </w:rPr>
        <w:t xml:space="preserve">Кроме этого, большинство </w:t>
      </w:r>
      <w:r>
        <w:rPr>
          <w:rFonts w:ascii="Times New Roman" w:hAnsi="Times New Roman" w:eastAsia="Times New Roman" w:cs="Times New Roman"/>
          <w:sz w:val="24"/>
          <w:szCs w:val="24"/>
          <w:lang w:eastAsia="ru-RU"/>
        </w:rPr>
        <w:t xml:space="preserve">аутичных</w:t>
      </w:r>
      <w:r>
        <w:rPr>
          <w:rFonts w:ascii="Times New Roman" w:hAnsi="Times New Roman" w:eastAsia="Times New Roman" w:cs="Times New Roman"/>
          <w:sz w:val="24"/>
          <w:szCs w:val="24"/>
          <w:lang w:eastAsia="ru-RU"/>
        </w:rPr>
        <w:t xml:space="preserve"> детей очень уязвимы к стимулам внешней среды (зрительным, звуковым, обонятельным, тактильным).</w:t>
      </w:r>
      <w:r>
        <w:rPr>
          <w:rFonts w:ascii="Times New Roman" w:hAnsi="Times New Roman" w:eastAsia="Times New Roman" w:cs="Times New Roman"/>
          <w:sz w:val="24"/>
          <w:szCs w:val="24"/>
          <w:lang w:eastAsia="ru-RU"/>
        </w:rPr>
        <w:t xml:space="preserve"> В их системе восприятия окружающей среды доминирует тот или иной сенсорный канал, и они стремятся получить желаемые впечатление именно через этот орган ощущения. Поэтому, например, когда речь идет</w:t>
      </w:r>
      <w:r>
        <w:rPr>
          <w:rFonts w:ascii="Times New Roman" w:hAnsi="Times New Roman" w:eastAsia="Times New Roman" w:cs="Times New Roman"/>
          <w:sz w:val="24"/>
          <w:szCs w:val="24"/>
          <w:lang w:eastAsia="ru-RU"/>
        </w:rPr>
        <w:t xml:space="preserve"> об интересном для ребенка музыкальном инструменте, то здесь определяющими могут оказаться такие его характеристики, как его внешний вид (форма, линии, цвет), звук, особые ощущения этого инструмента за прикосновением, или его привлекательность по запаху.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Значимость художественно-эстетических занятий с </w:t>
      </w:r>
      <w:r>
        <w:rPr>
          <w:rFonts w:ascii="Times New Roman" w:hAnsi="Times New Roman" w:eastAsia="Times New Roman" w:cs="Times New Roman"/>
          <w:sz w:val="24"/>
          <w:szCs w:val="24"/>
          <w:lang w:eastAsia="ru-RU"/>
        </w:rPr>
        <w:t xml:space="preserve">аутичными</w:t>
      </w:r>
      <w:r>
        <w:rPr>
          <w:rFonts w:ascii="Times New Roman" w:hAnsi="Times New Roman" w:eastAsia="Times New Roman" w:cs="Times New Roman"/>
          <w:sz w:val="24"/>
          <w:szCs w:val="24"/>
          <w:lang w:eastAsia="ru-RU"/>
        </w:rPr>
        <w:t xml:space="preserve"> детьми обусловлена следующим: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 как известно, одной из главных проблем при налаживании взаимодействия с </w:t>
      </w:r>
      <w:r>
        <w:rPr>
          <w:rFonts w:ascii="Times New Roman" w:hAnsi="Times New Roman" w:eastAsia="Times New Roman" w:cs="Times New Roman"/>
          <w:sz w:val="24"/>
          <w:szCs w:val="24"/>
          <w:lang w:eastAsia="ru-RU"/>
        </w:rPr>
        <w:t xml:space="preserve">аутичным</w:t>
      </w:r>
      <w:r>
        <w:rPr>
          <w:rFonts w:ascii="Times New Roman" w:hAnsi="Times New Roman" w:eastAsia="Times New Roman" w:cs="Times New Roman"/>
          <w:sz w:val="24"/>
          <w:szCs w:val="24"/>
          <w:lang w:eastAsia="ru-RU"/>
        </w:rPr>
        <w:t xml:space="preserve"> ребенком явл</w:t>
      </w:r>
      <w:r>
        <w:rPr>
          <w:rFonts w:ascii="Times New Roman" w:hAnsi="Times New Roman" w:eastAsia="Times New Roman" w:cs="Times New Roman"/>
          <w:sz w:val="24"/>
          <w:szCs w:val="24"/>
          <w:lang w:eastAsia="ru-RU"/>
        </w:rPr>
        <w:t xml:space="preserve">яется отсутствие его внимания, пребывание на «своей волне». Специально подобранные средства для художественно-эстетических занятий (звуки, мелодии, тексты) привлекают внимание и организуют относительную устойчивость процесса восприятия ребенка с аутизмом.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 обнаружена большая приверженность </w:t>
      </w:r>
      <w:r>
        <w:rPr>
          <w:rFonts w:ascii="Times New Roman" w:hAnsi="Times New Roman" w:eastAsia="Times New Roman" w:cs="Times New Roman"/>
          <w:sz w:val="24"/>
          <w:szCs w:val="24"/>
          <w:lang w:eastAsia="ru-RU"/>
        </w:rPr>
        <w:t xml:space="preserve">аутистов</w:t>
      </w:r>
      <w:r>
        <w:rPr>
          <w:rFonts w:ascii="Times New Roman" w:hAnsi="Times New Roman" w:eastAsia="Times New Roman" w:cs="Times New Roman"/>
          <w:sz w:val="24"/>
          <w:szCs w:val="24"/>
          <w:lang w:eastAsia="ru-RU"/>
        </w:rPr>
        <w:t xml:space="preserve"> в отношении к предметам, чем к людям - это обуславливает эффективность налаживания диалога с ними опосредованно, например, через музыкальные инструменты, материал для изобразительного искусства.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 занятия, которые б</w:t>
      </w:r>
      <w:r>
        <w:rPr>
          <w:rFonts w:ascii="Times New Roman" w:hAnsi="Times New Roman" w:eastAsia="Times New Roman" w:cs="Times New Roman"/>
          <w:sz w:val="24"/>
          <w:szCs w:val="24"/>
          <w:lang w:eastAsia="ru-RU"/>
        </w:rPr>
        <w:t xml:space="preserve">азируются на творческих началах, способствуют преодолению стереотипных проявлений, характерных для детей с аутизмом, и расширению их поведенческого репертуара, их эмоциональной активации, становлению релаксационных и регулятивных процессов, их способности </w:t>
      </w:r>
      <w:r>
        <w:rPr>
          <w:rFonts w:ascii="Times New Roman" w:hAnsi="Times New Roman" w:eastAsia="Times New Roman" w:cs="Times New Roman"/>
          <w:sz w:val="24"/>
          <w:szCs w:val="24"/>
          <w:lang w:eastAsia="ru-RU"/>
        </w:rPr>
        <w:t xml:space="preserve">к</w:t>
      </w:r>
      <w:r>
        <w:rPr>
          <w:rFonts w:ascii="Times New Roman" w:hAnsi="Times New Roman" w:eastAsia="Times New Roman" w:cs="Times New Roman"/>
          <w:sz w:val="24"/>
          <w:szCs w:val="24"/>
          <w:lang w:eastAsia="ru-RU"/>
        </w:rPr>
        <w:t xml:space="preserve"> отклика как предпосылки общения.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Уровни художественно-эстетического развития детей с аутизмом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highlight w:val="yellow"/>
          <w:lang w:eastAsia="ru-RU"/>
        </w:rPr>
      </w:pPr>
      <w:r>
        <w:rPr>
          <w:rFonts w:ascii="Times New Roman" w:hAnsi="Times New Roman" w:eastAsia="Times New Roman" w:cs="Times New Roman"/>
          <w:sz w:val="24"/>
          <w:szCs w:val="24"/>
          <w:lang w:eastAsia="ru-RU"/>
        </w:rPr>
        <w:t xml:space="preserve">Неравномерность развития детей с аутизмом сказывается и на художественно-эстетической линии развития. Много умений и достижений, которые свойственны детям с нормальным типом развития, остаются недосягаемыми для </w:t>
      </w:r>
      <w:r>
        <w:rPr>
          <w:rFonts w:ascii="Times New Roman" w:hAnsi="Times New Roman" w:eastAsia="Times New Roman" w:cs="Times New Roman"/>
          <w:sz w:val="24"/>
          <w:szCs w:val="24"/>
          <w:lang w:eastAsia="ru-RU"/>
        </w:rPr>
        <w:t xml:space="preserve">аутичных</w:t>
      </w:r>
      <w:r>
        <w:rPr>
          <w:rFonts w:ascii="Times New Roman" w:hAnsi="Times New Roman" w:eastAsia="Times New Roman" w:cs="Times New Roman"/>
          <w:sz w:val="24"/>
          <w:szCs w:val="24"/>
          <w:lang w:eastAsia="ru-RU"/>
        </w:rPr>
        <w:t xml:space="preserve"> детей (сравнение произведений, объяснения особенностей художественных произведений, восприятие жанров, импровизации в пении, изображения музыкально-игровых образов, интерес </w:t>
      </w:r>
      <w:r>
        <w:rPr>
          <w:rFonts w:ascii="Times New Roman" w:hAnsi="Times New Roman" w:eastAsia="Times New Roman" w:cs="Times New Roman"/>
          <w:sz w:val="24"/>
          <w:szCs w:val="24"/>
          <w:lang w:eastAsia="ru-RU"/>
        </w:rPr>
        <w:t xml:space="preserve">к</w:t>
      </w:r>
      <w:r>
        <w:rPr>
          <w:rFonts w:ascii="Times New Roman" w:hAnsi="Times New Roman" w:eastAsia="Times New Roman" w:cs="Times New Roman"/>
          <w:sz w:val="24"/>
          <w:szCs w:val="24"/>
          <w:lang w:eastAsia="ru-RU"/>
        </w:rPr>
        <w:t xml:space="preserve"> музыкальной грамоты, стремление выразительно исполнить песню и т.д.). При этом в некоторых из них оказываются исключительные способности в художественно-эстетической обл</w:t>
      </w:r>
      <w:r>
        <w:rPr>
          <w:rFonts w:ascii="Times New Roman" w:hAnsi="Times New Roman" w:eastAsia="Times New Roman" w:cs="Times New Roman"/>
          <w:sz w:val="24"/>
          <w:szCs w:val="24"/>
          <w:lang w:eastAsia="ru-RU"/>
        </w:rPr>
        <w:t xml:space="preserve">асти относительно ощущение звука или цвета.  Развертыванию целенаправленной коррекционно-развивающей работы этого направления предшествует определение, на каком уровне находится ребенок с аутизмом по художественно-эстетической линии развития (таблица 2).  </w:t>
      </w:r>
      <w:r>
        <w:rPr>
          <w:rFonts w:ascii="Times New Roman" w:hAnsi="Times New Roman" w:eastAsia="Times New Roman" w:cs="Times New Roman"/>
          <w:sz w:val="24"/>
          <w:szCs w:val="24"/>
          <w:highlight w:val="yellow"/>
          <w:lang w:eastAsia="ru-RU"/>
        </w:rPr>
      </w:r>
      <w:r>
        <w:rPr>
          <w:rFonts w:ascii="Times New Roman" w:hAnsi="Times New Roman" w:eastAsia="Times New Roman" w:cs="Times New Roman"/>
          <w:sz w:val="24"/>
          <w:szCs w:val="24"/>
          <w:highlight w:val="yellow"/>
          <w:lang w:eastAsia="ru-RU"/>
        </w:rPr>
      </w:r>
    </w:p>
    <w:p>
      <w:pPr>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Содержание и задачи этапов художественно-эстетического развития детей с аутизмом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left="10" w:right="56" w:hanging="10"/>
        <w:jc w:val="right"/>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Таблица 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tbl>
      <w:tblPr>
        <w:tblStyle w:val="959"/>
        <w:tblW w:w="10065" w:type="dxa"/>
        <w:tblInd w:w="-5" w:type="dxa"/>
        <w:tblLayout w:type="fixed"/>
        <w:tblCellMar>
          <w:left w:w="108" w:type="dxa"/>
          <w:top w:w="9" w:type="dxa"/>
          <w:right w:w="53" w:type="dxa"/>
        </w:tblCellMar>
        <w:tblLook w:val="04A0" w:firstRow="1" w:lastRow="0" w:firstColumn="1" w:lastColumn="0" w:noHBand="0" w:noVBand="1"/>
      </w:tblPr>
      <w:tblGrid>
        <w:gridCol w:w="1134"/>
        <w:gridCol w:w="2268"/>
        <w:gridCol w:w="1985"/>
        <w:gridCol w:w="2126"/>
        <w:gridCol w:w="2552"/>
      </w:tblGrid>
      <w:tr>
        <w:tblPrEx/>
        <w:trPr>
          <w:trHeight w:val="482"/>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left="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Уровень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ind w:right="118"/>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Содержание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Характерные проявления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ind w:right="57"/>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Учебные задачи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Коррекционные задачи </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blPrEx/>
        <w:trPr>
          <w:trHeight w:val="2041"/>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right="5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Чувствительность к </w:t>
            </w:r>
            <w:r>
              <w:rPr>
                <w:rFonts w:ascii="Times New Roman" w:hAnsi="Times New Roman" w:cs="Times New Roman"/>
                <w:color w:val="000000"/>
                <w:sz w:val="24"/>
                <w:szCs w:val="24"/>
              </w:rPr>
              <w:t xml:space="preserve">художественноэстетическим</w:t>
            </w:r>
            <w:r>
              <w:rPr>
                <w:rFonts w:ascii="Times New Roman" w:hAnsi="Times New Roman" w:cs="Times New Roman"/>
                <w:color w:val="000000"/>
                <w:sz w:val="24"/>
                <w:szCs w:val="24"/>
              </w:rPr>
              <w:t xml:space="preserve"> средствам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реагировать на </w:t>
            </w:r>
            <w:r>
              <w:rPr>
                <w:rFonts w:ascii="Times New Roman" w:hAnsi="Times New Roman" w:cs="Times New Roman"/>
                <w:color w:val="000000"/>
                <w:sz w:val="24"/>
                <w:szCs w:val="24"/>
              </w:rPr>
              <w:t xml:space="preserve">ритмичные</w:t>
            </w:r>
            <w:r>
              <w:rPr>
                <w:rFonts w:ascii="Times New Roman" w:hAnsi="Times New Roman" w:cs="Times New Roman"/>
                <w:color w:val="000000"/>
                <w:sz w:val="24"/>
                <w:szCs w:val="24"/>
              </w:rPr>
              <w:t xml:space="preserve">, вокальные,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58"/>
              <w:rPr>
                <w:rFonts w:ascii="Times New Roman" w:hAnsi="Times New Roman" w:cs="Times New Roman"/>
                <w:color w:val="000000"/>
                <w:sz w:val="24"/>
                <w:szCs w:val="24"/>
              </w:rPr>
            </w:pPr>
            <w:r>
              <w:rPr>
                <w:rFonts w:ascii="Times New Roman" w:hAnsi="Times New Roman" w:cs="Times New Roman"/>
                <w:color w:val="000000"/>
                <w:sz w:val="24"/>
                <w:szCs w:val="24"/>
              </w:rPr>
              <w:t xml:space="preserve">двигательные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проявления, допускать определенные звуки 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прикосновения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ind w:firstLine="10"/>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навыки действовать вместе с другими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детьми; развивать </w:t>
            </w:r>
            <w:r>
              <w:rPr>
                <w:rFonts w:ascii="Times New Roman" w:hAnsi="Times New Roman" w:cs="Times New Roman"/>
                <w:color w:val="000000"/>
                <w:sz w:val="24"/>
                <w:szCs w:val="24"/>
              </w:rPr>
              <w:t xml:space="preserve">танцевальные</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игровые действия с предметами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Преодолевать </w:t>
            </w:r>
            <w:r>
              <w:rPr>
                <w:rFonts w:ascii="Times New Roman" w:hAnsi="Times New Roman" w:cs="Times New Roman"/>
                <w:color w:val="000000"/>
                <w:sz w:val="24"/>
                <w:szCs w:val="24"/>
              </w:rPr>
              <w:t xml:space="preserve">гиперфокус</w:t>
            </w:r>
            <w:r>
              <w:rPr>
                <w:rFonts w:ascii="Times New Roman" w:hAnsi="Times New Roman" w:cs="Times New Roman"/>
                <w:color w:val="000000"/>
                <w:sz w:val="24"/>
                <w:szCs w:val="24"/>
              </w:rPr>
              <w:t xml:space="preserve"> внимания, распространять диапазон восприятия сигналов окружающей среды; развивать способность к визуального контакта; формировать взаимодействие между </w:t>
            </w:r>
            <w:r>
              <w:rPr>
                <w:rFonts w:ascii="Times New Roman" w:hAnsi="Times New Roman" w:cs="Times New Roman"/>
                <w:color w:val="000000"/>
                <w:sz w:val="24"/>
                <w:szCs w:val="24"/>
              </w:rPr>
              <w:t xml:space="preserve">зрительным</w:t>
            </w:r>
            <w:r>
              <w:rPr>
                <w:rFonts w:ascii="Times New Roman" w:hAnsi="Times New Roman" w:cs="Times New Roman"/>
                <w:color w:val="000000"/>
                <w:sz w:val="24"/>
                <w:szCs w:val="24"/>
              </w:rPr>
              <w:t xml:space="preserve">, слуховым и тактильным анализаторами</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blPrEx/>
        <w:trPr>
          <w:trHeight w:val="2041"/>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right="3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ind w:firstLine="22"/>
              <w:rPr>
                <w:rFonts w:ascii="Times New Roman" w:hAnsi="Times New Roman" w:cs="Times New Roman"/>
                <w:color w:val="000000"/>
                <w:sz w:val="24"/>
                <w:szCs w:val="24"/>
              </w:rPr>
            </w:pPr>
            <w:r>
              <w:rPr>
                <w:rFonts w:ascii="Times New Roman" w:hAnsi="Times New Roman" w:cs="Times New Roman"/>
                <w:color w:val="000000"/>
                <w:sz w:val="24"/>
                <w:szCs w:val="24"/>
              </w:rPr>
              <w:t xml:space="preserve">Появление отклика ребенка на обращение </w:t>
            </w:r>
            <w:r>
              <w:rPr>
                <w:rFonts w:ascii="Times New Roman" w:hAnsi="Times New Roman" w:cs="Times New Roman"/>
                <w:color w:val="000000"/>
                <w:sz w:val="24"/>
                <w:szCs w:val="24"/>
              </w:rPr>
              <w:t xml:space="preserve">к</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нему средствами искусства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к подражанию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определенных звуков и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2"/>
              <w:rPr>
                <w:rFonts w:ascii="Times New Roman" w:hAnsi="Times New Roman" w:cs="Times New Roman"/>
                <w:color w:val="000000"/>
                <w:sz w:val="24"/>
                <w:szCs w:val="24"/>
              </w:rPr>
            </w:pPr>
            <w:r>
              <w:rPr>
                <w:rFonts w:ascii="Times New Roman" w:hAnsi="Times New Roman" w:cs="Times New Roman"/>
                <w:color w:val="000000"/>
                <w:sz w:val="24"/>
                <w:szCs w:val="24"/>
              </w:rPr>
              <w:t xml:space="preserve">действий, а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2"/>
              <w:rPr>
                <w:rFonts w:ascii="Times New Roman" w:hAnsi="Times New Roman" w:cs="Times New Roman"/>
                <w:color w:val="000000"/>
                <w:sz w:val="24"/>
                <w:szCs w:val="24"/>
              </w:rPr>
            </w:pPr>
            <w:r>
              <w:rPr>
                <w:rFonts w:ascii="Times New Roman" w:hAnsi="Times New Roman" w:cs="Times New Roman"/>
                <w:color w:val="000000"/>
                <w:sz w:val="24"/>
                <w:szCs w:val="24"/>
              </w:rPr>
              <w:t xml:space="preserve">также умение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36"/>
              <w:rPr>
                <w:rFonts w:ascii="Times New Roman" w:hAnsi="Times New Roman" w:cs="Times New Roman"/>
                <w:color w:val="000000"/>
                <w:sz w:val="24"/>
                <w:szCs w:val="24"/>
              </w:rPr>
            </w:pPr>
            <w:r>
              <w:rPr>
                <w:rFonts w:ascii="Times New Roman" w:hAnsi="Times New Roman" w:cs="Times New Roman"/>
                <w:color w:val="000000"/>
                <w:sz w:val="24"/>
                <w:szCs w:val="24"/>
              </w:rPr>
              <w:t xml:space="preserve">повторять те или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иные движения во время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0"/>
              <w:rPr>
                <w:rFonts w:ascii="Times New Roman" w:hAnsi="Times New Roman" w:cs="Times New Roman"/>
                <w:color w:val="000000"/>
                <w:sz w:val="24"/>
                <w:szCs w:val="24"/>
              </w:rPr>
            </w:pPr>
            <w:r>
              <w:rPr>
                <w:rFonts w:ascii="Times New Roman" w:hAnsi="Times New Roman" w:cs="Times New Roman"/>
                <w:color w:val="000000"/>
                <w:sz w:val="24"/>
                <w:szCs w:val="24"/>
              </w:rPr>
              <w:t xml:space="preserve">слушания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музыки или пения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способность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действовать по образцу,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1"/>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подражанию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left="58"/>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простые движения,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учить выполнять инструкцию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способность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3"/>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поддерживать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визуальный контакт;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3"/>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кинестетическую систему;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w:t>
            </w:r>
            <w:r>
              <w:rPr>
                <w:rFonts w:ascii="Times New Roman" w:hAnsi="Times New Roman" w:cs="Times New Roman"/>
                <w:color w:val="000000"/>
                <w:sz w:val="24"/>
                <w:szCs w:val="24"/>
              </w:rPr>
              <w:t xml:space="preserve">зрительномоторную</w:t>
            </w:r>
            <w:r>
              <w:rPr>
                <w:rFonts w:ascii="Times New Roman" w:hAnsi="Times New Roman" w:cs="Times New Roman"/>
                <w:color w:val="000000"/>
                <w:sz w:val="24"/>
                <w:szCs w:val="24"/>
              </w:rPr>
              <w:t xml:space="preserve"> координацию </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blPrEx/>
        <w:trPr>
          <w:trHeight w:val="548"/>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right="39"/>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3</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Расширение спектра художественно</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эстетических действий ребенка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улавливать ритм музыки 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подстраиваться под него;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1"/>
              <w:rPr>
                <w:rFonts w:ascii="Times New Roman" w:hAnsi="Times New Roman" w:cs="Times New Roman"/>
                <w:color w:val="000000"/>
                <w:sz w:val="24"/>
                <w:szCs w:val="24"/>
              </w:rPr>
            </w:pPr>
            <w:r>
              <w:rPr>
                <w:rFonts w:ascii="Times New Roman" w:hAnsi="Times New Roman" w:cs="Times New Roman"/>
                <w:color w:val="000000"/>
                <w:sz w:val="24"/>
                <w:szCs w:val="24"/>
              </w:rPr>
              <w:t xml:space="preserve">возможность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играть и петь вместе с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0"/>
              <w:rPr>
                <w:rFonts w:ascii="Times New Roman" w:hAnsi="Times New Roman" w:cs="Times New Roman"/>
                <w:color w:val="000000"/>
                <w:sz w:val="24"/>
                <w:szCs w:val="24"/>
              </w:rPr>
            </w:pPr>
            <w:r>
              <w:rPr>
                <w:rFonts w:ascii="Times New Roman" w:hAnsi="Times New Roman" w:cs="Times New Roman"/>
                <w:color w:val="000000"/>
                <w:sz w:val="24"/>
                <w:szCs w:val="24"/>
              </w:rPr>
              <w:t xml:space="preserve">другими,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подхватывать (с помощью </w:t>
            </w:r>
            <w:r>
              <w:rPr>
                <w:rFonts w:ascii="Times New Roman" w:hAnsi="Times New Roman" w:cs="Times New Roman"/>
                <w:color w:val="000000"/>
                <w:sz w:val="24"/>
                <w:szCs w:val="24"/>
              </w:rPr>
              <w:t xml:space="preserve">специалиста) </w:t>
            </w:r>
            <w:r>
              <w:rPr>
                <w:rFonts w:ascii="Times New Roman" w:hAnsi="Times New Roman" w:cs="Times New Roman"/>
                <w:color w:val="000000"/>
                <w:sz w:val="24"/>
                <w:szCs w:val="24"/>
              </w:rPr>
              <w:t xml:space="preserve">ритмичные</w:t>
            </w:r>
            <w:r>
              <w:rPr>
                <w:rFonts w:ascii="Times New Roman" w:hAnsi="Times New Roman" w:cs="Times New Roman"/>
                <w:color w:val="000000"/>
                <w:sz w:val="24"/>
                <w:szCs w:val="24"/>
              </w:rPr>
              <w:t xml:space="preserve"> и вокальные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9"/>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проявления,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8"/>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внимание на контекст ситуации</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представление о произведениях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4"/>
              <w:rPr>
                <w:rFonts w:ascii="Times New Roman" w:hAnsi="Times New Roman" w:cs="Times New Roman"/>
                <w:color w:val="000000"/>
                <w:sz w:val="24"/>
                <w:szCs w:val="24"/>
              </w:rPr>
            </w:pPr>
            <w:r>
              <w:rPr>
                <w:rFonts w:ascii="Times New Roman" w:hAnsi="Times New Roman" w:cs="Times New Roman"/>
                <w:color w:val="000000"/>
                <w:sz w:val="24"/>
                <w:szCs w:val="24"/>
              </w:rPr>
              <w:t xml:space="preserve">музыкального и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0"/>
              <w:rPr>
                <w:rFonts w:ascii="Times New Roman" w:hAnsi="Times New Roman" w:cs="Times New Roman"/>
                <w:color w:val="000000"/>
                <w:sz w:val="24"/>
                <w:szCs w:val="24"/>
              </w:rPr>
            </w:pPr>
            <w:r>
              <w:rPr>
                <w:rFonts w:ascii="Times New Roman" w:hAnsi="Times New Roman" w:cs="Times New Roman"/>
                <w:color w:val="000000"/>
                <w:sz w:val="24"/>
                <w:szCs w:val="24"/>
              </w:rPr>
              <w:t xml:space="preserve">театрального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101"/>
              <w:rPr>
                <w:rFonts w:ascii="Times New Roman" w:hAnsi="Times New Roman" w:cs="Times New Roman"/>
                <w:color w:val="000000"/>
                <w:sz w:val="24"/>
                <w:szCs w:val="24"/>
              </w:rPr>
            </w:pPr>
            <w:r>
              <w:rPr>
                <w:rFonts w:ascii="Times New Roman" w:hAnsi="Times New Roman" w:cs="Times New Roman"/>
                <w:color w:val="000000"/>
                <w:sz w:val="24"/>
                <w:szCs w:val="24"/>
              </w:rPr>
              <w:t xml:space="preserve">искусства;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1"/>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1"/>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w:t>
            </w:r>
            <w:r>
              <w:rPr>
                <w:rFonts w:ascii="Times New Roman" w:hAnsi="Times New Roman" w:cs="Times New Roman"/>
                <w:color w:val="000000"/>
                <w:sz w:val="24"/>
                <w:szCs w:val="24"/>
              </w:rPr>
              <w:t xml:space="preserve">к</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50"/>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подражанию в целом; развивать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8"/>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w:t>
            </w:r>
            <w:r>
              <w:rPr>
                <w:rFonts w:ascii="Times New Roman" w:hAnsi="Times New Roman" w:cs="Times New Roman"/>
                <w:color w:val="000000"/>
                <w:sz w:val="24"/>
                <w:szCs w:val="24"/>
              </w:rPr>
              <w:t xml:space="preserve">к</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функционированию руки как органа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49"/>
              <w:rPr>
                <w:rFonts w:ascii="Times New Roman" w:hAnsi="Times New Roman" w:cs="Times New Roman"/>
                <w:color w:val="000000"/>
                <w:sz w:val="24"/>
                <w:szCs w:val="24"/>
              </w:rPr>
            </w:pPr>
            <w:r>
              <w:rPr>
                <w:rFonts w:ascii="Times New Roman" w:hAnsi="Times New Roman" w:cs="Times New Roman"/>
                <w:color w:val="000000"/>
                <w:sz w:val="24"/>
                <w:szCs w:val="24"/>
              </w:rPr>
              <w:t xml:space="preserve">самостоятельного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целенаправленного действия.</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left="5" w:hanging="5"/>
              <w:rPr>
                <w:rFonts w:ascii="Times New Roman" w:hAnsi="Times New Roman" w:cs="Times New Roman"/>
                <w:color w:val="000000"/>
                <w:sz w:val="24"/>
                <w:szCs w:val="24"/>
              </w:rPr>
            </w:pPr>
            <w:r>
              <w:rPr>
                <w:rFonts w:ascii="Times New Roman" w:hAnsi="Times New Roman" w:cs="Times New Roman"/>
                <w:color w:val="000000"/>
                <w:sz w:val="24"/>
                <w:szCs w:val="24"/>
              </w:rPr>
              <w:t xml:space="preserve">Корректировать стереотипные проявления;  </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blPrEx/>
        <w:trPr>
          <w:trHeight w:val="2041"/>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right="46"/>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4</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к участию </w:t>
            </w:r>
            <w:r>
              <w:rPr>
                <w:rFonts w:ascii="Times New Roman" w:hAnsi="Times New Roman" w:cs="Times New Roman"/>
                <w:color w:val="000000"/>
                <w:sz w:val="24"/>
                <w:szCs w:val="24"/>
              </w:rPr>
              <w:t xml:space="preserve">в</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ind w:right="52"/>
              <w:rPr>
                <w:rFonts w:ascii="Times New Roman" w:hAnsi="Times New Roman" w:cs="Times New Roman"/>
                <w:color w:val="000000"/>
                <w:sz w:val="24"/>
                <w:szCs w:val="24"/>
              </w:rPr>
            </w:pPr>
            <w:r>
              <w:rPr>
                <w:rFonts w:ascii="Times New Roman" w:hAnsi="Times New Roman" w:cs="Times New Roman"/>
                <w:color w:val="000000"/>
                <w:sz w:val="24"/>
                <w:szCs w:val="24"/>
              </w:rPr>
              <w:t xml:space="preserve">занятиях</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художественно-эстетической направленности вместе с другими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Возможность переключения внимания,   способность участвовать в совместной деятельности и осваивать определенные формы поведения или определенные навыки;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способность наблюдать за действиями взрослого и выполнять действия с подражанием и показом; формировать способность к совместному и самостоятельному выполнению действий с предметами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Достигать интеграции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психических процессов;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способствовать становлению социальных функций ребенка  </w:t>
            </w:r>
            <w:r>
              <w:rPr>
                <w:rFonts w:ascii="Times New Roman" w:hAnsi="Times New Roman" w:cs="Times New Roman"/>
                <w:color w:val="000000"/>
                <w:sz w:val="24"/>
                <w:szCs w:val="24"/>
              </w:rPr>
            </w:r>
            <w:r>
              <w:rPr>
                <w:rFonts w:ascii="Times New Roman" w:hAnsi="Times New Roman" w:cs="Times New Roman"/>
                <w:color w:val="000000"/>
                <w:sz w:val="24"/>
                <w:szCs w:val="24"/>
              </w:rPr>
            </w:r>
          </w:p>
        </w:tc>
      </w:tr>
      <w:tr>
        <w:tblPrEx/>
        <w:trPr>
          <w:trHeight w:val="2041"/>
        </w:trPr>
        <w:tc>
          <w:tcPr>
            <w:tcBorders>
              <w:top w:val="single" w:color="000000" w:sz="4" w:space="0"/>
              <w:left w:val="single" w:color="000000" w:sz="4" w:space="0"/>
              <w:bottom w:val="single" w:color="000000" w:sz="4" w:space="0"/>
              <w:right w:val="single" w:color="000000" w:sz="4" w:space="0"/>
            </w:tcBorders>
            <w:tcW w:w="1134" w:type="dxa"/>
            <w:textDirection w:val="lrTb"/>
            <w:noWrap w:val="false"/>
          </w:tcPr>
          <w:p>
            <w:pPr>
              <w:ind w:right="46"/>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5</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268"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Художественно-эстетическая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активность ребенка,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способность к совместной деятельности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985"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Достаточный объем внимания, способность усматривать контекст ситуации; инициатива в контакте; желание осваивать новые умения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126" w:type="dxa"/>
            <w:textDirection w:val="lrTb"/>
            <w:noWrap w:val="false"/>
          </w:tcPr>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Формировать умение расширять, систематизировать представление </w:t>
            </w:r>
            <w:r>
              <w:rPr>
                <w:rFonts w:ascii="Times New Roman" w:hAnsi="Times New Roman" w:cs="Times New Roman"/>
                <w:color w:val="000000"/>
                <w:sz w:val="24"/>
                <w:szCs w:val="24"/>
              </w:rPr>
              <w:t xml:space="preserve">об</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окружающей среде и собственное «Я»; формировать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целенаправленный </w:t>
            </w:r>
            <w:r>
              <w:rPr>
                <w:rFonts w:ascii="Times New Roman" w:hAnsi="Times New Roman" w:cs="Times New Roman"/>
                <w:color w:val="000000"/>
                <w:sz w:val="24"/>
                <w:szCs w:val="24"/>
              </w:rPr>
            </w:r>
            <w:r>
              <w:rPr>
                <w:rFonts w:ascii="Times New Roman" w:hAnsi="Times New Roman" w:cs="Times New Roman"/>
                <w:color w:val="000000"/>
                <w:sz w:val="24"/>
                <w:szCs w:val="24"/>
              </w:rPr>
            </w:r>
          </w:p>
          <w:p>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характер действий, способность к самоорганизации </w:t>
            </w:r>
            <w:r>
              <w:rPr>
                <w:rFonts w:ascii="Times New Roman" w:hAnsi="Times New Roman" w:cs="Times New Roman"/>
                <w:color w:val="000000"/>
                <w:sz w:val="24"/>
                <w:szCs w:val="24"/>
              </w:rPr>
            </w:r>
            <w:r>
              <w:rPr>
                <w:rFonts w:ascii="Times New Roman" w:hAnsi="Times New Roman"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2552" w:type="dxa"/>
            <w:textDirection w:val="lrTb"/>
            <w:noWrap w:val="false"/>
          </w:tcPr>
          <w:p>
            <w:pPr>
              <w:ind w:right="13"/>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зачатки пластичности и выраженности двигательных проявлений, способность к </w:t>
            </w:r>
            <w:r>
              <w:rPr>
                <w:rFonts w:ascii="Times New Roman" w:hAnsi="Times New Roman" w:cs="Times New Roman"/>
                <w:color w:val="000000"/>
                <w:sz w:val="24"/>
                <w:szCs w:val="24"/>
              </w:rPr>
              <w:t xml:space="preserve">вокально-пластическому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самопроявлению</w:t>
            </w:r>
            <w:r>
              <w:rPr>
                <w:rFonts w:ascii="Times New Roman" w:hAnsi="Times New Roman" w:cs="Times New Roman"/>
                <w:color w:val="000000"/>
                <w:sz w:val="24"/>
                <w:szCs w:val="24"/>
              </w:rPr>
            </w:r>
            <w:r>
              <w:rPr>
                <w:rFonts w:ascii="Times New Roman" w:hAnsi="Times New Roman" w:cs="Times New Roman"/>
                <w:color w:val="000000"/>
                <w:sz w:val="24"/>
                <w:szCs w:val="24"/>
              </w:rPr>
            </w:r>
          </w:p>
        </w:tc>
      </w:tr>
    </w:tbl>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Указанные уровни служат ориентирами последовательного развития детей с РАС в художественно-эстетической сфере развития.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Так как развитие ребенка с </w:t>
      </w:r>
      <w:r>
        <w:rPr>
          <w:rFonts w:ascii="Times New Roman" w:hAnsi="Times New Roman" w:eastAsia="Times New Roman" w:cs="Times New Roman"/>
          <w:sz w:val="24"/>
          <w:szCs w:val="24"/>
          <w:lang w:eastAsia="ru-RU"/>
        </w:rPr>
        <w:t xml:space="preserve">аутичными</w:t>
      </w:r>
      <w:r>
        <w:rPr>
          <w:rFonts w:ascii="Times New Roman" w:hAnsi="Times New Roman" w:eastAsia="Times New Roman" w:cs="Times New Roman"/>
          <w:sz w:val="24"/>
          <w:szCs w:val="24"/>
          <w:lang w:eastAsia="ru-RU"/>
        </w:rPr>
        <w:t xml:space="preserve"> нарушениями носит дезинтегрированный характер, художественно-эстетические средства могут выступать интегрирующим фак</w:t>
      </w:r>
      <w:r>
        <w:rPr>
          <w:rFonts w:ascii="Times New Roman" w:hAnsi="Times New Roman" w:eastAsia="Times New Roman" w:cs="Times New Roman"/>
          <w:sz w:val="24"/>
          <w:szCs w:val="24"/>
          <w:lang w:eastAsia="ru-RU"/>
        </w:rPr>
        <w:t xml:space="preserve">тором, когда в одном действии объединены интеллектуальные, эмоциональные, физические и социальные аспекты, которые непосредственно влияют на целостное развитие ребенка. Необходимо отслеживать моменты, которые могут стать тормозом в поступательном развитии </w:t>
      </w:r>
      <w:r>
        <w:rPr>
          <w:rFonts w:ascii="Times New Roman" w:hAnsi="Times New Roman" w:eastAsia="Times New Roman" w:cs="Times New Roman"/>
          <w:sz w:val="24"/>
          <w:szCs w:val="24"/>
          <w:lang w:eastAsia="ru-RU"/>
        </w:rPr>
        <w:t xml:space="preserve">аутичного</w:t>
      </w:r>
      <w:r>
        <w:rPr>
          <w:rFonts w:ascii="Times New Roman" w:hAnsi="Times New Roman" w:eastAsia="Times New Roman" w:cs="Times New Roman"/>
          <w:sz w:val="24"/>
          <w:szCs w:val="24"/>
          <w:lang w:eastAsia="ru-RU"/>
        </w:rPr>
        <w:t xml:space="preserve"> ребенка. Одним из таких препятствий является «</w:t>
      </w:r>
      <w:r>
        <w:rPr>
          <w:rFonts w:ascii="Times New Roman" w:hAnsi="Times New Roman" w:eastAsia="Times New Roman" w:cs="Times New Roman"/>
          <w:sz w:val="24"/>
          <w:szCs w:val="24"/>
          <w:lang w:eastAsia="ru-RU"/>
        </w:rPr>
        <w:t xml:space="preserve">застревание</w:t>
      </w:r>
      <w:r>
        <w:rPr>
          <w:rFonts w:ascii="Times New Roman" w:hAnsi="Times New Roman" w:eastAsia="Times New Roman" w:cs="Times New Roman"/>
          <w:sz w:val="24"/>
          <w:szCs w:val="24"/>
          <w:lang w:eastAsia="ru-RU"/>
        </w:rPr>
        <w:t xml:space="preserve">» ребенка на определенных сенсорных впечатлениях. Например, это могут быть звуковые впечатления от музыкального фрагмента или звука, который она изымает с помощью музыкальн</w:t>
      </w:r>
      <w:r>
        <w:rPr>
          <w:rFonts w:ascii="Times New Roman" w:hAnsi="Times New Roman" w:eastAsia="Times New Roman" w:cs="Times New Roman"/>
          <w:sz w:val="24"/>
          <w:szCs w:val="24"/>
          <w:lang w:eastAsia="ru-RU"/>
        </w:rPr>
        <w:t xml:space="preserve">ого инструмента (музыкальной игрушки), для второй - тактильные ощущения, что получает от манипуляций с каким-то материалом (пластилин, глина, мел и т.д.), для третьей - зрительные впечатления от движения тканей, лент. Чтобы избежать чрезмерного углубления </w:t>
      </w:r>
      <w:r>
        <w:rPr>
          <w:rFonts w:ascii="Times New Roman" w:hAnsi="Times New Roman" w:eastAsia="Times New Roman" w:cs="Times New Roman"/>
          <w:sz w:val="24"/>
          <w:szCs w:val="24"/>
          <w:lang w:eastAsia="ru-RU"/>
        </w:rPr>
        <w:t xml:space="preserve">аутичного</w:t>
      </w:r>
      <w:r>
        <w:rPr>
          <w:rFonts w:ascii="Times New Roman" w:hAnsi="Times New Roman" w:eastAsia="Times New Roman" w:cs="Times New Roman"/>
          <w:sz w:val="24"/>
          <w:szCs w:val="24"/>
          <w:lang w:eastAsia="ru-RU"/>
        </w:rPr>
        <w:t xml:space="preserve"> ребенка в детали сенсорного восприятия, процессы рисования должны стать для него реальностью, которая полноценно воспринимается и осознается. Только тогда музыка или рисование может превратиться в средство двусторонней коммуникации между ребенком и </w:t>
      </w:r>
      <w:r>
        <w:rPr>
          <w:rFonts w:ascii="Times New Roman" w:hAnsi="Times New Roman" w:eastAsia="Times New Roman" w:cs="Times New Roman"/>
          <w:sz w:val="24"/>
          <w:szCs w:val="24"/>
          <w:lang w:eastAsia="ru-RU"/>
        </w:rPr>
        <w:t xml:space="preserve">реальностью, р</w:t>
      </w:r>
      <w:r>
        <w:rPr>
          <w:rFonts w:ascii="Times New Roman" w:hAnsi="Times New Roman" w:eastAsia="Times New Roman" w:cs="Times New Roman"/>
          <w:sz w:val="24"/>
          <w:szCs w:val="24"/>
          <w:lang w:eastAsia="ru-RU"/>
        </w:rPr>
        <w:t xml:space="preserve">ебенком и взрослыми как партнерами по общению, сделать эти отношения сознательными, а опыт знакомства с музыкальными инструментами, мелодиями, красками, материалами и людьми (коррекционными педагогами, родителями) - положительным, с элементами творчества.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2.4</w:t>
      </w:r>
      <w:r>
        <w:rPr>
          <w:rFonts w:ascii="Times New Roman" w:hAnsi="Times New Roman" w:eastAsia="Times New Roman" w:cs="Times New Roman"/>
          <w:b/>
          <w:sz w:val="24"/>
          <w:szCs w:val="24"/>
          <w:lang w:eastAsia="ru-RU"/>
        </w:rPr>
        <w:t xml:space="preserve">.4.1. Задачи и содержание коррекционно-развивающей работы, учебно-дидактический материал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Восприятие художественной литературы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интерес к художественной литературе, навык слушания художественных произведений, формировать эмоциональное отношение к </w:t>
      </w:r>
      <w:r>
        <w:rPr>
          <w:rFonts w:ascii="Times New Roman" w:hAnsi="Times New Roman" w:eastAsia="Times New Roman" w:cs="Times New Roman"/>
          <w:sz w:val="24"/>
          <w:szCs w:val="24"/>
          <w:lang w:eastAsia="ru-RU"/>
        </w:rPr>
        <w:t xml:space="preserve">прочитанному</w:t>
      </w:r>
      <w:r>
        <w:rPr>
          <w:rFonts w:ascii="Times New Roman" w:hAnsi="Times New Roman" w:eastAsia="Times New Roman" w:cs="Times New Roman"/>
          <w:sz w:val="24"/>
          <w:szCs w:val="24"/>
          <w:lang w:eastAsia="ru-RU"/>
        </w:rPr>
        <w:t xml:space="preserve">, к поступкам героев; учить высказывать свое отношение к прочитанному.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Знакомить с жанровыми особенностями сказок, рассказов, стихотворений. Учить </w:t>
      </w:r>
      <w:r>
        <w:rPr>
          <w:rFonts w:ascii="Times New Roman" w:hAnsi="Times New Roman" w:eastAsia="Times New Roman" w:cs="Times New Roman"/>
          <w:sz w:val="24"/>
          <w:szCs w:val="24"/>
          <w:lang w:eastAsia="ru-RU"/>
        </w:rPr>
        <w:t xml:space="preserve">выразительно</w:t>
      </w:r>
      <w:r>
        <w:rPr>
          <w:rFonts w:ascii="Times New Roman" w:hAnsi="Times New Roman" w:eastAsia="Times New Roman" w:cs="Times New Roman"/>
          <w:sz w:val="24"/>
          <w:szCs w:val="24"/>
          <w:lang w:eastAsia="ru-RU"/>
        </w:rPr>
        <w:t xml:space="preserve"> читать стихи, участвовать в инсценировках.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интерес к художественному оформлению книг, совершенствовать навык рассматривания иллюстраций. Учить сравнивать иллюстрации разных художников к одному произведению.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Создавать условия для развития способностей и талантов, заложенных природой.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Способствовать выражению эмоциональных проявлений.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Рекомендуемая художественная литература. Русские песенки, </w:t>
      </w:r>
      <w:r>
        <w:rPr>
          <w:rFonts w:ascii="Times New Roman" w:hAnsi="Times New Roman" w:eastAsia="Times New Roman" w:cs="Times New Roman"/>
          <w:sz w:val="24"/>
          <w:szCs w:val="24"/>
          <w:lang w:eastAsia="ru-RU"/>
        </w:rPr>
        <w:t xml:space="preserve">потешки</w:t>
      </w:r>
      <w:r>
        <w:rPr>
          <w:rFonts w:ascii="Times New Roman" w:hAnsi="Times New Roman" w:eastAsia="Times New Roman" w:cs="Times New Roman"/>
          <w:sz w:val="24"/>
          <w:szCs w:val="24"/>
          <w:lang w:eastAsia="ru-RU"/>
        </w:rPr>
        <w:t xml:space="preserve">, загадки. Русские народные сказки «Три медведя», «</w:t>
      </w:r>
      <w:r>
        <w:rPr>
          <w:rFonts w:ascii="Times New Roman" w:hAnsi="Times New Roman" w:eastAsia="Times New Roman" w:cs="Times New Roman"/>
          <w:sz w:val="24"/>
          <w:szCs w:val="24"/>
          <w:lang w:eastAsia="ru-RU"/>
        </w:rPr>
        <w:t xml:space="preserve">Заюшкина</w:t>
      </w:r>
      <w:r>
        <w:rPr>
          <w:rFonts w:ascii="Times New Roman" w:hAnsi="Times New Roman" w:eastAsia="Times New Roman" w:cs="Times New Roman"/>
          <w:sz w:val="24"/>
          <w:szCs w:val="24"/>
          <w:lang w:eastAsia="ru-RU"/>
        </w:rPr>
        <w:t xml:space="preserve"> избушка», «Гуси-лебеди». </w:t>
      </w:r>
      <w:r>
        <w:rPr>
          <w:rFonts w:ascii="Times New Roman" w:hAnsi="Times New Roman" w:eastAsia="Times New Roman" w:cs="Times New Roman"/>
          <w:sz w:val="24"/>
          <w:szCs w:val="24"/>
          <w:lang w:eastAsia="ru-RU"/>
        </w:rPr>
        <w:t xml:space="preserve">А. С. Пушкин «Сказка о рыбаке и рыбке»; К.Д.  Ушинский «Пчелки на разведках, «В лесу летом»; Л. Толстой «Косточка»; В. Маяковский «Кем быть?», «Доктор Айболит»; С. Маршак «Двенадцать месяцев», Почта»; К. Чуковский «</w:t>
      </w:r>
      <w:r>
        <w:rPr>
          <w:rFonts w:ascii="Times New Roman" w:hAnsi="Times New Roman" w:eastAsia="Times New Roman" w:cs="Times New Roman"/>
          <w:sz w:val="24"/>
          <w:szCs w:val="24"/>
          <w:lang w:eastAsia="ru-RU"/>
        </w:rPr>
        <w:t xml:space="preserve">Мойдодыр</w:t>
      </w:r>
      <w:r>
        <w:rPr>
          <w:rFonts w:ascii="Times New Roman" w:hAnsi="Times New Roman" w:eastAsia="Times New Roman" w:cs="Times New Roman"/>
          <w:sz w:val="24"/>
          <w:szCs w:val="24"/>
          <w:lang w:eastAsia="ru-RU"/>
        </w:rPr>
        <w:t xml:space="preserve">»; Н. Сладков «Осень на пороге»; Н. Носов «Живая шляпа»; Е. Пермяк «Как Маша стала большой»; Б. Житков «Кружечка под елочкой»;</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 Калинина «Как Вася ловил рыбу»; В. Зотов «Дуб», «Клен», «Брусника», «Земляника», «Малина», «Лисички»,</w:t>
      </w:r>
      <w:r>
        <w:rPr>
          <w:rFonts w:ascii="Times New Roman" w:hAnsi="Times New Roman" w:eastAsia="Times New Roman" w:cs="Times New Roman"/>
          <w:sz w:val="24"/>
          <w:szCs w:val="24"/>
          <w:lang w:eastAsia="ru-RU"/>
        </w:rPr>
        <w:tab/>
        <w:t xml:space="preserve">«Мухомор», «Подберезовик», «Снегирь», «</w:t>
      </w:r>
      <w:r>
        <w:rPr>
          <w:rFonts w:ascii="Times New Roman" w:hAnsi="Times New Roman" w:eastAsia="Times New Roman" w:cs="Times New Roman"/>
          <w:sz w:val="24"/>
          <w:szCs w:val="24"/>
          <w:lang w:eastAsia="ru-RU"/>
        </w:rPr>
        <w:t xml:space="preserve">Клест-еловик</w:t>
      </w:r>
      <w:r>
        <w:rPr>
          <w:rFonts w:ascii="Times New Roman" w:hAnsi="Times New Roman" w:eastAsia="Times New Roman" w:cs="Times New Roman"/>
          <w:sz w:val="24"/>
          <w:szCs w:val="24"/>
          <w:lang w:eastAsia="ru-RU"/>
        </w:rPr>
        <w:t xml:space="preserve">», «Божья коровка», «Кузнечик», «Ромашка», «Колокольчик», «</w:t>
      </w:r>
      <w:r>
        <w:rPr>
          <w:rFonts w:ascii="Times New Roman" w:hAnsi="Times New Roman" w:eastAsia="Times New Roman" w:cs="Times New Roman"/>
          <w:sz w:val="24"/>
          <w:szCs w:val="24"/>
          <w:lang w:eastAsia="ru-RU"/>
        </w:rPr>
        <w:t xml:space="preserve">Иван-да-Марья</w:t>
      </w:r>
      <w:r>
        <w:rPr>
          <w:rFonts w:ascii="Times New Roman" w:hAnsi="Times New Roman" w:eastAsia="Times New Roman" w:cs="Times New Roman"/>
          <w:sz w:val="24"/>
          <w:szCs w:val="24"/>
          <w:lang w:eastAsia="ru-RU"/>
        </w:rPr>
        <w:t xml:space="preserve">»; С. Воронин «Чистопородный Филя», Л. Воронкова «Таня выбирает елку», К. </w:t>
      </w:r>
      <w:r>
        <w:rPr>
          <w:rFonts w:ascii="Times New Roman" w:hAnsi="Times New Roman" w:eastAsia="Times New Roman" w:cs="Times New Roman"/>
          <w:sz w:val="24"/>
          <w:szCs w:val="24"/>
          <w:lang w:eastAsia="ru-RU"/>
        </w:rPr>
        <w:t xml:space="preserve">Булычев</w:t>
      </w:r>
      <w:r>
        <w:rPr>
          <w:rFonts w:ascii="Times New Roman" w:hAnsi="Times New Roman" w:eastAsia="Times New Roman" w:cs="Times New Roman"/>
          <w:sz w:val="24"/>
          <w:szCs w:val="24"/>
          <w:lang w:eastAsia="ru-RU"/>
        </w:rPr>
        <w:t xml:space="preserve"> «Тайна третьей планеты»; Ш. Перро «Золушка», «Кот в сапогах»; Г. Х. Андерсен «Стойкий оловянный солдатик».</w:t>
      </w:r>
      <w:r>
        <w:rPr>
          <w:rFonts w:ascii="Times New Roman" w:hAnsi="Times New Roman" w:eastAsia="Times New Roman" w:cs="Times New Roman"/>
          <w:sz w:val="24"/>
          <w:szCs w:val="24"/>
          <w:lang w:eastAsia="ru-RU"/>
        </w:rPr>
        <w:t xml:space="preserve"> Стихи А. Пушкина, С. Михалкова, А. Прокофьева, И. </w:t>
      </w:r>
      <w:r>
        <w:rPr>
          <w:rFonts w:ascii="Times New Roman" w:hAnsi="Times New Roman" w:eastAsia="Times New Roman" w:cs="Times New Roman"/>
          <w:sz w:val="24"/>
          <w:szCs w:val="24"/>
          <w:lang w:eastAsia="ru-RU"/>
        </w:rPr>
        <w:t xml:space="preserve">Токмаковой</w:t>
      </w:r>
      <w:r>
        <w:rPr>
          <w:rFonts w:ascii="Times New Roman" w:hAnsi="Times New Roman" w:eastAsia="Times New Roman" w:cs="Times New Roman"/>
          <w:sz w:val="24"/>
          <w:szCs w:val="24"/>
          <w:lang w:eastAsia="ru-RU"/>
        </w:rPr>
        <w:t xml:space="preserve">, Е. Благининой, Г. Горбовского, Е. Стюарт, Ю. </w:t>
      </w:r>
      <w:r>
        <w:rPr>
          <w:rFonts w:ascii="Times New Roman" w:hAnsi="Times New Roman" w:eastAsia="Times New Roman" w:cs="Times New Roman"/>
          <w:sz w:val="24"/>
          <w:szCs w:val="24"/>
          <w:lang w:eastAsia="ru-RU"/>
        </w:rPr>
        <w:t xml:space="preserve">Тувима</w:t>
      </w:r>
      <w:r>
        <w:rPr>
          <w:rFonts w:ascii="Times New Roman" w:hAnsi="Times New Roman" w:eastAsia="Times New Roman" w:cs="Times New Roman"/>
          <w:sz w:val="24"/>
          <w:szCs w:val="24"/>
          <w:lang w:eastAsia="ru-RU"/>
        </w:rPr>
        <w:t xml:space="preserve">, Л. Татьяничевой, О. </w:t>
      </w:r>
      <w:r>
        <w:rPr>
          <w:rFonts w:ascii="Times New Roman" w:hAnsi="Times New Roman" w:eastAsia="Times New Roman" w:cs="Times New Roman"/>
          <w:sz w:val="24"/>
          <w:szCs w:val="24"/>
          <w:lang w:eastAsia="ru-RU"/>
        </w:rPr>
        <w:t xml:space="preserve">Высотской</w:t>
      </w:r>
      <w:r>
        <w:rPr>
          <w:rFonts w:ascii="Times New Roman" w:hAnsi="Times New Roman" w:eastAsia="Times New Roman" w:cs="Times New Roman"/>
          <w:sz w:val="24"/>
          <w:szCs w:val="24"/>
          <w:lang w:eastAsia="ru-RU"/>
        </w:rPr>
        <w:t xml:space="preserve">, Б. </w:t>
      </w:r>
      <w:r>
        <w:rPr>
          <w:rFonts w:ascii="Times New Roman" w:hAnsi="Times New Roman" w:eastAsia="Times New Roman" w:cs="Times New Roman"/>
          <w:sz w:val="24"/>
          <w:szCs w:val="24"/>
          <w:lang w:eastAsia="ru-RU"/>
        </w:rPr>
        <w:t xml:space="preserve">Заходера</w:t>
      </w:r>
      <w:r>
        <w:rPr>
          <w:rFonts w:ascii="Times New Roman" w:hAnsi="Times New Roman" w:eastAsia="Times New Roman" w:cs="Times New Roman"/>
          <w:sz w:val="24"/>
          <w:szCs w:val="24"/>
          <w:lang w:eastAsia="ru-RU"/>
        </w:rPr>
        <w:t xml:space="preserve">, З. Александровой.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Организация предметно-пространственной развивающей среды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«Наша библиотека» в групповом помещении</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Конструктивно-модельная деятельность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практику в работе с разрезными картинками (4-12 частей со всеми видами разрезов), </w:t>
      </w:r>
      <w:r>
        <w:rPr>
          <w:rFonts w:ascii="Times New Roman" w:hAnsi="Times New Roman" w:eastAsia="Times New Roman" w:cs="Times New Roman"/>
          <w:sz w:val="24"/>
          <w:szCs w:val="24"/>
          <w:lang w:eastAsia="ru-RU"/>
        </w:rPr>
        <w:t xml:space="preserve">пазлами</w:t>
      </w:r>
      <w:r>
        <w:rPr>
          <w:rFonts w:ascii="Times New Roman" w:hAnsi="Times New Roman" w:eastAsia="Times New Roman" w:cs="Times New Roman"/>
          <w:sz w:val="24"/>
          <w:szCs w:val="24"/>
          <w:lang w:eastAsia="ru-RU"/>
        </w:rPr>
        <w:t xml:space="preserve">, кубиками с картинками по всем изучаемым лексическим темам.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w:t>
      </w:r>
      <w:r>
        <w:rPr>
          <w:rFonts w:ascii="Times New Roman" w:hAnsi="Times New Roman" w:eastAsia="Times New Roman" w:cs="Times New Roman"/>
          <w:sz w:val="24"/>
          <w:szCs w:val="24"/>
          <w:lang w:eastAsia="ru-RU"/>
        </w:rPr>
        <w:t xml:space="preserve">конструктивный</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праксис</w:t>
      </w:r>
      <w:r>
        <w:rPr>
          <w:rFonts w:ascii="Times New Roman" w:hAnsi="Times New Roman" w:eastAsia="Times New Roman" w:cs="Times New Roman"/>
          <w:sz w:val="24"/>
          <w:szCs w:val="24"/>
          <w:lang w:eastAsia="ru-RU"/>
        </w:rPr>
        <w:t xml:space="preserve"> и тонкую пальцевую моторику в работе с дидактическими игрушками, играми, в пальчиковой гимнастике.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сооружения п</w:t>
      </w:r>
      <w:r>
        <w:rPr>
          <w:rFonts w:ascii="Times New Roman" w:hAnsi="Times New Roman" w:eastAsia="Times New Roman" w:cs="Times New Roman"/>
          <w:sz w:val="24"/>
          <w:szCs w:val="24"/>
          <w:lang w:eastAsia="ru-RU"/>
        </w:rPr>
        <w:t xml:space="preserve">остроек по образцу, схеме, описанию - из разнообразных по форме и величине деталей (кубиков, брусков, цилиндров, конусов, пластин), выделять и называть части построек, определять их назначение и пространственное расположение, заменять одни детали другими.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навык коллективного сооружения построек в соответствии с общим замыслом.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работы с бумагой, учить складывать лист бумаги вчетверо, создавать объемные фигуры (корзинка, кубик, лодочка), работать по готовой выкройке.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учить выполнять поделки из природного материала.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Изобразительная деятельность</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Рисование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sz w:val="24"/>
          <w:szCs w:val="24"/>
          <w:lang w:eastAsia="ru-RU"/>
        </w:rPr>
        <w:t xml:space="preserve">Совершенствовать изобразительные навыки, умение передавать в рисунке образы предметов и явлений окружающей действительности на основе собственных наблюдений.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передавать пространственное расположение предметов и явлений на листе бумаги, движение фигур и объектов.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композиционные умения.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Способствовать дальнейшему овладению разными способами рисования различными изобразительными материалами: гуашью, акварелью, цветными карандашами, цветными мелками, пастелью, угольным карандашом.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чувство цвета, знакомить с новыми цветами и цветовыми оттенками, учить смешивать краски для получения новых цветов и оттенков. Учить передавать оттенки цвета при работе карандашом, изменяя нажим.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знакомить с народным декоративно-прикладным искусством (Мстера, Палех, Городец, Гжель) и развивать декоративное творчество. Расширять и углублять представления о разных видах и жанрах изобразительного искусства: графике, живописи.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Аппликация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работы с ножницами, учить разрезать бумагу на полоски, вырезать круги из квадратов, овалы из прямоугольников; преобразовывать одни фигуры в другие (квадраты и прямоугольники - в полоски и т.п.).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создавать изображения предметов, декоративные и сюжетные композиции из геометрических фигур.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Лепка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развивать интерес к лепке, закреплять навыки аккуратной лепки, совершенствовать навыки лепки предметов и объектов (пластическим, конструктивным и комбинированным способами) с на</w:t>
      </w:r>
      <w:r>
        <w:rPr>
          <w:rFonts w:ascii="Times New Roman" w:hAnsi="Times New Roman" w:eastAsia="Times New Roman" w:cs="Times New Roman"/>
          <w:sz w:val="24"/>
          <w:szCs w:val="24"/>
          <w:lang w:eastAsia="ru-RU"/>
        </w:rPr>
        <w:t xml:space="preserve">туры и по представлению из различных материалов (глина, пластилин, соленое тесто), передавая при этом характерные особенности и соблюдая пропорции. Формировать умение лепить мелкие детали. Совершенствовать умение украшать поделки рисунком с помощью стеки.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создавать сюжетные композиции, объединяя фигуры и предметы в небольшие группы, предавать движения животных и людей. Знакомить детей с особенностями декоративной лепки, учить лепить людей, животных, птиц по типу народных игрушек.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моторного и конструктивного развития в кабинете логопеда;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центр художественного творчества.</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Музыкальное развитие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эмоциональную отзывчивость на музыку, прививать интерес к ней.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музыкальную культуру, знакомя с народной, классической и современной музыкой; с жизнью и творчеством известных композиторов.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Продолжать развивать музыкальные способности, навыки пения и движения под музыку, игры на детских музыкальных инструментах.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Слушание (восприятие) музыки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различать жанры музыкальных произведений (песня, танец, марш), узнавать музыкальные произведения по вступлению, фрагменту мелодии.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различать звуки по высоте в пределах квинты, звучание различных музыкальных инструментов (фортепиано, скрипка, балалайка, баян).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умение слушать и оценивать качество пения и игру на музыкальных инструментах других детей.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Пение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Обогащать музыкальные впечатления детей, развивать эмоциональную отзывчивость на песни разного характера. Совершенствовать певческие навыки, умение петь естественным голосом, без напряжения в диапазоне от «ре» первой октавы до «до» второй октавы; точн</w:t>
      </w:r>
      <w:r>
        <w:rPr>
          <w:rFonts w:ascii="Times New Roman" w:hAnsi="Times New Roman" w:eastAsia="Times New Roman" w:cs="Times New Roman"/>
          <w:sz w:val="24"/>
          <w:szCs w:val="24"/>
          <w:lang w:eastAsia="ru-RU"/>
        </w:rPr>
        <w:t xml:space="preserve">о интонировать мелодию, ритмический рисунок, петь слаженно, учить брать дыхание между музыкальными фразами, четко произносить слова, петь умеренно громко и тихо, петь с музыкальным сопровождением и без него. Продолжать формирование навыков сольного пения.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Музыкально-ритмические движения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умение ритмично двигаться в соответствии с характеро</w:t>
      </w:r>
      <w:r>
        <w:rPr>
          <w:rFonts w:ascii="Times New Roman" w:hAnsi="Times New Roman" w:eastAsia="Times New Roman" w:cs="Times New Roman"/>
          <w:sz w:val="24"/>
          <w:szCs w:val="24"/>
          <w:lang w:eastAsia="ru-RU"/>
        </w:rPr>
        <w:t xml:space="preserve">м музыки, регистрами, динамикой, темпом. Учить менять движения в соответствии с двух- и трехчастной формой музыки. Развивать умение слышать сильную долю такта, ритмический рисунок. Формировать навыки выполнения танцевальных движений под музыку (кружение, «</w:t>
      </w:r>
      <w:r>
        <w:rPr>
          <w:rFonts w:ascii="Times New Roman" w:hAnsi="Times New Roman" w:eastAsia="Times New Roman" w:cs="Times New Roman"/>
          <w:sz w:val="24"/>
          <w:szCs w:val="24"/>
          <w:lang w:eastAsia="ru-RU"/>
        </w:rPr>
        <w:t xml:space="preserve">ковырялочка</w:t>
      </w:r>
      <w:r>
        <w:rPr>
          <w:rFonts w:ascii="Times New Roman" w:hAnsi="Times New Roman" w:eastAsia="Times New Roman" w:cs="Times New Roman"/>
          <w:sz w:val="24"/>
          <w:szCs w:val="24"/>
          <w:lang w:eastAsia="ru-RU"/>
        </w:rPr>
        <w:t xml:space="preserve">», приставной шаг с приседанием, дробный шаг).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w:t>
      </w:r>
      <w:r>
        <w:rPr>
          <w:rFonts w:ascii="Times New Roman" w:hAnsi="Times New Roman" w:eastAsia="Times New Roman" w:cs="Times New Roman"/>
          <w:sz w:val="24"/>
          <w:szCs w:val="24"/>
          <w:lang w:eastAsia="ru-RU"/>
        </w:rPr>
        <w:t xml:space="preserve">плавно</w:t>
      </w:r>
      <w:r>
        <w:rPr>
          <w:rFonts w:ascii="Times New Roman" w:hAnsi="Times New Roman" w:eastAsia="Times New Roman" w:cs="Times New Roman"/>
          <w:sz w:val="24"/>
          <w:szCs w:val="24"/>
          <w:lang w:eastAsia="ru-RU"/>
        </w:rPr>
        <w:t xml:space="preserve"> поднимать руки вперед и в стороны и опускать их, двигаться в парах, отходить вперед от своего партнера. Учить пляскам, в которых используются эти элементы.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Прививать умение самостоятельно исполнять танцы и пляски, запоминая последовательность танцевальных движений.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отражать в движении и игровых ситуациях образы животных и птиц, выразительно, ритмично выполнять движения с предметами, согласовывая их с характером музыки.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музыкальные произведения для слушания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 Чайковский «Утренняя молит</w:t>
      </w:r>
      <w:r>
        <w:rPr>
          <w:rFonts w:ascii="Times New Roman" w:hAnsi="Times New Roman" w:eastAsia="Times New Roman" w:cs="Times New Roman"/>
          <w:sz w:val="24"/>
          <w:szCs w:val="24"/>
          <w:lang w:eastAsia="ru-RU"/>
        </w:rPr>
        <w:t xml:space="preserve">ва», «Болезнь куклы», «Новая кукла», «Старинная французская песенка», «Марш деревянных солдатиков», «Полька»; М. Глинка «Детская полька»; Н. Римский- Корсаков «Колыбельная»; Р. Шуман «Первая потеря», «Смелый наездник»; Д. Шостакович «Марш», «Шарманка»; Д. </w:t>
      </w:r>
      <w:r>
        <w:rPr>
          <w:rFonts w:ascii="Times New Roman" w:hAnsi="Times New Roman" w:eastAsia="Times New Roman" w:cs="Times New Roman"/>
          <w:sz w:val="24"/>
          <w:szCs w:val="24"/>
          <w:lang w:eastAsia="ru-RU"/>
        </w:rPr>
        <w:t xml:space="preserve">Кабалевский</w:t>
      </w:r>
      <w:r>
        <w:rPr>
          <w:rFonts w:ascii="Times New Roman" w:hAnsi="Times New Roman" w:eastAsia="Times New Roman" w:cs="Times New Roman"/>
          <w:sz w:val="24"/>
          <w:szCs w:val="24"/>
          <w:lang w:eastAsia="ru-RU"/>
        </w:rPr>
        <w:t xml:space="preserve"> «Походный марш», «Клоуны», «Вальс»; Г. Свиридов «Колыбельная», «Парень с гармошкой».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для пения песенки: </w:t>
      </w:r>
      <w:r>
        <w:rPr>
          <w:rFonts w:ascii="Times New Roman" w:hAnsi="Times New Roman" w:eastAsia="Times New Roman" w:cs="Times New Roman"/>
          <w:sz w:val="24"/>
          <w:szCs w:val="24"/>
          <w:u w:val="single"/>
          <w:lang w:eastAsia="ru-RU"/>
        </w:rPr>
        <w:t xml:space="preserve">«</w:t>
      </w:r>
      <w:r>
        <w:rPr>
          <w:rFonts w:ascii="Times New Roman" w:hAnsi="Times New Roman" w:eastAsia="Times New Roman" w:cs="Times New Roman"/>
          <w:sz w:val="24"/>
          <w:szCs w:val="24"/>
          <w:lang w:eastAsia="ru-RU"/>
        </w:rPr>
        <w:t xml:space="preserve">Чики-чики-чикалочки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Байкачи</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качи</w:t>
      </w:r>
      <w:r>
        <w:rPr>
          <w:rFonts w:ascii="Times New Roman" w:hAnsi="Times New Roman" w:eastAsia="Times New Roman" w:cs="Times New Roman"/>
          <w:sz w:val="24"/>
          <w:szCs w:val="24"/>
          <w:lang w:eastAsia="ru-RU"/>
        </w:rPr>
        <w:t xml:space="preserve">», «Андрей-воробей» и другие русские народные мелодии; «Осень пришла», «Новый год в окно стучится», «Рождественская песня» (муз.</w:t>
      </w:r>
      <w:r>
        <w:rPr>
          <w:rFonts w:ascii="Times New Roman" w:hAnsi="Times New Roman" w:eastAsia="Times New Roman" w:cs="Times New Roman"/>
          <w:sz w:val="24"/>
          <w:szCs w:val="24"/>
          <w:lang w:eastAsia="ru-RU"/>
        </w:rPr>
        <w:t xml:space="preserve"> Е. </w:t>
      </w:r>
      <w:r>
        <w:rPr>
          <w:rFonts w:ascii="Times New Roman" w:hAnsi="Times New Roman" w:eastAsia="Times New Roman" w:cs="Times New Roman"/>
          <w:sz w:val="24"/>
          <w:szCs w:val="24"/>
          <w:lang w:eastAsia="ru-RU"/>
        </w:rPr>
        <w:t xml:space="preserve">Зарицкой</w:t>
      </w:r>
      <w:r>
        <w:rPr>
          <w:rFonts w:ascii="Times New Roman" w:hAnsi="Times New Roman" w:eastAsia="Times New Roman" w:cs="Times New Roman"/>
          <w:sz w:val="24"/>
          <w:szCs w:val="24"/>
          <w:lang w:eastAsia="ru-RU"/>
        </w:rPr>
        <w:t xml:space="preserve">, сл. И. Шевчук), «Земля полна чудес» (муз. Е. </w:t>
      </w:r>
      <w:r>
        <w:rPr>
          <w:rFonts w:ascii="Times New Roman" w:hAnsi="Times New Roman" w:eastAsia="Times New Roman" w:cs="Times New Roman"/>
          <w:sz w:val="24"/>
          <w:szCs w:val="24"/>
          <w:lang w:eastAsia="ru-RU"/>
        </w:rPr>
        <w:t xml:space="preserve">Зарицкой</w:t>
      </w:r>
      <w:r>
        <w:rPr>
          <w:rFonts w:ascii="Times New Roman" w:hAnsi="Times New Roman" w:eastAsia="Times New Roman" w:cs="Times New Roman"/>
          <w:sz w:val="24"/>
          <w:szCs w:val="24"/>
          <w:lang w:eastAsia="ru-RU"/>
        </w:rPr>
        <w:t xml:space="preserve"> сл. М. </w:t>
      </w:r>
      <w:r>
        <w:rPr>
          <w:rFonts w:ascii="Times New Roman" w:hAnsi="Times New Roman" w:eastAsia="Times New Roman" w:cs="Times New Roman"/>
          <w:sz w:val="24"/>
          <w:szCs w:val="24"/>
          <w:lang w:eastAsia="ru-RU"/>
        </w:rPr>
        <w:t xml:space="preserve">Пляцковского</w:t>
      </w:r>
      <w:r>
        <w:rPr>
          <w:rFonts w:ascii="Times New Roman" w:hAnsi="Times New Roman" w:eastAsia="Times New Roman" w:cs="Times New Roman"/>
          <w:sz w:val="24"/>
          <w:szCs w:val="24"/>
          <w:lang w:eastAsia="ru-RU"/>
        </w:rPr>
        <w:t xml:space="preserve">), «Закружилась в небе осень», «Цветы полевые», «Спи, мой мишка» (муз. Г. </w:t>
      </w:r>
      <w:r>
        <w:rPr>
          <w:rFonts w:ascii="Times New Roman" w:hAnsi="Times New Roman" w:eastAsia="Times New Roman" w:cs="Times New Roman"/>
          <w:sz w:val="24"/>
          <w:szCs w:val="24"/>
          <w:lang w:eastAsia="ru-RU"/>
        </w:rPr>
        <w:t xml:space="preserve">Вихаревой</w:t>
      </w:r>
      <w:r>
        <w:rPr>
          <w:rFonts w:ascii="Times New Roman" w:hAnsi="Times New Roman" w:eastAsia="Times New Roman" w:cs="Times New Roman"/>
          <w:sz w:val="24"/>
          <w:szCs w:val="24"/>
          <w:lang w:eastAsia="ru-RU"/>
        </w:rPr>
        <w:t xml:space="preserve">, сл. Е. Тиличеевой), «Ну-ка, зайка, попляши» (муз. </w:t>
      </w:r>
      <w:r>
        <w:rPr>
          <w:rFonts w:ascii="Times New Roman" w:hAnsi="Times New Roman" w:eastAsia="Times New Roman" w:cs="Times New Roman"/>
          <w:sz w:val="24"/>
          <w:szCs w:val="24"/>
          <w:lang w:eastAsia="ru-RU"/>
        </w:rPr>
        <w:t xml:space="preserve">Г. </w:t>
      </w:r>
      <w:r>
        <w:rPr>
          <w:rFonts w:ascii="Times New Roman" w:hAnsi="Times New Roman" w:eastAsia="Times New Roman" w:cs="Times New Roman"/>
          <w:sz w:val="24"/>
          <w:szCs w:val="24"/>
          <w:lang w:eastAsia="ru-RU"/>
        </w:rPr>
        <w:t xml:space="preserve">Вихаревой</w:t>
      </w:r>
      <w:r>
        <w:rPr>
          <w:rFonts w:ascii="Times New Roman" w:hAnsi="Times New Roman" w:eastAsia="Times New Roman" w:cs="Times New Roman"/>
          <w:sz w:val="24"/>
          <w:szCs w:val="24"/>
          <w:lang w:eastAsia="ru-RU"/>
        </w:rPr>
        <w:t xml:space="preserve">, сл. А. Филиппенко,), Т. </w:t>
      </w:r>
      <w:r>
        <w:rPr>
          <w:rFonts w:ascii="Times New Roman" w:hAnsi="Times New Roman" w:eastAsia="Times New Roman" w:cs="Times New Roman"/>
          <w:sz w:val="24"/>
          <w:szCs w:val="24"/>
          <w:lang w:eastAsia="ru-RU"/>
        </w:rPr>
        <w:t xml:space="preserve">Потапенко</w:t>
      </w:r>
      <w:r>
        <w:rPr>
          <w:rFonts w:ascii="Times New Roman" w:hAnsi="Times New Roman" w:eastAsia="Times New Roman" w:cs="Times New Roman"/>
          <w:sz w:val="24"/>
          <w:szCs w:val="24"/>
          <w:lang w:eastAsia="ru-RU"/>
        </w:rPr>
        <w:t xml:space="preserve">, Е. </w:t>
      </w:r>
      <w:r>
        <w:rPr>
          <w:rFonts w:ascii="Times New Roman" w:hAnsi="Times New Roman" w:eastAsia="Times New Roman" w:cs="Times New Roman"/>
          <w:sz w:val="24"/>
          <w:szCs w:val="24"/>
          <w:lang w:eastAsia="ru-RU"/>
        </w:rPr>
        <w:t xml:space="preserve">Авдиенко</w:t>
      </w:r>
      <w:r>
        <w:rPr>
          <w:rFonts w:ascii="Times New Roman" w:hAnsi="Times New Roman" w:eastAsia="Times New Roman" w:cs="Times New Roman"/>
          <w:sz w:val="24"/>
          <w:szCs w:val="24"/>
          <w:lang w:eastAsia="ru-RU"/>
        </w:rPr>
        <w:t xml:space="preserve"> «Листопад», А. Лившиц, М. </w:t>
      </w:r>
      <w:r>
        <w:rPr>
          <w:rFonts w:ascii="Times New Roman" w:hAnsi="Times New Roman" w:eastAsia="Times New Roman" w:cs="Times New Roman"/>
          <w:sz w:val="24"/>
          <w:szCs w:val="24"/>
          <w:lang w:eastAsia="ru-RU"/>
        </w:rPr>
        <w:t xml:space="preserve">Познанская</w:t>
      </w:r>
      <w:r>
        <w:rPr>
          <w:rFonts w:ascii="Times New Roman" w:hAnsi="Times New Roman" w:eastAsia="Times New Roman" w:cs="Times New Roman"/>
          <w:sz w:val="24"/>
          <w:szCs w:val="24"/>
          <w:lang w:eastAsia="ru-RU"/>
        </w:rPr>
        <w:t xml:space="preserve"> «Журавли», А. Филиппенко, Т. Волгина «Урожайная», М. Иорданский, М. </w:t>
      </w:r>
      <w:r>
        <w:rPr>
          <w:rFonts w:ascii="Times New Roman" w:hAnsi="Times New Roman" w:eastAsia="Times New Roman" w:cs="Times New Roman"/>
          <w:sz w:val="24"/>
          <w:szCs w:val="24"/>
          <w:lang w:eastAsia="ru-RU"/>
        </w:rPr>
        <w:t xml:space="preserve">Клокова</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Голубые</w:t>
      </w:r>
      <w:r>
        <w:rPr>
          <w:rFonts w:ascii="Times New Roman" w:hAnsi="Times New Roman" w:eastAsia="Times New Roman" w:cs="Times New Roman"/>
          <w:sz w:val="24"/>
          <w:szCs w:val="24"/>
          <w:lang w:eastAsia="ru-RU"/>
        </w:rPr>
        <w:t xml:space="preserve"> санки», А. Филиппенко, Т. Волгина «Саночки», В. Витлин, С. </w:t>
      </w:r>
      <w:r>
        <w:rPr>
          <w:rFonts w:ascii="Times New Roman" w:hAnsi="Times New Roman" w:eastAsia="Times New Roman" w:cs="Times New Roman"/>
          <w:sz w:val="24"/>
          <w:szCs w:val="24"/>
          <w:lang w:eastAsia="ru-RU"/>
        </w:rPr>
        <w:t xml:space="preserve">Погореловский</w:t>
      </w:r>
      <w:r>
        <w:rPr>
          <w:rFonts w:ascii="Times New Roman" w:hAnsi="Times New Roman" w:eastAsia="Times New Roman" w:cs="Times New Roman"/>
          <w:sz w:val="24"/>
          <w:szCs w:val="24"/>
          <w:lang w:eastAsia="ru-RU"/>
        </w:rPr>
        <w:t xml:space="preserve"> «Дед Мороз», Т. </w:t>
      </w:r>
      <w:r>
        <w:rPr>
          <w:rFonts w:ascii="Times New Roman" w:hAnsi="Times New Roman" w:eastAsia="Times New Roman" w:cs="Times New Roman"/>
          <w:sz w:val="24"/>
          <w:szCs w:val="24"/>
          <w:lang w:eastAsia="ru-RU"/>
        </w:rPr>
        <w:t xml:space="preserve">Потапенко</w:t>
      </w:r>
      <w:r>
        <w:rPr>
          <w:rFonts w:ascii="Times New Roman" w:hAnsi="Times New Roman" w:eastAsia="Times New Roman" w:cs="Times New Roman"/>
          <w:sz w:val="24"/>
          <w:szCs w:val="24"/>
          <w:lang w:eastAsia="ru-RU"/>
        </w:rPr>
        <w:t xml:space="preserve">, Н. Найденов </w:t>
      </w:r>
      <w:r>
        <w:rPr>
          <w:rFonts w:ascii="Times New Roman" w:hAnsi="Times New Roman" w:eastAsia="Times New Roman" w:cs="Times New Roman"/>
          <w:sz w:val="24"/>
          <w:szCs w:val="24"/>
          <w:lang w:eastAsia="ru-RU"/>
        </w:rPr>
        <w:t xml:space="preserve">«Новогодний хоровод», Г. </w:t>
      </w:r>
      <w:r>
        <w:rPr>
          <w:rFonts w:ascii="Times New Roman" w:hAnsi="Times New Roman" w:eastAsia="Times New Roman" w:cs="Times New Roman"/>
          <w:sz w:val="24"/>
          <w:szCs w:val="24"/>
          <w:lang w:eastAsia="ru-RU"/>
        </w:rPr>
        <w:t xml:space="preserve">Фрид</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Н. Френкель «Песенка о весне», В.  </w:t>
      </w:r>
      <w:r>
        <w:rPr>
          <w:rFonts w:ascii="Times New Roman" w:hAnsi="Times New Roman" w:eastAsia="Times New Roman" w:cs="Times New Roman"/>
          <w:sz w:val="24"/>
          <w:szCs w:val="24"/>
          <w:lang w:eastAsia="ru-RU"/>
        </w:rPr>
        <w:t xml:space="preserve">Герчик</w:t>
      </w:r>
      <w:r>
        <w:rPr>
          <w:rFonts w:ascii="Times New Roman" w:hAnsi="Times New Roman" w:eastAsia="Times New Roman" w:cs="Times New Roman"/>
          <w:sz w:val="24"/>
          <w:szCs w:val="24"/>
          <w:lang w:eastAsia="ru-RU"/>
        </w:rPr>
        <w:t xml:space="preserve">, Я.  Аким «Песенка друзей», Е. Тиличеева, М. </w:t>
      </w:r>
      <w:r>
        <w:rPr>
          <w:rFonts w:ascii="Times New Roman" w:hAnsi="Times New Roman" w:eastAsia="Times New Roman" w:cs="Times New Roman"/>
          <w:sz w:val="24"/>
          <w:szCs w:val="24"/>
          <w:lang w:eastAsia="ru-RU"/>
        </w:rPr>
        <w:t xml:space="preserve">Ивенсен</w:t>
      </w:r>
      <w:r>
        <w:rPr>
          <w:rFonts w:ascii="Times New Roman" w:hAnsi="Times New Roman" w:eastAsia="Times New Roman" w:cs="Times New Roman"/>
          <w:sz w:val="24"/>
          <w:szCs w:val="24"/>
          <w:lang w:eastAsia="ru-RU"/>
        </w:rPr>
        <w:t xml:space="preserve"> «Маме в день 8 марта», А. Филиппенко, Т. Волгина «По малину в сад пойдем», А. Филиппенко, Т. Волгина «Про лягушек и комара»</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Ой, бежит ручьем вода» (украинская народная песня), детские песенки В. </w:t>
      </w:r>
      <w:r>
        <w:rPr>
          <w:rFonts w:ascii="Times New Roman" w:hAnsi="Times New Roman" w:eastAsia="Times New Roman" w:cs="Times New Roman"/>
          <w:sz w:val="24"/>
          <w:szCs w:val="24"/>
          <w:lang w:eastAsia="ru-RU"/>
        </w:rPr>
        <w:t xml:space="preserve">Шаинского</w:t>
      </w:r>
      <w:r>
        <w:rPr>
          <w:rFonts w:ascii="Times New Roman" w:hAnsi="Times New Roman" w:eastAsia="Times New Roman" w:cs="Times New Roman"/>
          <w:sz w:val="24"/>
          <w:szCs w:val="24"/>
          <w:lang w:eastAsia="ru-RU"/>
        </w:rPr>
        <w:t xml:space="preserve">, Г. Струве по выбору музыкального руководителя.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пляски и танцы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«Танец с цветами», «Танец с лодочками», «Танец в парах», «Танец с маленькими палочками» (муз.</w:t>
      </w:r>
      <w:r>
        <w:rPr>
          <w:rFonts w:ascii="Times New Roman" w:hAnsi="Times New Roman" w:eastAsia="Times New Roman" w:cs="Times New Roman"/>
          <w:sz w:val="24"/>
          <w:szCs w:val="24"/>
          <w:lang w:eastAsia="ru-RU"/>
        </w:rPr>
        <w:t xml:space="preserve"> О. </w:t>
      </w:r>
      <w:r>
        <w:rPr>
          <w:rFonts w:ascii="Times New Roman" w:hAnsi="Times New Roman" w:eastAsia="Times New Roman" w:cs="Times New Roman"/>
          <w:sz w:val="24"/>
          <w:szCs w:val="24"/>
          <w:lang w:eastAsia="ru-RU"/>
        </w:rPr>
        <w:t xml:space="preserve">Хромушина</w:t>
      </w:r>
      <w:r>
        <w:rPr>
          <w:rFonts w:ascii="Times New Roman" w:hAnsi="Times New Roman" w:eastAsia="Times New Roman" w:cs="Times New Roman"/>
          <w:sz w:val="24"/>
          <w:szCs w:val="24"/>
          <w:lang w:eastAsia="ru-RU"/>
        </w:rPr>
        <w:t xml:space="preserve">), «Танец с бубнами» (муз. Л. </w:t>
      </w:r>
      <w:r>
        <w:rPr>
          <w:rFonts w:ascii="Times New Roman" w:hAnsi="Times New Roman" w:eastAsia="Times New Roman" w:cs="Times New Roman"/>
          <w:sz w:val="24"/>
          <w:szCs w:val="24"/>
          <w:lang w:eastAsia="ru-RU"/>
        </w:rPr>
        <w:t xml:space="preserve">Келер</w:t>
      </w:r>
      <w:r>
        <w:rPr>
          <w:rFonts w:ascii="Times New Roman" w:hAnsi="Times New Roman" w:eastAsia="Times New Roman" w:cs="Times New Roman"/>
          <w:sz w:val="24"/>
          <w:szCs w:val="24"/>
          <w:lang w:eastAsia="ru-RU"/>
        </w:rPr>
        <w:t xml:space="preserve">), свободные пляски под различные плясовые мелодии, «Кот Васька» (муз. Г. Лобачева, сл. Н. Френкеля), «Теремок» (русская народная песня в обработке Т. </w:t>
      </w:r>
      <w:r>
        <w:rPr>
          <w:rFonts w:ascii="Times New Roman" w:hAnsi="Times New Roman" w:eastAsia="Times New Roman" w:cs="Times New Roman"/>
          <w:sz w:val="24"/>
          <w:szCs w:val="24"/>
          <w:lang w:eastAsia="ru-RU"/>
        </w:rPr>
        <w:t xml:space="preserve">Потапенко</w:t>
      </w:r>
      <w:r>
        <w:rPr>
          <w:rFonts w:ascii="Times New Roman" w:hAnsi="Times New Roman" w:eastAsia="Times New Roman" w:cs="Times New Roman"/>
          <w:sz w:val="24"/>
          <w:szCs w:val="24"/>
          <w:lang w:eastAsia="ru-RU"/>
        </w:rPr>
        <w:t xml:space="preserve">), «Мы на луг ходили» (муз. А. Филиппенко, сл. Т. Волгиной), «</w:t>
      </w:r>
      <w:r>
        <w:rPr>
          <w:rFonts w:ascii="Times New Roman" w:hAnsi="Times New Roman" w:eastAsia="Times New Roman" w:cs="Times New Roman"/>
          <w:sz w:val="24"/>
          <w:szCs w:val="24"/>
          <w:lang w:eastAsia="ru-RU"/>
        </w:rPr>
        <w:t xml:space="preserve">Медведюшка</w:t>
      </w:r>
      <w:r>
        <w:rPr>
          <w:rFonts w:ascii="Times New Roman" w:hAnsi="Times New Roman" w:eastAsia="Times New Roman" w:cs="Times New Roman"/>
          <w:sz w:val="24"/>
          <w:szCs w:val="24"/>
          <w:lang w:eastAsia="ru-RU"/>
        </w:rPr>
        <w:t xml:space="preserve">» (муз. </w:t>
      </w:r>
      <w:r>
        <w:rPr>
          <w:rFonts w:ascii="Times New Roman" w:hAnsi="Times New Roman" w:eastAsia="Times New Roman" w:cs="Times New Roman"/>
          <w:sz w:val="24"/>
          <w:szCs w:val="24"/>
          <w:lang w:eastAsia="ru-RU"/>
        </w:rPr>
        <w:t xml:space="preserve">М. Карасева, сл. Н. Френкеля), музыкальные композиции из сборника А. Бурениной «Ритмическая пластика».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игры и упражнения</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«Зайцы и медведь» (муз.</w:t>
      </w:r>
      <w:r>
        <w:rPr>
          <w:rFonts w:ascii="Times New Roman" w:hAnsi="Times New Roman" w:eastAsia="Times New Roman" w:cs="Times New Roman"/>
          <w:sz w:val="24"/>
          <w:szCs w:val="24"/>
          <w:lang w:eastAsia="ru-RU"/>
        </w:rPr>
        <w:t xml:space="preserve"> Н. </w:t>
      </w:r>
      <w:r>
        <w:rPr>
          <w:rFonts w:ascii="Times New Roman" w:hAnsi="Times New Roman" w:eastAsia="Times New Roman" w:cs="Times New Roman"/>
          <w:sz w:val="24"/>
          <w:szCs w:val="24"/>
          <w:lang w:eastAsia="ru-RU"/>
        </w:rPr>
        <w:t xml:space="preserve">Шаповаленко</w:t>
      </w:r>
      <w:r>
        <w:rPr>
          <w:rFonts w:ascii="Times New Roman" w:hAnsi="Times New Roman" w:eastAsia="Times New Roman" w:cs="Times New Roman"/>
          <w:sz w:val="24"/>
          <w:szCs w:val="24"/>
          <w:lang w:eastAsia="ru-RU"/>
        </w:rPr>
        <w:t xml:space="preserve">), «Лиса и утята» (муз. Ю. </w:t>
      </w:r>
      <w:r>
        <w:rPr>
          <w:rFonts w:ascii="Times New Roman" w:hAnsi="Times New Roman" w:eastAsia="Times New Roman" w:cs="Times New Roman"/>
          <w:sz w:val="24"/>
          <w:szCs w:val="24"/>
          <w:lang w:eastAsia="ru-RU"/>
        </w:rPr>
        <w:t xml:space="preserve">Слонова</w:t>
      </w:r>
      <w:r>
        <w:rPr>
          <w:rFonts w:ascii="Times New Roman" w:hAnsi="Times New Roman" w:eastAsia="Times New Roman" w:cs="Times New Roman"/>
          <w:sz w:val="24"/>
          <w:szCs w:val="24"/>
          <w:lang w:eastAsia="ru-RU"/>
        </w:rPr>
        <w:t xml:space="preserve">), «Бодрый шаг и бег» (муз. Ф. Надененко), «Марш» (муз. Е. Тиличеевой)</w:t>
      </w:r>
      <w:r>
        <w:rPr>
          <w:rFonts w:ascii="Times New Roman" w:hAnsi="Times New Roman" w:eastAsia="Times New Roman" w:cs="Times New Roman"/>
          <w:sz w:val="24"/>
          <w:szCs w:val="24"/>
          <w:lang w:eastAsia="ru-RU"/>
        </w:rPr>
        <w:t xml:space="preserve">, «Поскачем» (муз. Т. Ломовой), «Всадники» (муз. В. Витлина), «Пружинки» (муз. Т. Ломовой), «Ах, вы сени» (русская народная мелодия в обр. Т. Ломовой), «Передача платочка» (муз. Т. Ломовой), «Упражнение с кубиками» (муз. С. Соснина), «Погремушки» (муз. Т. </w:t>
      </w:r>
      <w:r>
        <w:rPr>
          <w:rFonts w:ascii="Times New Roman" w:hAnsi="Times New Roman" w:eastAsia="Times New Roman" w:cs="Times New Roman"/>
          <w:sz w:val="24"/>
          <w:szCs w:val="24"/>
          <w:lang w:eastAsia="ru-RU"/>
        </w:rPr>
        <w:t xml:space="preserve">Вилькорейской</w:t>
      </w:r>
      <w:r>
        <w:rPr>
          <w:rFonts w:ascii="Times New Roman" w:hAnsi="Times New Roman" w:eastAsia="Times New Roman" w:cs="Times New Roman"/>
          <w:sz w:val="24"/>
          <w:szCs w:val="24"/>
          <w:lang w:eastAsia="ru-RU"/>
        </w:rPr>
        <w:t xml:space="preserve">), этюды, игры и упражнения М. Чистяковой, «</w:t>
      </w:r>
      <w:r>
        <w:rPr>
          <w:rFonts w:ascii="Times New Roman" w:hAnsi="Times New Roman" w:eastAsia="Times New Roman" w:cs="Times New Roman"/>
          <w:sz w:val="24"/>
          <w:szCs w:val="24"/>
          <w:lang w:eastAsia="ru-RU"/>
        </w:rPr>
        <w:t xml:space="preserve">Ловишка</w:t>
      </w:r>
      <w:r>
        <w:rPr>
          <w:rFonts w:ascii="Times New Roman" w:hAnsi="Times New Roman" w:eastAsia="Times New Roman" w:cs="Times New Roman"/>
          <w:sz w:val="24"/>
          <w:szCs w:val="24"/>
          <w:lang w:eastAsia="ru-RU"/>
        </w:rPr>
        <w:t xml:space="preserve">» (муз. Й. Гайдна), «Будь ловким» (муз. Н. </w:t>
      </w:r>
      <w:r>
        <w:rPr>
          <w:rFonts w:ascii="Times New Roman" w:hAnsi="Times New Roman" w:eastAsia="Times New Roman" w:cs="Times New Roman"/>
          <w:sz w:val="24"/>
          <w:szCs w:val="24"/>
          <w:lang w:eastAsia="ru-RU"/>
        </w:rPr>
        <w:t xml:space="preserve">Ладухина</w:t>
      </w:r>
      <w:r>
        <w:rPr>
          <w:rFonts w:ascii="Times New Roman" w:hAnsi="Times New Roman" w:eastAsia="Times New Roman" w:cs="Times New Roman"/>
          <w:sz w:val="24"/>
          <w:szCs w:val="24"/>
          <w:lang w:eastAsia="ru-RU"/>
        </w:rPr>
        <w:t xml:space="preserve">), «Кот и мыши» (муз. </w:t>
      </w:r>
      <w:r>
        <w:rPr>
          <w:rFonts w:ascii="Times New Roman" w:hAnsi="Times New Roman" w:eastAsia="Times New Roman" w:cs="Times New Roman"/>
          <w:sz w:val="24"/>
          <w:szCs w:val="24"/>
          <w:lang w:eastAsia="ru-RU"/>
        </w:rPr>
        <w:t xml:space="preserve">Т. Ломовой), «Ловушка» (русская народная мелодия в обр. А. </w:t>
      </w:r>
      <w:r>
        <w:rPr>
          <w:rFonts w:ascii="Times New Roman" w:hAnsi="Times New Roman" w:eastAsia="Times New Roman" w:cs="Times New Roman"/>
          <w:sz w:val="24"/>
          <w:szCs w:val="24"/>
          <w:lang w:eastAsia="ru-RU"/>
        </w:rPr>
        <w:t xml:space="preserve">Сидельникова</w:t>
      </w:r>
      <w:r>
        <w:rPr>
          <w:rFonts w:ascii="Times New Roman" w:hAnsi="Times New Roman" w:eastAsia="Times New Roman" w:cs="Times New Roman"/>
          <w:sz w:val="24"/>
          <w:szCs w:val="24"/>
          <w:lang w:eastAsia="ru-RU"/>
        </w:rPr>
        <w:t xml:space="preserve">), «Найди себе пару» (латвийская народная мелодия в обработке Т. </w:t>
      </w:r>
      <w:r>
        <w:rPr>
          <w:rFonts w:ascii="Times New Roman" w:hAnsi="Times New Roman" w:eastAsia="Times New Roman" w:cs="Times New Roman"/>
          <w:sz w:val="24"/>
          <w:szCs w:val="24"/>
          <w:lang w:eastAsia="ru-RU"/>
        </w:rPr>
        <w:t xml:space="preserve">Потапенко</w:t>
      </w:r>
      <w:r>
        <w:rPr>
          <w:rFonts w:ascii="Times New Roman" w:hAnsi="Times New Roman" w:eastAsia="Times New Roman" w:cs="Times New Roman"/>
          <w:sz w:val="24"/>
          <w:szCs w:val="24"/>
          <w:lang w:eastAsia="ru-RU"/>
        </w:rPr>
        <w:t xml:space="preserve">), «Щучка» (русская народная игра), «Ручеек» (русская народная игра), «Дедушка Ермак» (русская народная игра), «Ворон» (русская народная прибаутка в обработке Е. Тиличеевой), «Ворон» (русская народная песня).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музыкально-дидактические игры</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«Повтори звуки», «Ступеньки», «Ритмические полоски», «Простучи слово», «Музыкальные загадки», «Наши песни», «Что делают в домике?», «Назови композитора», «Громко, тихо запоем», «музыкальная шкатулка».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u w:val="single"/>
          <w:lang w:eastAsia="ru-RU"/>
        </w:rPr>
        <w:t xml:space="preserve">Рекомендуемые хороводы: </w:t>
      </w:r>
      <w:r>
        <w:rPr>
          <w:rFonts w:ascii="Times New Roman" w:hAnsi="Times New Roman" w:eastAsia="Times New Roman" w:cs="Times New Roman"/>
          <w:sz w:val="24"/>
          <w:szCs w:val="24"/>
          <w:lang w:eastAsia="ru-RU"/>
        </w:rPr>
        <w:t xml:space="preserve">«Хоровод», «Новогодний хоровод», муз. </w:t>
      </w:r>
      <w:r>
        <w:rPr>
          <w:rFonts w:ascii="Times New Roman" w:hAnsi="Times New Roman" w:eastAsia="Times New Roman" w:cs="Times New Roman"/>
          <w:sz w:val="24"/>
          <w:szCs w:val="24"/>
          <w:lang w:eastAsia="ru-RU"/>
        </w:rPr>
        <w:t xml:space="preserve">Е. Тиличеевой, сл. М. Булатов «Песня про елочку», «Веснянка» (украинская народная мелодия в обработке С. Полонского), «Парная пляска» (чешская народная мелодия), «Дружные тройки» (муз.</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И. Штрауса), «Ве</w:t>
      </w:r>
      <w:r>
        <w:rPr>
          <w:rFonts w:ascii="Times New Roman" w:hAnsi="Times New Roman" w:eastAsia="Times New Roman" w:cs="Times New Roman"/>
          <w:sz w:val="24"/>
          <w:szCs w:val="24"/>
          <w:lang w:eastAsia="ru-RU"/>
        </w:rPr>
        <w:t xml:space="preserve">селые дети» (литовская народная мелодия в обработке Т. Ломовой), «Пляска петрушек» (хорватская народная мелодия), «Пляска с ложками» (русская народная мелодия «Ах, вы сени»), «Где был, Иванушка?» (русская народная песня в обработке М. Иорданского), «Всем, </w:t>
      </w:r>
      <w:r>
        <w:rPr>
          <w:rFonts w:ascii="Times New Roman" w:hAnsi="Times New Roman" w:eastAsia="Times New Roman" w:cs="Times New Roman"/>
          <w:sz w:val="24"/>
          <w:szCs w:val="24"/>
          <w:lang w:eastAsia="ru-RU"/>
        </w:rPr>
        <w:t xml:space="preserve">Надюша</w:t>
      </w:r>
      <w:r>
        <w:rPr>
          <w:rFonts w:ascii="Times New Roman" w:hAnsi="Times New Roman" w:eastAsia="Times New Roman" w:cs="Times New Roman"/>
          <w:sz w:val="24"/>
          <w:szCs w:val="24"/>
          <w:lang w:eastAsia="ru-RU"/>
        </w:rPr>
        <w:t xml:space="preserve">, расскажи» (русская народная мелодия).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Игра на музыкальных инструментах: русская народная песня «Калинка», русская народная песня «Во поле береза стояла», русская народная мелодия «Полянка».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музыкальный центр в групповом помещении.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Музыкальные игрушки (балалайки, гармошки, пианино, лесенка).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Детские музыкальные инструменты (металлофон, барабан, погремушки, бубен, детский синтезатор, маракасы, румба, трещотка, треугольник, валдайские колокольчики).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3.</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«Поющие» игрушки.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Звучащие предметы-заместители.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5.</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Ложки, палочки, молоточки, кубики.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6.</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Магнитофон, аудиокассеты с записью детских песенок, музыки для детей, «голосов природы».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7.</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Музыкально-дидактические игры («Спой песенку по картинке», «Отгадай, на чем играю», «Ритмические полоски»).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8.</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Портреты композиторов (П.</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Чайко</w:t>
      </w:r>
      <w:r>
        <w:rPr>
          <w:rFonts w:ascii="Times New Roman" w:hAnsi="Times New Roman" w:eastAsia="Times New Roman" w:cs="Times New Roman"/>
          <w:sz w:val="24"/>
          <w:szCs w:val="24"/>
          <w:lang w:eastAsia="ru-RU"/>
        </w:rPr>
        <w:t xml:space="preserve">вский, </w:t>
      </w:r>
      <w:r>
        <w:rPr>
          <w:rFonts w:ascii="Times New Roman" w:hAnsi="Times New Roman" w:eastAsia="Times New Roman" w:cs="Times New Roman"/>
          <w:sz w:val="24"/>
          <w:szCs w:val="24"/>
          <w:lang w:eastAsia="ru-RU"/>
        </w:rPr>
        <w:t xml:space="preserve">Д.</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Шостакович, М.</w:t>
      </w:r>
      <w:r>
        <w:rPr>
          <w:rFonts w:ascii="Times New Roman" w:hAnsi="Times New Roman" w:eastAsia="Times New Roman" w:cs="Times New Roman"/>
          <w:sz w:val="24"/>
          <w:szCs w:val="24"/>
          <w:lang w:eastAsia="ru-RU"/>
        </w:rPr>
        <w:t xml:space="preserve"> Глинка, Д. </w:t>
      </w:r>
      <w:r>
        <w:rPr>
          <w:rFonts w:ascii="Times New Roman" w:hAnsi="Times New Roman" w:eastAsia="Times New Roman" w:cs="Times New Roman"/>
          <w:sz w:val="24"/>
          <w:szCs w:val="24"/>
          <w:lang w:eastAsia="ru-RU"/>
        </w:rPr>
        <w:t xml:space="preserve">Кабалевский</w:t>
      </w:r>
      <w:r>
        <w:rPr>
          <w:rFonts w:ascii="Times New Roman" w:hAnsi="Times New Roman" w:eastAsia="Times New Roman" w:cs="Times New Roman"/>
          <w:sz w:val="24"/>
          <w:szCs w:val="24"/>
          <w:lang w:eastAsia="ru-RU"/>
        </w:rPr>
        <w:t xml:space="preserve"> и др.).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2.4</w:t>
      </w:r>
      <w:r>
        <w:rPr>
          <w:rFonts w:ascii="Times New Roman" w:hAnsi="Times New Roman" w:eastAsia="Times New Roman" w:cs="Times New Roman"/>
          <w:b/>
          <w:sz w:val="24"/>
          <w:szCs w:val="24"/>
          <w:lang w:eastAsia="ru-RU"/>
        </w:rPr>
        <w:t xml:space="preserve">.5. Образовательная область «Физическое развитие»</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w:t>
      </w:r>
      <w:r>
        <w:rPr>
          <w:rFonts w:ascii="Times New Roman" w:hAnsi="Times New Roman" w:eastAsia="Times New Roman" w:cs="Times New Roman"/>
          <w:sz w:val="24"/>
          <w:szCs w:val="24"/>
          <w:lang w:eastAsia="ru-RU"/>
        </w:rPr>
        <w:t xml:space="preserve">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w:t>
      </w:r>
      <w:r>
        <w:rPr>
          <w:rFonts w:ascii="Times New Roman" w:hAnsi="Times New Roman" w:eastAsia="Times New Roman" w:cs="Times New Roman"/>
          <w:sz w:val="24"/>
          <w:szCs w:val="24"/>
          <w:lang w:eastAsia="ru-RU"/>
        </w:rPr>
        <w:t xml:space="preserve">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r>
        <w:rPr>
          <w:rFonts w:ascii="Times New Roman" w:hAnsi="Times New Roman" w:eastAsia="Times New Roman" w:cs="Times New Roman"/>
          <w:sz w:val="24"/>
          <w:szCs w:val="24"/>
          <w:lang w:eastAsia="ru-RU"/>
        </w:rPr>
        <w:t xml:space="preserve">саморегуляции</w:t>
      </w:r>
      <w:r>
        <w:rPr>
          <w:rFonts w:ascii="Times New Roman" w:hAnsi="Times New Roman" w:eastAsia="Times New Roman" w:cs="Times New Roman"/>
          <w:sz w:val="24"/>
          <w:szCs w:val="24"/>
          <w:lang w:eastAsia="ru-RU"/>
        </w:rPr>
        <w:t xml:space="preserve"> в двигательной сфере;</w:t>
      </w:r>
      <w:r>
        <w:rPr>
          <w:rFonts w:ascii="Times New Roman" w:hAnsi="Times New Roman" w:eastAsia="Times New Roman" w:cs="Times New Roman"/>
          <w:sz w:val="24"/>
          <w:szCs w:val="24"/>
          <w:lang w:eastAsia="ru-RU"/>
        </w:rPr>
        <w:t xml:space="preserve">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ФГОС ДО).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Особенности физического (психомоторного) развития при аутизме.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Задержка психомоторного развития оказывается в ряде нарушений: </w:t>
      </w:r>
      <w:r>
        <w:rPr>
          <w:rFonts w:ascii="Times New Roman" w:hAnsi="Times New Roman" w:eastAsia="Times New Roman" w:cs="Times New Roman"/>
          <w:sz w:val="24"/>
          <w:szCs w:val="24"/>
          <w:lang w:eastAsia="ru-RU"/>
        </w:rPr>
        <w:t xml:space="preserve">гипотонус</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гипертонус</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дисинергии</w:t>
      </w:r>
      <w:r>
        <w:rPr>
          <w:rFonts w:ascii="Times New Roman" w:hAnsi="Times New Roman" w:eastAsia="Times New Roman" w:cs="Times New Roman"/>
          <w:sz w:val="24"/>
          <w:szCs w:val="24"/>
          <w:lang w:eastAsia="ru-RU"/>
        </w:rPr>
        <w:t xml:space="preserve"> (отсутствует согласованность работы мышц), </w:t>
      </w:r>
      <w:r>
        <w:rPr>
          <w:rFonts w:ascii="Times New Roman" w:hAnsi="Times New Roman" w:eastAsia="Times New Roman" w:cs="Times New Roman"/>
          <w:sz w:val="24"/>
          <w:szCs w:val="24"/>
          <w:lang w:eastAsia="ru-RU"/>
        </w:rPr>
        <w:t xml:space="preserve">дистаксии</w:t>
      </w:r>
      <w:r>
        <w:rPr>
          <w:rFonts w:ascii="Times New Roman" w:hAnsi="Times New Roman" w:eastAsia="Times New Roman" w:cs="Times New Roman"/>
          <w:sz w:val="24"/>
          <w:szCs w:val="24"/>
          <w:lang w:eastAsia="ru-RU"/>
        </w:rPr>
        <w:t xml:space="preserve"> (нарушения координации в пространстве), апраксии (нарушение смысловых цепей действий) и др.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 </w:t>
      </w:r>
      <w:r>
        <w:rPr>
          <w:rFonts w:ascii="Times New Roman" w:hAnsi="Times New Roman" w:eastAsia="Times New Roman" w:cs="Times New Roman"/>
          <w:sz w:val="24"/>
          <w:szCs w:val="24"/>
          <w:lang w:eastAsia="ru-RU"/>
        </w:rPr>
        <w:t xml:space="preserve">аутичного</w:t>
      </w:r>
      <w:r>
        <w:rPr>
          <w:rFonts w:ascii="Times New Roman" w:hAnsi="Times New Roman" w:eastAsia="Times New Roman" w:cs="Times New Roman"/>
          <w:sz w:val="24"/>
          <w:szCs w:val="24"/>
          <w:lang w:eastAsia="ru-RU"/>
        </w:rPr>
        <w:t xml:space="preserve"> ребенка наблюдается сложность произвольного распределения мышечного тонуса. Ребенок может демонстрировать завидную сноровку непроизвольных движений, но становится в значительной степени неуклюжей, когда ей нужно сделать </w:t>
      </w:r>
      <w:r>
        <w:rPr>
          <w:rFonts w:ascii="Times New Roman" w:hAnsi="Times New Roman" w:eastAsia="Times New Roman" w:cs="Times New Roman"/>
          <w:sz w:val="24"/>
          <w:szCs w:val="24"/>
          <w:lang w:eastAsia="ru-RU"/>
        </w:rPr>
        <w:t xml:space="preserve">чтото</w:t>
      </w:r>
      <w:r>
        <w:rPr>
          <w:rFonts w:ascii="Times New Roman" w:hAnsi="Times New Roman" w:eastAsia="Times New Roman" w:cs="Times New Roman"/>
          <w:sz w:val="24"/>
          <w:szCs w:val="24"/>
          <w:lang w:eastAsia="ru-RU"/>
        </w:rPr>
        <w:t xml:space="preserve"> по просьбе взрослого. Например, на занятиях по рисованию рука ребенка становится настолько вялой, атонической, что не удерживает карандаш или кисть, или, наоборот, с такой силой нажимает на карандаш, что </w:t>
      </w:r>
      <w:r>
        <w:rPr>
          <w:rFonts w:ascii="Times New Roman" w:hAnsi="Times New Roman" w:eastAsia="Times New Roman" w:cs="Times New Roman"/>
          <w:sz w:val="24"/>
          <w:szCs w:val="24"/>
          <w:lang w:eastAsia="ru-RU"/>
        </w:rPr>
        <w:t xml:space="preserve">дырявит</w:t>
      </w:r>
      <w:r>
        <w:rPr>
          <w:rFonts w:ascii="Times New Roman" w:hAnsi="Times New Roman" w:eastAsia="Times New Roman" w:cs="Times New Roman"/>
          <w:sz w:val="24"/>
          <w:szCs w:val="24"/>
          <w:lang w:eastAsia="ru-RU"/>
        </w:rPr>
        <w:t xml:space="preserve"> лист.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Как уже было сказано, стереотипное поведение является защитной реакцией, направленной на адаптацию к ситуации. Что касается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 (двигательная активность направлена на раздражение собственных рецепторов) как одной из форм стереотипной активности, она выполняет ту же функцию, что и стереотипное поведение в целом. Однако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 характерны в большей степени для того этапа развития моторики, который касается развития активности на уровне ощущений.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Двигательные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 могут касаться двигательного анализатора - переборки пальцев перед глазами, слухового - циклические хлопки ладоней возле уха, кинестетической чувствительности - хождение на цыпочках, махание руками или нескольких анализаторов </w:t>
      </w:r>
      <w:r>
        <w:rPr>
          <w:rFonts w:ascii="Times New Roman" w:hAnsi="Times New Roman" w:eastAsia="Times New Roman" w:cs="Times New Roman"/>
          <w:sz w:val="24"/>
          <w:szCs w:val="24"/>
          <w:lang w:eastAsia="ru-RU"/>
        </w:rPr>
        <w:t xml:space="preserve">одновременно, например, вестибулярной и кинестетической чувствительности - колыхания с ноги на ногу в стороны или вперед - назад. У ребенка, который находится на уровне чувственной двигательной активности, отсутствует мимика, а существуют только гримасы - </w:t>
      </w:r>
      <w:r>
        <w:rPr>
          <w:rFonts w:ascii="Times New Roman" w:hAnsi="Times New Roman" w:eastAsia="Times New Roman" w:cs="Times New Roman"/>
          <w:sz w:val="24"/>
          <w:szCs w:val="24"/>
          <w:lang w:eastAsia="ru-RU"/>
        </w:rPr>
        <w:t xml:space="preserve">синкенезии</w:t>
      </w:r>
      <w:r>
        <w:rPr>
          <w:rFonts w:ascii="Times New Roman" w:hAnsi="Times New Roman" w:eastAsia="Times New Roman" w:cs="Times New Roman"/>
          <w:sz w:val="24"/>
          <w:szCs w:val="24"/>
          <w:lang w:eastAsia="ru-RU"/>
        </w:rPr>
        <w:t xml:space="preserve">, которые являются свободной игрой мышц и ничего не выражают.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Появление той или иной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 с помощью движений связано с нарушением сенсорной интеграции. Например, дети при некоторых нарушениях зрения также проявляют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 зрительных рецепторов. При аутизме проблема в </w:t>
      </w:r>
      <w:r>
        <w:rPr>
          <w:rFonts w:ascii="Times New Roman" w:hAnsi="Times New Roman" w:eastAsia="Times New Roman" w:cs="Times New Roman"/>
          <w:sz w:val="24"/>
          <w:szCs w:val="24"/>
          <w:lang w:eastAsia="ru-RU"/>
        </w:rPr>
        <w:t xml:space="preserve">сенсорике</w:t>
      </w:r>
      <w:r>
        <w:rPr>
          <w:rFonts w:ascii="Times New Roman" w:hAnsi="Times New Roman" w:eastAsia="Times New Roman" w:cs="Times New Roman"/>
          <w:sz w:val="24"/>
          <w:szCs w:val="24"/>
          <w:lang w:eastAsia="ru-RU"/>
        </w:rPr>
        <w:t xml:space="preserve"> связана непосредственно с органами ощущений, а с интеграцией сенсорной информации на пути нервных центров анализаторных систем.</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Несмотря на то, что ребенок может достичь </w:t>
      </w:r>
      <w:r>
        <w:rPr>
          <w:rFonts w:ascii="Times New Roman" w:hAnsi="Times New Roman" w:eastAsia="Times New Roman" w:cs="Times New Roman"/>
          <w:sz w:val="24"/>
          <w:szCs w:val="24"/>
          <w:lang w:eastAsia="ru-RU"/>
        </w:rPr>
        <w:t xml:space="preserve">уровеня</w:t>
      </w:r>
      <w:r>
        <w:rPr>
          <w:rFonts w:ascii="Times New Roman" w:hAnsi="Times New Roman" w:eastAsia="Times New Roman" w:cs="Times New Roman"/>
          <w:sz w:val="24"/>
          <w:szCs w:val="24"/>
          <w:lang w:eastAsia="ru-RU"/>
        </w:rPr>
        <w:t xml:space="preserve"> пространственного восприятия, но в его поведенческих проявлениях могут оставаться двигательные </w:t>
      </w:r>
      <w:r>
        <w:rPr>
          <w:rFonts w:ascii="Times New Roman" w:hAnsi="Times New Roman" w:eastAsia="Times New Roman" w:cs="Times New Roman"/>
          <w:sz w:val="24"/>
          <w:szCs w:val="24"/>
          <w:lang w:eastAsia="ru-RU"/>
        </w:rPr>
        <w:t xml:space="preserve">аутостимуляции</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t xml:space="preserve"> Например, они</w:t>
      </w:r>
      <w:r>
        <w:rPr>
          <w:rFonts w:ascii="Times New Roman" w:hAnsi="Times New Roman" w:eastAsia="Times New Roman" w:cs="Times New Roman"/>
          <w:sz w:val="24"/>
          <w:szCs w:val="24"/>
          <w:lang w:eastAsia="ru-RU"/>
        </w:rPr>
        <w:t xml:space="preserve"> могут возникать в стрессовых для ребенка ситуациях, защитная реакция в виде регресса к низшим формам поведения. Например, стереотипное бросание предметов, переборки предметов в руках, стук предметами и т.д. Все эти стереотипии также касаются трудностей в </w:t>
      </w:r>
      <w:r>
        <w:rPr>
          <w:rFonts w:ascii="Times New Roman" w:hAnsi="Times New Roman" w:eastAsia="Times New Roman" w:cs="Times New Roman"/>
          <w:sz w:val="24"/>
          <w:szCs w:val="24"/>
          <w:lang w:eastAsia="ru-RU"/>
        </w:rPr>
        <w:t xml:space="preserve">сенсомоторній</w:t>
      </w:r>
      <w:r>
        <w:rPr>
          <w:rFonts w:ascii="Times New Roman" w:hAnsi="Times New Roman" w:eastAsia="Times New Roman" w:cs="Times New Roman"/>
          <w:sz w:val="24"/>
          <w:szCs w:val="24"/>
          <w:lang w:eastAsia="ru-RU"/>
        </w:rPr>
        <w:t xml:space="preserve"> интеграции.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2.4</w:t>
      </w:r>
      <w:r>
        <w:rPr>
          <w:rFonts w:ascii="Times New Roman" w:hAnsi="Times New Roman" w:eastAsia="Times New Roman" w:cs="Times New Roman"/>
          <w:b/>
          <w:sz w:val="24"/>
          <w:szCs w:val="24"/>
          <w:lang w:eastAsia="ru-RU"/>
        </w:rPr>
        <w:t xml:space="preserve">.5.1. Задачи и содержание коррекционно-развивающей работы, учебно-дидактический материал</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Физическая культура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Осуществлять непрерывное совершенствование двигательных умений и навыков с учетом возрастных особенностей (психологических, физических и физиологических) детей шестого года жизни.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Развивать быстроту, силу, выносливость, гибкость, </w:t>
      </w:r>
      <w:r>
        <w:rPr>
          <w:rFonts w:ascii="Times New Roman" w:hAnsi="Times New Roman" w:eastAsia="Times New Roman" w:cs="Times New Roman"/>
          <w:sz w:val="24"/>
          <w:szCs w:val="24"/>
          <w:lang w:eastAsia="ru-RU"/>
        </w:rPr>
        <w:t xml:space="preserve">координированность</w:t>
      </w:r>
      <w:r>
        <w:rPr>
          <w:rFonts w:ascii="Times New Roman" w:hAnsi="Times New Roman" w:eastAsia="Times New Roman" w:cs="Times New Roman"/>
          <w:sz w:val="24"/>
          <w:szCs w:val="24"/>
          <w:lang w:eastAsia="ru-RU"/>
        </w:rPr>
        <w:t xml:space="preserve"> и точность действий, способность поддерживать равновесие. Совершенствовать навыки ориентировки в пространстве.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Использовать такие формы работы, как игры-соревнования, эстафеты.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Основные движения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Ходьба и бег.</w:t>
      </w:r>
      <w:r>
        <w:rPr>
          <w:rFonts w:ascii="Times New Roman" w:hAnsi="Times New Roman" w:eastAsia="Times New Roman" w:cs="Times New Roman"/>
          <w:sz w:val="24"/>
          <w:szCs w:val="24"/>
          <w:lang w:eastAsia="ru-RU"/>
        </w:rPr>
        <w:t xml:space="preserve"> Совершенствовать навыки ходьбы на носках, на пятках, на наружных сторонах стоп, с высоким подниманием колена, в </w:t>
      </w:r>
      <w:r>
        <w:rPr>
          <w:rFonts w:ascii="Times New Roman" w:hAnsi="Times New Roman" w:eastAsia="Times New Roman" w:cs="Times New Roman"/>
          <w:sz w:val="24"/>
          <w:szCs w:val="24"/>
          <w:lang w:eastAsia="ru-RU"/>
        </w:rPr>
        <w:t xml:space="preserve">полуприседе</w:t>
      </w:r>
      <w:r>
        <w:rPr>
          <w:rFonts w:ascii="Times New Roman" w:hAnsi="Times New Roman" w:eastAsia="Times New Roman" w:cs="Times New Roman"/>
          <w:sz w:val="24"/>
          <w:szCs w:val="24"/>
          <w:lang w:eastAsia="ru-RU"/>
        </w:rPr>
        <w:t xml:space="preserve">, перекатом с пятки на носок, мелким и широким шагом, приставным шагом влево и вправо. Совершенствовать навыки ходьбы в колонне по одному, по двое, по трое, с выполнением заданий педагога, имитационные движения. Обучать детей ходьбе в колонне.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бега на носках, с высоким подниманием колена, в колонне по одному, по двое, «змейкой», врассыпную, с преодолением препятствий, по наклонной доске вверх и вниз на носках.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ходьбы в чередовании с бегом, бега с различной скоростью, с изменением скорости, челночного бега.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Ползание и лазание.</w:t>
      </w:r>
      <w:r>
        <w:rPr>
          <w:rFonts w:ascii="Times New Roman" w:hAnsi="Times New Roman" w:eastAsia="Times New Roman" w:cs="Times New Roman"/>
          <w:sz w:val="24"/>
          <w:szCs w:val="24"/>
          <w:lang w:eastAsia="ru-RU"/>
        </w:rPr>
        <w:t xml:space="preserve"> Совершенствовать умение ползать на ч</w:t>
      </w:r>
      <w:r>
        <w:rPr>
          <w:rFonts w:ascii="Times New Roman" w:hAnsi="Times New Roman" w:eastAsia="Times New Roman" w:cs="Times New Roman"/>
          <w:sz w:val="24"/>
          <w:szCs w:val="24"/>
          <w:lang w:eastAsia="ru-RU"/>
        </w:rPr>
        <w:t xml:space="preserve">етвереньках с опорой на колени и ладони; «змейкой» между предметами, толкая перед собой головой мяч (расстояние 3-4 м), ползания по гимнастической скамейке на животе, на коленях; ползания по гимнастической скамейке с опорой на колени и предплечья. Обучать </w:t>
      </w:r>
      <w:r>
        <w:rPr>
          <w:rFonts w:ascii="Times New Roman" w:hAnsi="Times New Roman" w:eastAsia="Times New Roman" w:cs="Times New Roman"/>
          <w:sz w:val="24"/>
          <w:szCs w:val="24"/>
          <w:lang w:eastAsia="ru-RU"/>
        </w:rPr>
        <w:t xml:space="preserve">вползанию</w:t>
      </w:r>
      <w:r>
        <w:rPr>
          <w:rFonts w:ascii="Times New Roman" w:hAnsi="Times New Roman" w:eastAsia="Times New Roman" w:cs="Times New Roman"/>
          <w:sz w:val="24"/>
          <w:szCs w:val="24"/>
          <w:lang w:eastAsia="ru-RU"/>
        </w:rPr>
        <w:t xml:space="preserve"> и сползанию по наклонной доске, ползанию на четвереньках по гимнастической скамейке назад; </w:t>
      </w:r>
      <w:r>
        <w:rPr>
          <w:rFonts w:ascii="Times New Roman" w:hAnsi="Times New Roman" w:eastAsia="Times New Roman" w:cs="Times New Roman"/>
          <w:sz w:val="24"/>
          <w:szCs w:val="24"/>
          <w:lang w:eastAsia="ru-RU"/>
        </w:rPr>
        <w:t xml:space="preserve">пролезанию</w:t>
      </w:r>
      <w:r>
        <w:rPr>
          <w:rFonts w:ascii="Times New Roman" w:hAnsi="Times New Roman" w:eastAsia="Times New Roman" w:cs="Times New Roman"/>
          <w:sz w:val="24"/>
          <w:szCs w:val="24"/>
          <w:lang w:eastAsia="ru-RU"/>
        </w:rPr>
        <w:t xml:space="preserve"> в обруч, </w:t>
      </w:r>
      <w:r>
        <w:rPr>
          <w:rFonts w:ascii="Times New Roman" w:hAnsi="Times New Roman" w:eastAsia="Times New Roman" w:cs="Times New Roman"/>
          <w:sz w:val="24"/>
          <w:szCs w:val="24"/>
          <w:lang w:eastAsia="ru-RU"/>
        </w:rPr>
        <w:t xml:space="preserve">переползанию</w:t>
      </w:r>
      <w:r>
        <w:rPr>
          <w:rFonts w:ascii="Times New Roman" w:hAnsi="Times New Roman" w:eastAsia="Times New Roman" w:cs="Times New Roman"/>
          <w:sz w:val="24"/>
          <w:szCs w:val="24"/>
          <w:lang w:eastAsia="ru-RU"/>
        </w:rPr>
        <w:t xml:space="preserve"> через скамейку, бревно; лазанию с одного пролета гимнастической стенки на другой, поднимаясь по диагонали, спускаясь вниз по одному пролету; </w:t>
      </w:r>
      <w:r>
        <w:rPr>
          <w:rFonts w:ascii="Times New Roman" w:hAnsi="Times New Roman" w:eastAsia="Times New Roman" w:cs="Times New Roman"/>
          <w:sz w:val="24"/>
          <w:szCs w:val="24"/>
          <w:lang w:eastAsia="ru-RU"/>
        </w:rPr>
        <w:t xml:space="preserve">пролезанию</w:t>
      </w:r>
      <w:r>
        <w:rPr>
          <w:rFonts w:ascii="Times New Roman" w:hAnsi="Times New Roman" w:eastAsia="Times New Roman" w:cs="Times New Roman"/>
          <w:sz w:val="24"/>
          <w:szCs w:val="24"/>
          <w:lang w:eastAsia="ru-RU"/>
        </w:rPr>
        <w:t xml:space="preserve"> между рейками поставленной на бок гимнастической лестницы.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Прыжки.</w:t>
      </w:r>
      <w:r>
        <w:rPr>
          <w:rFonts w:ascii="Times New Roman" w:hAnsi="Times New Roman" w:eastAsia="Times New Roman" w:cs="Times New Roman"/>
          <w:sz w:val="24"/>
          <w:szCs w:val="24"/>
          <w:lang w:eastAsia="ru-RU"/>
        </w:rPr>
        <w:t xml:space="preserve"> Совершенствовать умение выполнять прыжки на двух ногах на месте, с продвижением вперед. Обучать прыжкам разными способами: ноги </w:t>
      </w:r>
      <w:r>
        <w:rPr>
          <w:rFonts w:ascii="Times New Roman" w:hAnsi="Times New Roman" w:eastAsia="Times New Roman" w:cs="Times New Roman"/>
          <w:sz w:val="24"/>
          <w:szCs w:val="24"/>
          <w:lang w:eastAsia="ru-RU"/>
        </w:rPr>
        <w:t xml:space="preserve">скрестно</w:t>
      </w:r>
      <w:r>
        <w:rPr>
          <w:rFonts w:ascii="Times New Roman" w:hAnsi="Times New Roman" w:eastAsia="Times New Roman" w:cs="Times New Roman"/>
          <w:sz w:val="24"/>
          <w:szCs w:val="24"/>
          <w:lang w:eastAsia="ru-RU"/>
        </w:rPr>
        <w:t xml:space="preserve"> - ноги врозь, одна нога вперед - </w:t>
      </w:r>
      <w:r>
        <w:rPr>
          <w:rFonts w:ascii="Times New Roman" w:hAnsi="Times New Roman" w:eastAsia="Times New Roman" w:cs="Times New Roman"/>
          <w:sz w:val="24"/>
          <w:szCs w:val="24"/>
          <w:lang w:eastAsia="ru-RU"/>
        </w:rPr>
        <w:t xml:space="preserve">другая назад; перепрыгивать с ноги на ногу на месте, с продвижением вперед. Учить перепрыгивать предметы с места высотой до 30 см, перепрыгивать последовательно на двух ногах 4-5 предметов высотой 15-20 см, перепрыгивать на двух ногах боком вправо и влево </w:t>
      </w:r>
      <w:r>
        <w:rPr>
          <w:rFonts w:ascii="Times New Roman" w:hAnsi="Times New Roman" w:eastAsia="Times New Roman" w:cs="Times New Roman"/>
          <w:sz w:val="24"/>
          <w:szCs w:val="24"/>
          <w:lang w:eastAsia="ru-RU"/>
        </w:rPr>
        <w:t xml:space="preserve">невысокие препятствия (канат, мешочки с песком, веревку и т.п.). Обучать впрыгиванию на мягкое покрытие высотой 20 см двумя ногами, спрыгиванию с высоты 30 см на мат. Учить прыгать в длину с </w:t>
      </w:r>
      <w:r>
        <w:rPr>
          <w:rFonts w:ascii="Times New Roman" w:hAnsi="Times New Roman" w:eastAsia="Times New Roman" w:cs="Times New Roman"/>
          <w:sz w:val="24"/>
          <w:szCs w:val="24"/>
          <w:lang w:eastAsia="ru-RU"/>
        </w:rPr>
        <w:t xml:space="preserve">места и с разбега; в высоту с разбега. Учить прыгать через короткую скакалку на двух ногах вперед и назад; прыгать через длинную скакалку: неподвижную (h=3-5 см), качающуюся, вращающуюся; с одной ноги на другую вперед и назад на двух ногах, шагом и бегом.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Катание, ловля, бросание.</w:t>
      </w:r>
      <w:r>
        <w:rPr>
          <w:rFonts w:ascii="Times New Roman" w:hAnsi="Times New Roman" w:eastAsia="Times New Roman" w:cs="Times New Roman"/>
          <w:sz w:val="24"/>
          <w:szCs w:val="24"/>
          <w:lang w:eastAsia="ru-RU"/>
        </w:rPr>
        <w:t xml:space="preserve"> Закрепить и совершенствовать навыки катания предметов (обручей, мячей разн</w:t>
      </w:r>
      <w:r>
        <w:rPr>
          <w:rFonts w:ascii="Times New Roman" w:hAnsi="Times New Roman" w:eastAsia="Times New Roman" w:cs="Times New Roman"/>
          <w:sz w:val="24"/>
          <w:szCs w:val="24"/>
          <w:lang w:eastAsia="ru-RU"/>
        </w:rPr>
        <w:t xml:space="preserve">ого диаметра) различными способами. Обучать прокатыванию предметов в заданном направлении на расстояние до 5 м (по гимнастической скамейке, по узкому коридору шириной 20 см в указанную цель: кегли, кубики и т.п.) с помощью двух рук. Учить прокатывать мячи </w:t>
      </w:r>
      <w:r>
        <w:rPr>
          <w:rFonts w:ascii="Times New Roman" w:hAnsi="Times New Roman" w:eastAsia="Times New Roman" w:cs="Times New Roman"/>
          <w:sz w:val="24"/>
          <w:szCs w:val="24"/>
          <w:lang w:eastAsia="ru-RU"/>
        </w:rPr>
        <w:t xml:space="preserve">по</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прямой</w:t>
      </w:r>
      <w:r>
        <w:rPr>
          <w:rFonts w:ascii="Times New Roman" w:hAnsi="Times New Roman" w:eastAsia="Times New Roman" w:cs="Times New Roman"/>
          <w:sz w:val="24"/>
          <w:szCs w:val="24"/>
          <w:lang w:eastAsia="ru-RU"/>
        </w:rPr>
        <w:t xml:space="preserve">, з</w:t>
      </w:r>
      <w:r>
        <w:rPr>
          <w:rFonts w:ascii="Times New Roman" w:hAnsi="Times New Roman" w:eastAsia="Times New Roman" w:cs="Times New Roman"/>
          <w:sz w:val="24"/>
          <w:szCs w:val="24"/>
          <w:lang w:eastAsia="ru-RU"/>
        </w:rPr>
        <w:t xml:space="preserve">мейкой, зигзагообразно с помощью палочек, дощечек разной длины и ширины; прокатывать обручи индивидуально, шагом и бегом. Совершенствовать умение подбрасывать мяч вверх и ловить его двумя руками и с хлопками; бросать мяч о землю и ловить его двумя руками. </w:t>
      </w:r>
      <w:r>
        <w:rPr>
          <w:rFonts w:ascii="Times New Roman" w:hAnsi="Times New Roman" w:eastAsia="Times New Roman" w:cs="Times New Roman"/>
          <w:sz w:val="24"/>
          <w:szCs w:val="24"/>
          <w:lang w:eastAsia="ru-RU"/>
        </w:rPr>
        <w:t xml:space="preserve">Формировать умение отбивать мяч об пол на месте (10-15 раз) с прод</w:t>
      </w:r>
      <w:r>
        <w:rPr>
          <w:rFonts w:ascii="Times New Roman" w:hAnsi="Times New Roman" w:eastAsia="Times New Roman" w:cs="Times New Roman"/>
          <w:sz w:val="24"/>
          <w:szCs w:val="24"/>
          <w:lang w:eastAsia="ru-RU"/>
        </w:rPr>
        <w:t xml:space="preserve">вижением шагом вперед (3-5 м), перебрасывать мяч из одной руки в другую, подбрасывать и ловить мяч одной рукой (правой и левой) 3-5 раз подряд, перебрасывать мяч друг другу и ловить его из разных исходных положений, разными способами, в разных построениях.</w:t>
      </w:r>
      <w:r>
        <w:rPr>
          <w:rFonts w:ascii="Times New Roman" w:hAnsi="Times New Roman" w:eastAsia="Times New Roman" w:cs="Times New Roman"/>
          <w:sz w:val="24"/>
          <w:szCs w:val="24"/>
          <w:lang w:eastAsia="ru-RU"/>
        </w:rPr>
        <w:t xml:space="preserve"> Учить бросать вдаль мешочки с песком и мячи, метать предметы в горизонтальную и вертикальную цель (расстояние до мишени 3-5 м).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Ритмическая гимнастика. </w:t>
      </w:r>
      <w:r>
        <w:rPr>
          <w:rFonts w:ascii="Times New Roman" w:hAnsi="Times New Roman" w:eastAsia="Times New Roman" w:cs="Times New Roman"/>
          <w:sz w:val="24"/>
          <w:szCs w:val="24"/>
          <w:lang w:eastAsia="ru-RU"/>
        </w:rPr>
        <w:t xml:space="preserve">Совершенствовать умение выполнять физические упражнения под музыку в форме несложны</w:t>
      </w:r>
      <w:r>
        <w:rPr>
          <w:rFonts w:ascii="Times New Roman" w:hAnsi="Times New Roman" w:eastAsia="Times New Roman" w:cs="Times New Roman"/>
          <w:sz w:val="24"/>
          <w:szCs w:val="24"/>
          <w:lang w:eastAsia="ru-RU"/>
        </w:rPr>
        <w:t xml:space="preserve">х танцев, хороводов, по творческому заданию педагога. Учить детей соотносить свои действия со сменой частей произведения, с помощью выразительных движений передавать характер музыки. Учить детей импровизировать под различные мелодии (марши, песни, танцы).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sz w:val="24"/>
          <w:szCs w:val="24"/>
          <w:lang w:eastAsia="ru-RU"/>
        </w:rPr>
        <w:t xml:space="preserve">Строевые упражнения.</w:t>
      </w:r>
      <w:r>
        <w:rPr>
          <w:rFonts w:ascii="Times New Roman" w:hAnsi="Times New Roman" w:eastAsia="Times New Roman" w:cs="Times New Roman"/>
          <w:sz w:val="24"/>
          <w:szCs w:val="24"/>
          <w:lang w:eastAsia="ru-RU"/>
        </w:rPr>
        <w:t xml:space="preserve"> Совершенствовать умение строиться в колонну по одному, парами, в круг, в одну шеренгу, в несколько кругов, врассыпную. Закрепить умение перестраиваться из колонны по одному в колонну по два, по три, в круг, несколько кругов, из одной шеренги в две. </w:t>
      </w:r>
      <w:r>
        <w:rPr>
          <w:rFonts w:ascii="Times New Roman" w:hAnsi="Times New Roman" w:eastAsia="Times New Roman" w:cs="Times New Roman"/>
          <w:sz w:val="24"/>
          <w:szCs w:val="24"/>
          <w:lang w:eastAsia="ru-RU"/>
        </w:rPr>
        <w:t xml:space="preserve">Обучать детей расчету в колонне и в шеренге «по порядку», «на первый, второй»; перестроению из к</w:t>
      </w:r>
      <w:r>
        <w:rPr>
          <w:rFonts w:ascii="Times New Roman" w:hAnsi="Times New Roman" w:eastAsia="Times New Roman" w:cs="Times New Roman"/>
          <w:sz w:val="24"/>
          <w:szCs w:val="24"/>
          <w:lang w:eastAsia="ru-RU"/>
        </w:rPr>
        <w:t xml:space="preserve">олонны по одному в колонну по два, по три во время ходьбы; размыканию и смыканию с места, в различных построениях (колоннах, шеренгах, кругах), размыканию в колоннах на вытянутые вперед руки, на одну вытянутую вперед руку, с определением дистанции на глаз;</w:t>
      </w:r>
      <w:r>
        <w:rPr>
          <w:rFonts w:ascii="Times New Roman" w:hAnsi="Times New Roman" w:eastAsia="Times New Roman" w:cs="Times New Roman"/>
          <w:sz w:val="24"/>
          <w:szCs w:val="24"/>
          <w:lang w:eastAsia="ru-RU"/>
        </w:rPr>
        <w:t xml:space="preserve"> размыканию в шеренгах на вытянутые в стороны руки; выполнению поворотов направо и налево, кругом на месте и в движении различными способами (переступанием, прыжками); равнению в затылок в колонне.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Общеразвивающие</w:t>
      </w:r>
      <w:r>
        <w:rPr>
          <w:rFonts w:ascii="Times New Roman" w:hAnsi="Times New Roman" w:eastAsia="Times New Roman" w:cs="Times New Roman"/>
          <w:b/>
          <w:sz w:val="24"/>
          <w:szCs w:val="24"/>
          <w:lang w:eastAsia="ru-RU"/>
        </w:rPr>
        <w:t xml:space="preserve"> упражнения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Осуществлять дальнейшее совершенствование движений рук и плечевого пояса, учи</w:t>
      </w:r>
      <w:r>
        <w:rPr>
          <w:rFonts w:ascii="Times New Roman" w:hAnsi="Times New Roman" w:eastAsia="Times New Roman" w:cs="Times New Roman"/>
          <w:sz w:val="24"/>
          <w:szCs w:val="24"/>
          <w:lang w:eastAsia="ru-RU"/>
        </w:rPr>
        <w:t xml:space="preserve">ть 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вверх руки со сцепленными в замок пальцами поднимать и опускать кисти; сжимать и разжимать пальцы.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выполнять упражнения для развития и укрепления мышц спины, поднимать и опускать руки, стоя у стены; под</w:t>
      </w:r>
      <w:r>
        <w:rPr>
          <w:rFonts w:ascii="Times New Roman" w:hAnsi="Times New Roman" w:eastAsia="Times New Roman" w:cs="Times New Roman"/>
          <w:sz w:val="24"/>
          <w:szCs w:val="24"/>
          <w:lang w:eastAsia="ru-RU"/>
        </w:rPr>
        <w:t xml:space="preserve">нимать и опускать поочередно прямые ноги, взявшись руками за рейку гимнастической стенки на уровне пояса; наклоняться вперед и стараться коснуться ладонями пола; учить наклоняться в стороны, не сгибая ноги в коленях; поворачиваться, разводя руки в стороны;</w:t>
      </w:r>
      <w:r>
        <w:rPr>
          <w:rFonts w:ascii="Times New Roman" w:hAnsi="Times New Roman" w:eastAsia="Times New Roman" w:cs="Times New Roman"/>
          <w:sz w:val="24"/>
          <w:szCs w:val="24"/>
          <w:lang w:eastAsia="ru-RU"/>
        </w:rPr>
        <w:t xml:space="preserve"> поочередно отводить ноги в стороны из упора присев; подтягивать голову и ноги к груди, лежа; подтягиваться на гимнастической скамейке.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Учить выполнять упражнения для укрепления мышц брюшного пресса и ног; приседать, поднимая руки ввер</w:t>
      </w:r>
      <w:r>
        <w:rPr>
          <w:rFonts w:ascii="Times New Roman" w:hAnsi="Times New Roman" w:eastAsia="Times New Roman" w:cs="Times New Roman"/>
          <w:sz w:val="24"/>
          <w:szCs w:val="24"/>
          <w:lang w:eastAsia="ru-RU"/>
        </w:rPr>
        <w:t xml:space="preserve">х, в стороны, за спину; выполнять выпад вперед, в сторону, совершая движение руками; катать и захватывать предметы пальцами ног. При выполнении упражнений использовать различные исходные положения (сидя, стоя, лежа, стоя на коленях и др.). Учить выполнять </w:t>
      </w:r>
      <w:r>
        <w:rPr>
          <w:rFonts w:ascii="Times New Roman" w:hAnsi="Times New Roman" w:eastAsia="Times New Roman" w:cs="Times New Roman"/>
          <w:sz w:val="24"/>
          <w:szCs w:val="24"/>
          <w:lang w:eastAsia="ru-RU"/>
        </w:rPr>
        <w:t xml:space="preserve">упражнения</w:t>
      </w:r>
      <w:r>
        <w:rPr>
          <w:rFonts w:ascii="Times New Roman" w:hAnsi="Times New Roman" w:eastAsia="Times New Roman" w:cs="Times New Roman"/>
          <w:sz w:val="24"/>
          <w:szCs w:val="24"/>
          <w:lang w:eastAsia="ru-RU"/>
        </w:rPr>
        <w:t xml:space="preserve"> как без предметов, так и различными предметами (гимнастическими палками, мячами, кеглями, обручами, скакалками и др.).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Спортивные упражнения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умение катать друг друга на санках, кататься с горки на санках, выполнять повороты на спуске, скользить по ледяной дорожке с разбега. Учить </w:t>
      </w:r>
      <w:r>
        <w:rPr>
          <w:rFonts w:ascii="Times New Roman" w:hAnsi="Times New Roman" w:eastAsia="Times New Roman" w:cs="Times New Roman"/>
          <w:sz w:val="24"/>
          <w:szCs w:val="24"/>
          <w:lang w:eastAsia="ru-RU"/>
        </w:rPr>
        <w:t xml:space="preserve">самостоятельно</w:t>
      </w:r>
      <w:r>
        <w:rPr>
          <w:rFonts w:ascii="Times New Roman" w:hAnsi="Times New Roman" w:eastAsia="Times New Roman" w:cs="Times New Roman"/>
          <w:sz w:val="24"/>
          <w:szCs w:val="24"/>
          <w:lang w:eastAsia="ru-RU"/>
        </w:rPr>
        <w:t xml:space="preserve"> кататься на двухколесном велосипеде по прямой и с выполнением поворотов вправо и влево.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умение играть в спортивные игры: городки (элементы), баскетбол (элементы), футбол (элементы), хоккей (элементы).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Подвижные игры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Формировать умение участвовать в играх-соревнованиях и играх-эстафетах, учить </w:t>
      </w:r>
      <w:r>
        <w:rPr>
          <w:rFonts w:ascii="Times New Roman" w:hAnsi="Times New Roman" w:eastAsia="Times New Roman" w:cs="Times New Roman"/>
          <w:sz w:val="24"/>
          <w:szCs w:val="24"/>
          <w:lang w:eastAsia="ru-RU"/>
        </w:rPr>
        <w:t xml:space="preserve">самостоятельно</w:t>
      </w:r>
      <w:r>
        <w:rPr>
          <w:rFonts w:ascii="Times New Roman" w:hAnsi="Times New Roman" w:eastAsia="Times New Roman" w:cs="Times New Roman"/>
          <w:sz w:val="24"/>
          <w:szCs w:val="24"/>
          <w:lang w:eastAsia="ru-RU"/>
        </w:rPr>
        <w:t xml:space="preserve"> организовывать подвижные игры.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u w:val="single"/>
          <w:lang w:eastAsia="ru-RU"/>
        </w:rPr>
      </w:pPr>
      <w:r>
        <w:rPr>
          <w:rFonts w:ascii="Times New Roman" w:hAnsi="Times New Roman" w:eastAsia="Times New Roman" w:cs="Times New Roman"/>
          <w:sz w:val="24"/>
          <w:szCs w:val="24"/>
          <w:u w:val="single"/>
          <w:lang w:eastAsia="ru-RU"/>
        </w:rPr>
        <w:t xml:space="preserve">Рекомендуемые игры и упражнения </w:t>
      </w:r>
      <w:r>
        <w:rPr>
          <w:rFonts w:ascii="Times New Roman" w:hAnsi="Times New Roman" w:eastAsia="Times New Roman" w:cs="Times New Roman"/>
          <w:sz w:val="24"/>
          <w:szCs w:val="24"/>
          <w:u w:val="single"/>
          <w:lang w:eastAsia="ru-RU"/>
        </w:rPr>
      </w:r>
      <w:r>
        <w:rPr>
          <w:rFonts w:ascii="Times New Roman" w:hAnsi="Times New Roman" w:eastAsia="Times New Roman" w:cs="Times New Roman"/>
          <w:sz w:val="24"/>
          <w:szCs w:val="24"/>
          <w:u w:val="single"/>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Игры с бегом: «Пятнашки», «Пятнашки со скакалкой», «Бег с препятствиями», «Птицы и клетка», «Лиса и зайцы», «Сорви шапку», «Поймай дракона за хвост», «Коршун и наседка», «Палочка-выручалочка», </w:t>
      </w:r>
      <w:r>
        <w:rPr>
          <w:rFonts w:ascii="Times New Roman" w:hAnsi="Times New Roman" w:eastAsia="Times New Roman" w:cs="Times New Roman"/>
          <w:sz w:val="24"/>
          <w:szCs w:val="24"/>
          <w:lang w:eastAsia="ru-RU"/>
        </w:rPr>
        <w:t xml:space="preserve">«Кто больше». Пятнашки с вызовом», «Рыбки», «Домик у дерева», «Заяц без домика», «Два круга», «Бег по кругу», «Паровоз и вагоны», «Караси и щука», «Воробьи и вороны», «Тяни-толкай». «Мы - веселые ребята», «Караси и щука», «Хитрая лиса», «Успей пробежать».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Игры с прыжкам</w:t>
      </w:r>
      <w:r>
        <w:rPr>
          <w:rFonts w:ascii="Times New Roman" w:hAnsi="Times New Roman" w:eastAsia="Times New Roman" w:cs="Times New Roman"/>
          <w:sz w:val="24"/>
          <w:szCs w:val="24"/>
          <w:lang w:eastAsia="ru-RU"/>
        </w:rPr>
        <w:t xml:space="preserve">и: «Прыжки по кочкам», «Цапля», «Скакалка», «Кот и воробей», «Поймай лягушку». Игры с мячом: «Стой!», «Догони мяч», «Попрыгунчики», «Мяч - соседу». «Чемпионы скакалки», «Бой петухов», «Солнечные зайчики», «Ворон-синица», «Тройной прыжок», «Лови не лови», «</w:t>
      </w:r>
      <w:r>
        <w:rPr>
          <w:rFonts w:ascii="Times New Roman" w:hAnsi="Times New Roman" w:eastAsia="Times New Roman" w:cs="Times New Roman"/>
          <w:sz w:val="24"/>
          <w:szCs w:val="24"/>
          <w:lang w:eastAsia="ru-RU"/>
        </w:rPr>
        <w:t xml:space="preserve">Кто</w:t>
      </w:r>
      <w:r>
        <w:rPr>
          <w:rFonts w:ascii="Times New Roman" w:hAnsi="Times New Roman" w:eastAsia="Times New Roman" w:cs="Times New Roman"/>
          <w:sz w:val="24"/>
          <w:szCs w:val="24"/>
          <w:lang w:eastAsia="ru-RU"/>
        </w:rPr>
        <w:t xml:space="preserve"> скорее?», «Пастух и стадо», «Удочка».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Игры с обручем: «Бег сороконожек», «Догони обруч», «Прокати обруч», «Пробеги сквозь обруч», «Мячом в обруч». «Колодец», «Попади в обруч», «Кто быстрее», «Успей стать в обруч», «Эстафета с препятствиями».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Словесные игры: </w:t>
      </w:r>
      <w:r>
        <w:rPr>
          <w:rFonts w:ascii="Times New Roman" w:hAnsi="Times New Roman" w:eastAsia="Times New Roman" w:cs="Times New Roman"/>
          <w:sz w:val="24"/>
          <w:szCs w:val="24"/>
          <w:lang w:eastAsia="ru-RU"/>
        </w:rPr>
        <w:t xml:space="preserve">«И мы!», «Много друзей», Закончи слово», «Дразнилки», «Цапки», «Назови правильно», «Повтори-ка», «Подражание», «Путаница», «Назови дни недели», «Кого нет», «Маланья», «Наоборот», «Чепуха».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Зимние игры: «Снеговик», «Гонки снежных </w:t>
      </w:r>
      <w:r>
        <w:rPr>
          <w:rFonts w:ascii="Times New Roman" w:hAnsi="Times New Roman" w:eastAsia="Times New Roman" w:cs="Times New Roman"/>
          <w:sz w:val="24"/>
          <w:szCs w:val="24"/>
          <w:lang w:eastAsia="ru-RU"/>
        </w:rPr>
        <w:t xml:space="preserve">комов</w:t>
      </w:r>
      <w:r>
        <w:rPr>
          <w:rFonts w:ascii="Times New Roman" w:hAnsi="Times New Roman" w:eastAsia="Times New Roman" w:cs="Times New Roman"/>
          <w:sz w:val="24"/>
          <w:szCs w:val="24"/>
          <w:lang w:eastAsia="ru-RU"/>
        </w:rPr>
        <w:t xml:space="preserve">», «Медведи», «Сумей поймать», «Снежки». «Снежком в цель», «Палочку в снег», «Засада», «Защита», «Два Мороза».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Игровые поединки: «Попади в бутылку», «Кто дальше», «Наступи на ногу», «Точный поворот», «Собери яблоки».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Эстафетные игры: «Забей гвоздь»,</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«Эстафета с поворотами», «Эстафета с загадками», «Палочка», «Круговая эстафета».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Организация предметно-пространственной развивающей среды: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физкультурный центр в групповом помещении.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Овладение элементарными нормами и правилами здорового образа жизни </w:t>
      </w:r>
      <w:r>
        <w:rPr>
          <w:rFonts w:ascii="Times New Roman" w:hAnsi="Times New Roman" w:eastAsia="Times New Roman" w:cs="Times New Roman"/>
          <w:b/>
          <w:sz w:val="24"/>
          <w:szCs w:val="24"/>
          <w:lang w:eastAsia="ru-RU"/>
        </w:rPr>
      </w:r>
      <w:r>
        <w:rPr>
          <w:rFonts w:ascii="Times New Roman" w:hAnsi="Times New Roman" w:eastAsia="Times New Roman" w:cs="Times New Roman"/>
          <w:b/>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закаливание организма с целью укрепления </w:t>
      </w:r>
      <w:r>
        <w:rPr>
          <w:rFonts w:ascii="Times New Roman" w:hAnsi="Times New Roman" w:eastAsia="Times New Roman" w:cs="Times New Roman"/>
          <w:sz w:val="24"/>
          <w:szCs w:val="24"/>
          <w:lang w:eastAsia="ru-RU"/>
        </w:rPr>
        <w:t xml:space="preserve">сердечно-сосудистой</w:t>
      </w:r>
      <w:r>
        <w:rPr>
          <w:rFonts w:ascii="Times New Roman" w:hAnsi="Times New Roman" w:eastAsia="Times New Roman" w:cs="Times New Roman"/>
          <w:sz w:val="24"/>
          <w:szCs w:val="24"/>
          <w:lang w:eastAsia="ru-RU"/>
        </w:rPr>
        <w:t xml:space="preserve"> и нервной систем, улучшения деятельности органов дыхания, обмена веществ в организме.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формировать правильную осанку, проводить профилактику плоскостопия.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Ежедневно использовать такие формы работы, как утренняя гимнастика, физкультминутки, подвижные игры, прогулки, физические упражнения, спортивные игры на прогулке с использованием спортивного оборудования.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Совершенствовать навыки самообслуживания, умения следить за состоянием одежды, прически, чистотой рук и ногтей.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Закрепить умение быстро одеваться и раздевать, самостоятельно застегивать и расстегивать пуговицы, завязывать и развязывать шнурки, аккуратно складывать одежду.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Продолжать работу по воспитанию культуры еды.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Расширять представления о строении организма человека и его функционировании.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Расширять представления о здоровом образе жизни и факторах, разрушающих здоровье человека. Формировать потребность в здоровом образе жизни.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Психолого-педагогическая </w:t>
      </w:r>
      <w:r>
        <w:rPr>
          <w:rFonts w:ascii="Times New Roman" w:hAnsi="Times New Roman" w:eastAsia="Times New Roman" w:cs="Times New Roman"/>
          <w:sz w:val="24"/>
          <w:szCs w:val="24"/>
          <w:lang w:eastAsia="ru-RU"/>
        </w:rPr>
        <w:tab/>
        <w:t xml:space="preserve">коррекция </w:t>
      </w:r>
      <w:r>
        <w:rPr>
          <w:rFonts w:ascii="Times New Roman" w:hAnsi="Times New Roman" w:eastAsia="Times New Roman" w:cs="Times New Roman"/>
          <w:sz w:val="24"/>
          <w:szCs w:val="24"/>
          <w:lang w:eastAsia="ru-RU"/>
        </w:rPr>
        <w:tab/>
        <w:t xml:space="preserve">физического </w:t>
      </w:r>
      <w:r>
        <w:rPr>
          <w:rFonts w:ascii="Times New Roman" w:hAnsi="Times New Roman" w:eastAsia="Times New Roman" w:cs="Times New Roman"/>
          <w:sz w:val="24"/>
          <w:szCs w:val="24"/>
          <w:lang w:eastAsia="ru-RU"/>
        </w:rPr>
        <w:tab/>
        <w:t xml:space="preserve">(психомоторного) развития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Даже при отсутствии очевидных психомоторных нарушений </w:t>
      </w:r>
      <w:r>
        <w:rPr>
          <w:rFonts w:ascii="Times New Roman" w:hAnsi="Times New Roman" w:eastAsia="Times New Roman" w:cs="Times New Roman"/>
          <w:sz w:val="24"/>
          <w:szCs w:val="24"/>
          <w:lang w:eastAsia="ru-RU"/>
        </w:rPr>
        <w:t xml:space="preserve">аутичному</w:t>
      </w:r>
      <w:r>
        <w:rPr>
          <w:rFonts w:ascii="Times New Roman" w:hAnsi="Times New Roman" w:eastAsia="Times New Roman" w:cs="Times New Roman"/>
          <w:sz w:val="24"/>
          <w:szCs w:val="24"/>
          <w:lang w:eastAsia="ru-RU"/>
        </w:rPr>
        <w:t xml:space="preserve"> ребенку необходима определенная физическая нагрузка для поддержания психофизического тонуса, нормального развития мышечной и опорно-двигательной системы и снятия </w:t>
      </w:r>
      <w:r>
        <w:rPr>
          <w:rFonts w:ascii="Times New Roman" w:hAnsi="Times New Roman" w:eastAsia="Times New Roman" w:cs="Times New Roman"/>
          <w:sz w:val="24"/>
          <w:szCs w:val="24"/>
          <w:lang w:eastAsia="ru-RU"/>
        </w:rPr>
        <w:t xml:space="preserve">психоэмоционального</w:t>
      </w:r>
      <w:r>
        <w:rPr>
          <w:rFonts w:ascii="Times New Roman" w:hAnsi="Times New Roman" w:eastAsia="Times New Roman" w:cs="Times New Roman"/>
          <w:sz w:val="24"/>
          <w:szCs w:val="24"/>
          <w:lang w:eastAsia="ru-RU"/>
        </w:rPr>
        <w:t xml:space="preserve"> напряжения. Опыт работы подтверждает, что психолого-педагогическая коррекция при психомоторной задержке при аутизме возможна, вплоть до соответствия абсолютной норме.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rPr>
          <w:rFonts w:ascii="Times New Roman" w:hAnsi="Times New Roman" w:eastAsia="TimesNewRomanPS-BoldMT" w:cs="Times New Roman"/>
          <w:sz w:val="24"/>
          <w:szCs w:val="24"/>
        </w:rPr>
      </w:pPr>
      <w:r>
        <w:rPr>
          <w:rFonts w:ascii="Times New Roman" w:hAnsi="Times New Roman" w:eastAsia="TimesNewRomanPS-BoldMT" w:cs="Times New Roman"/>
          <w:sz w:val="24"/>
          <w:szCs w:val="24"/>
        </w:rPr>
      </w:r>
      <w:r>
        <w:rPr>
          <w:rFonts w:ascii="Times New Roman" w:hAnsi="Times New Roman" w:eastAsia="TimesNewRomanPS-BoldMT" w:cs="Times New Roman"/>
          <w:sz w:val="24"/>
          <w:szCs w:val="24"/>
        </w:rPr>
      </w:r>
      <w:r>
        <w:rPr>
          <w:rFonts w:ascii="Times New Roman" w:hAnsi="Times New Roman" w:eastAsia="TimesNewRomanPS-BoldMT" w:cs="Times New Roman"/>
          <w:sz w:val="24"/>
          <w:szCs w:val="24"/>
        </w:rPr>
      </w:r>
    </w:p>
    <w:p>
      <w:pPr>
        <w:ind w:left="10" w:firstLine="841"/>
        <w:jc w:val="both"/>
        <w:keepLines/>
        <w:keepNext/>
        <w:spacing w:after="0" w:line="240" w:lineRule="auto"/>
        <w:rPr>
          <w:rFonts w:ascii="Times New Roman" w:hAnsi="Times New Roman" w:eastAsia="Times New Roman" w:cs="Times New Roman"/>
          <w:b/>
          <w:color w:val="000000"/>
          <w:sz w:val="24"/>
          <w:lang w:eastAsia="ru-RU"/>
        </w:rPr>
        <w:outlineLvl w:val="2"/>
      </w:pPr>
      <w:r>
        <w:rPr>
          <w:rFonts w:ascii="Times New Roman" w:hAnsi="Times New Roman" w:eastAsia="Times New Roman" w:cs="Times New Roman"/>
          <w:b/>
          <w:color w:val="000000"/>
          <w:sz w:val="24"/>
          <w:lang w:eastAsia="ru-RU"/>
        </w:rPr>
        <w:t xml:space="preserve">2.5</w:t>
      </w:r>
      <w:r>
        <w:rPr>
          <w:rFonts w:ascii="Times New Roman" w:hAnsi="Times New Roman" w:eastAsia="Times New Roman" w:cs="Times New Roman"/>
          <w:b/>
          <w:color w:val="000000"/>
          <w:sz w:val="24"/>
          <w:lang w:eastAsia="ru-RU"/>
        </w:rPr>
        <w:t xml:space="preserve">. Направления деятельности педагогов-специалистов по коррекции развития детей по группам РАС</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firstLine="852"/>
        <w:jc w:val="both"/>
        <w:spacing w:after="0" w:line="240" w:lineRule="auto"/>
        <w:rPr>
          <w:rFonts w:ascii="Times New Roman" w:hAnsi="Times New Roman" w:eastAsia="TimesNewRomanPS-BoldMT" w:cs="Times New Roman"/>
          <w:sz w:val="24"/>
          <w:szCs w:val="24"/>
        </w:rPr>
      </w:pPr>
      <w:r>
        <w:rPr>
          <w:rFonts w:ascii="Times New Roman" w:hAnsi="Times New Roman" w:eastAsia="TimesNewRomanPS-BoldMT" w:cs="Times New Roman"/>
          <w:sz w:val="24"/>
          <w:szCs w:val="24"/>
        </w:rPr>
        <w:t xml:space="preserve">Коррек</w:t>
      </w:r>
      <w:r>
        <w:rPr>
          <w:rFonts w:ascii="Times New Roman" w:hAnsi="Times New Roman" w:eastAsia="TimesNewRomanPS-BoldMT" w:cs="Times New Roman"/>
          <w:sz w:val="24"/>
          <w:szCs w:val="24"/>
        </w:rPr>
        <w:t xml:space="preserve">ционно-развивающее направление -</w:t>
      </w:r>
      <w:r>
        <w:rPr>
          <w:rFonts w:ascii="Times New Roman" w:hAnsi="Times New Roman" w:eastAsia="TimesNewRomanPS-BoldMT" w:cs="Times New Roman"/>
          <w:sz w:val="24"/>
          <w:szCs w:val="24"/>
        </w:rPr>
        <w:t xml:space="preserve"> предполагает комплекс мер, воздействующих наличность в целом, нормализацию и совершенствование ведущего вида (наряду с типичными видами) деятельности, коррекцию индивидуальных недостатков развития.</w:t>
      </w:r>
      <w:r>
        <w:rPr>
          <w:rFonts w:ascii="Times New Roman" w:hAnsi="Times New Roman" w:eastAsia="TimesNewRomanPS-BoldMT" w:cs="Times New Roman"/>
          <w:sz w:val="24"/>
          <w:szCs w:val="24"/>
        </w:rPr>
      </w:r>
      <w:r>
        <w:rPr>
          <w:rFonts w:ascii="Times New Roman" w:hAnsi="Times New Roman" w:eastAsia="TimesNewRomanPS-BoldMT" w:cs="Times New Roman"/>
          <w:sz w:val="24"/>
          <w:szCs w:val="24"/>
        </w:rPr>
      </w:r>
    </w:p>
    <w:p>
      <w:pPr>
        <w:ind w:firstLine="852"/>
        <w:jc w:val="both"/>
        <w:spacing w:after="0" w:line="240" w:lineRule="auto"/>
        <w:rPr>
          <w:rFonts w:ascii="Times New Roman" w:hAnsi="Times New Roman" w:eastAsia="TimesNewRomanPS-BoldMT" w:cs="Times New Roman"/>
          <w:sz w:val="24"/>
          <w:szCs w:val="24"/>
        </w:rPr>
      </w:pPr>
      <w:r>
        <w:rPr>
          <w:rFonts w:ascii="Times New Roman" w:hAnsi="Times New Roman" w:eastAsia="TimesNewRomanPS-BoldMT" w:cs="Times New Roman"/>
          <w:sz w:val="24"/>
          <w:szCs w:val="24"/>
        </w:rPr>
        <w:t xml:space="preserve">Коррекционно-развивающее направление реализуется взаимодействием в работе учителя-дефектолога, учителя-логопеда, педагога-психолога и других специалистов образовательного учреждения.</w:t>
      </w:r>
      <w:r>
        <w:rPr>
          <w:rFonts w:ascii="Times New Roman" w:hAnsi="Times New Roman" w:eastAsia="TimesNewRomanPS-BoldMT" w:cs="Times New Roman"/>
          <w:sz w:val="24"/>
          <w:szCs w:val="24"/>
        </w:rPr>
      </w:r>
      <w:r>
        <w:rPr>
          <w:rFonts w:ascii="Times New Roman" w:hAnsi="Times New Roman" w:eastAsia="TimesNewRomanPS-BoldMT" w:cs="Times New Roman"/>
          <w:sz w:val="24"/>
          <w:szCs w:val="24"/>
        </w:rPr>
      </w:r>
    </w:p>
    <w:p>
      <w:pPr>
        <w:ind w:left="703" w:firstLine="841"/>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Первая группа РАС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психолога:</w:t>
      </w:r>
      <w:r>
        <w:rPr>
          <w:rFonts w:ascii="Times New Roman" w:hAnsi="Times New Roman" w:eastAsia="Times New Roman" w:cs="Times New Roman"/>
          <w:color w:val="000000"/>
          <w:sz w:val="24"/>
          <w:lang w:eastAsia="ru-RU"/>
        </w:rPr>
        <w:t xml:space="preserve"> индивидуальные занятия, направленные на «</w:t>
      </w:r>
      <w:r>
        <w:rPr>
          <w:rFonts w:ascii="Times New Roman" w:hAnsi="Times New Roman" w:eastAsia="Times New Roman" w:cs="Times New Roman"/>
          <w:color w:val="000000"/>
          <w:sz w:val="24"/>
          <w:lang w:eastAsia="ru-RU"/>
        </w:rPr>
        <w:t xml:space="preserve">простраивание</w:t>
      </w:r>
      <w:r>
        <w:rPr>
          <w:rFonts w:ascii="Times New Roman" w:hAnsi="Times New Roman" w:eastAsia="Times New Roman" w:cs="Times New Roman"/>
          <w:color w:val="000000"/>
          <w:sz w:val="24"/>
          <w:lang w:eastAsia="ru-RU"/>
        </w:rPr>
        <w:t xml:space="preserve">» алгоритма простого взаимодействия, формирование стереотипных, простейших игровых навыков, их осмысление, организации взаимодействия с ребенком.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дефектолога:</w:t>
      </w:r>
      <w:r>
        <w:rPr>
          <w:rFonts w:ascii="Times New Roman" w:hAnsi="Times New Roman" w:eastAsia="Times New Roman" w:cs="Times New Roman"/>
          <w:color w:val="000000"/>
          <w:sz w:val="24"/>
          <w:lang w:eastAsia="ru-RU"/>
        </w:rPr>
        <w:t xml:space="preserve"> формирование навыков продуктивного взаимодействия. Развитие сенсорных интеграций. У старших дошкольников - формирование стереотипа поведения в организованной (учебной) среде.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логопеда:</w:t>
      </w:r>
      <w:r>
        <w:rPr>
          <w:rFonts w:ascii="Times New Roman" w:hAnsi="Times New Roman" w:eastAsia="Times New Roman" w:cs="Times New Roman"/>
          <w:color w:val="000000"/>
          <w:sz w:val="24"/>
          <w:lang w:eastAsia="ru-RU"/>
        </w:rPr>
        <w:t xml:space="preserve"> формирование навыков простой коммуникации, алгоритмов произвольного высказывания. Развитие иных компонентов речи.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703" w:firstLine="841"/>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Вторая группа РАС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психолога:</w:t>
      </w:r>
      <w:r>
        <w:rPr>
          <w:rFonts w:ascii="Times New Roman" w:hAnsi="Times New Roman" w:eastAsia="Times New Roman" w:cs="Times New Roman"/>
          <w:color w:val="000000"/>
          <w:sz w:val="24"/>
          <w:lang w:eastAsia="ru-RU"/>
        </w:rPr>
        <w:t xml:space="preserve"> индивидуальные занятия с психологом по «</w:t>
      </w:r>
      <w:r>
        <w:rPr>
          <w:rFonts w:ascii="Times New Roman" w:hAnsi="Times New Roman" w:eastAsia="Times New Roman" w:cs="Times New Roman"/>
          <w:color w:val="000000"/>
          <w:sz w:val="24"/>
          <w:lang w:eastAsia="ru-RU"/>
        </w:rPr>
        <w:t xml:space="preserve">простраиванию</w:t>
      </w:r>
      <w:r>
        <w:rPr>
          <w:rFonts w:ascii="Times New Roman" w:hAnsi="Times New Roman" w:eastAsia="Times New Roman" w:cs="Times New Roman"/>
          <w:color w:val="000000"/>
          <w:sz w:val="24"/>
          <w:lang w:eastAsia="ru-RU"/>
        </w:rPr>
        <w:t xml:space="preserve">» алгоритма простой продуктивной деятельности, формирование стереотипных игровых навыков, имитации. Использование методов поведенческой терапии. Консультирование родителей по вопросам организации взаимодействия с ребенком.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дефектолога:</w:t>
      </w:r>
      <w:r>
        <w:rPr>
          <w:rFonts w:ascii="Times New Roman" w:hAnsi="Times New Roman" w:eastAsia="Times New Roman" w:cs="Times New Roman"/>
          <w:color w:val="000000"/>
          <w:sz w:val="24"/>
          <w:lang w:eastAsia="ru-RU"/>
        </w:rPr>
        <w:t xml:space="preserve"> формирование навыков продуктивного взаимодействия. Развитие сенсорных инт</w:t>
      </w:r>
      <w:r>
        <w:rPr>
          <w:rFonts w:ascii="Times New Roman" w:hAnsi="Times New Roman" w:eastAsia="Times New Roman" w:cs="Times New Roman"/>
          <w:color w:val="000000"/>
          <w:sz w:val="24"/>
          <w:lang w:eastAsia="ru-RU"/>
        </w:rPr>
        <w:t xml:space="preserve">еграций. Формирование продуктивной деятельности и взаимодействия на предметном, игровом материале. Для детей старшего дошкольного возраста - формирование стереотипа поведения в организованной/ учебной среде / формирование предпосылок учебной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логопеда:</w:t>
      </w:r>
      <w:r>
        <w:rPr>
          <w:rFonts w:ascii="Times New Roman" w:hAnsi="Times New Roman" w:eastAsia="Times New Roman" w:cs="Times New Roman"/>
          <w:color w:val="000000"/>
          <w:sz w:val="24"/>
          <w:lang w:eastAsia="ru-RU"/>
        </w:rPr>
        <w:t xml:space="preserve"> формирование навыков коммуникации. Развитие понимания обращенной речи. Включение </w:t>
      </w:r>
      <w:r>
        <w:rPr>
          <w:rFonts w:ascii="Times New Roman" w:hAnsi="Times New Roman" w:eastAsia="Times New Roman" w:cs="Times New Roman"/>
          <w:color w:val="000000"/>
          <w:sz w:val="24"/>
          <w:lang w:eastAsia="ru-RU"/>
        </w:rPr>
        <w:t xml:space="preserve">эхолалий</w:t>
      </w:r>
      <w:r>
        <w:rPr>
          <w:rFonts w:ascii="Times New Roman" w:hAnsi="Times New Roman" w:eastAsia="Times New Roman" w:cs="Times New Roman"/>
          <w:color w:val="000000"/>
          <w:sz w:val="24"/>
          <w:lang w:eastAsia="ru-RU"/>
        </w:rPr>
        <w:t xml:space="preserve"> в диалоговые формы речи, алгоритмов произвольного подсказывания. Развитие и коррекция всех компонентов речи.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703" w:firstLine="841"/>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Третья группа РАС</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психолога:</w:t>
      </w:r>
      <w:r>
        <w:rPr>
          <w:rFonts w:ascii="Times New Roman" w:hAnsi="Times New Roman" w:eastAsia="Times New Roman" w:cs="Times New Roman"/>
          <w:color w:val="000000"/>
          <w:sz w:val="24"/>
          <w:lang w:eastAsia="ru-RU"/>
        </w:rPr>
        <w:t xml:space="preserve"> занятия по развитию </w:t>
      </w:r>
      <w:r>
        <w:rPr>
          <w:rFonts w:ascii="Times New Roman" w:hAnsi="Times New Roman" w:eastAsia="Times New Roman" w:cs="Times New Roman"/>
          <w:color w:val="000000"/>
          <w:sz w:val="24"/>
          <w:lang w:eastAsia="ru-RU"/>
        </w:rPr>
        <w:t xml:space="preserve">самовосприятия</w:t>
      </w:r>
      <w:r>
        <w:rPr>
          <w:rFonts w:ascii="Times New Roman" w:hAnsi="Times New Roman" w:eastAsia="Times New Roman" w:cs="Times New Roman"/>
          <w:color w:val="000000"/>
          <w:sz w:val="24"/>
          <w:lang w:eastAsia="ru-RU"/>
        </w:rPr>
        <w:t xml:space="preserve">, элементарной </w:t>
      </w:r>
      <w:r>
        <w:rPr>
          <w:rFonts w:ascii="Times New Roman" w:hAnsi="Times New Roman" w:eastAsia="Times New Roman" w:cs="Times New Roman"/>
          <w:color w:val="000000"/>
          <w:sz w:val="24"/>
          <w:lang w:eastAsia="ru-RU"/>
        </w:rPr>
        <w:t xml:space="preserve">саморегуляции</w:t>
      </w:r>
      <w:r>
        <w:rPr>
          <w:rFonts w:ascii="Times New Roman" w:hAnsi="Times New Roman" w:eastAsia="Times New Roman" w:cs="Times New Roman"/>
          <w:color w:val="000000"/>
          <w:sz w:val="24"/>
          <w:lang w:eastAsia="ru-RU"/>
        </w:rPr>
        <w:t xml:space="preserve">, формированию социально-эмоциональной коммуникации, обучение пониманию эмоций другого человека в рамках предметно-игровой деятельности. Консультирование родителей по вопросам организации взаимодействия с ребенком.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дефектолога:</w:t>
      </w:r>
      <w:r>
        <w:rPr>
          <w:rFonts w:ascii="Times New Roman" w:hAnsi="Times New Roman" w:eastAsia="Times New Roman" w:cs="Times New Roman"/>
          <w:color w:val="000000"/>
          <w:sz w:val="24"/>
          <w:lang w:eastAsia="ru-RU"/>
        </w:rPr>
        <w:t xml:space="preserve"> формирование навыков продуктивного взаимодействия. Формирование продуктивной деятельности по алгоритму. Для детей старшего дошкольного возраста - формирование алгоритмов (предпосылок) учебной деятельности на соответствующем материале.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логопеда:</w:t>
      </w:r>
      <w:r>
        <w:rPr>
          <w:rFonts w:ascii="Times New Roman" w:hAnsi="Times New Roman" w:eastAsia="Times New Roman" w:cs="Times New Roman"/>
          <w:color w:val="000000"/>
          <w:sz w:val="24"/>
          <w:lang w:eastAsia="ru-RU"/>
        </w:rPr>
        <w:t xml:space="preserve"> формирование навыков коммуникации, алгоритмов произвольного высказывания, коммуникативной функции речи.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703" w:firstLine="841"/>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Четвертая группа РАС</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психолога:</w:t>
      </w:r>
      <w:r>
        <w:rPr>
          <w:rFonts w:ascii="Times New Roman" w:hAnsi="Times New Roman" w:eastAsia="Times New Roman" w:cs="Times New Roman"/>
          <w:color w:val="000000"/>
          <w:sz w:val="24"/>
          <w:lang w:eastAsia="ru-RU"/>
        </w:rPr>
        <w:t xml:space="preserve"> работа по формированию социально-эмоциональной коммуникации. Групповые занятия коммуникативно-творческой направленности.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дефектолога:</w:t>
      </w:r>
      <w:r>
        <w:rPr>
          <w:rFonts w:ascii="Times New Roman" w:hAnsi="Times New Roman" w:eastAsia="Times New Roman" w:cs="Times New Roman"/>
          <w:color w:val="000000"/>
          <w:sz w:val="24"/>
          <w:lang w:eastAsia="ru-RU"/>
        </w:rPr>
        <w:t xml:space="preserve"> формирование алгоритмов продуктивной деятельности, предпосылок учебной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i/>
          <w:color w:val="000000"/>
          <w:sz w:val="24"/>
          <w:lang w:eastAsia="ru-RU"/>
        </w:rPr>
        <w:t xml:space="preserve">Направления деятельности логопеда:</w:t>
      </w:r>
      <w:r>
        <w:rPr>
          <w:rFonts w:ascii="Times New Roman" w:hAnsi="Times New Roman" w:eastAsia="Times New Roman" w:cs="Times New Roman"/>
          <w:color w:val="000000"/>
          <w:sz w:val="24"/>
          <w:lang w:eastAsia="ru-RU"/>
        </w:rPr>
        <w:t xml:space="preserve"> формирование навыков коммуникации, алгоритмов произвольного высказывания. Развитие и к</w:t>
      </w:r>
      <w:r>
        <w:rPr>
          <w:rFonts w:ascii="Times New Roman" w:hAnsi="Times New Roman" w:eastAsia="Times New Roman" w:cs="Times New Roman"/>
          <w:color w:val="000000"/>
          <w:sz w:val="24"/>
          <w:lang w:eastAsia="ru-RU"/>
        </w:rPr>
        <w:t xml:space="preserve">оррекция всех компонентов речи.</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0" w:firstLine="841"/>
        <w:jc w:val="both"/>
        <w:keepLines/>
        <w:keepNext/>
        <w:spacing w:after="0" w:line="240" w:lineRule="auto"/>
        <w:rPr>
          <w:rFonts w:ascii="Times New Roman" w:hAnsi="Times New Roman" w:eastAsia="Times New Roman" w:cs="Times New Roman"/>
          <w:b/>
          <w:color w:val="000000"/>
          <w:sz w:val="24"/>
          <w:lang w:eastAsia="ru-RU"/>
        </w:rPr>
        <w:outlineLvl w:val="2"/>
      </w:pP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left="10" w:firstLine="841"/>
        <w:jc w:val="both"/>
        <w:keepLines/>
        <w:keepNext/>
        <w:spacing w:after="0" w:line="240" w:lineRule="auto"/>
        <w:rPr>
          <w:rFonts w:ascii="Times New Roman" w:hAnsi="Times New Roman" w:eastAsia="Times New Roman" w:cs="Times New Roman"/>
          <w:b/>
          <w:color w:val="000000"/>
          <w:sz w:val="24"/>
          <w:lang w:eastAsia="ru-RU"/>
        </w:rPr>
        <w:outlineLvl w:val="2"/>
      </w:pPr>
      <w:r>
        <w:rPr>
          <w:rFonts w:ascii="Times New Roman" w:hAnsi="Times New Roman" w:eastAsia="Times New Roman" w:cs="Times New Roman"/>
          <w:b/>
          <w:color w:val="000000"/>
          <w:sz w:val="24"/>
          <w:lang w:eastAsia="ru-RU"/>
        </w:rPr>
        <w:t xml:space="preserve">2.6</w:t>
      </w:r>
      <w:r>
        <w:rPr>
          <w:rFonts w:ascii="Times New Roman" w:hAnsi="Times New Roman" w:eastAsia="Times New Roman" w:cs="Times New Roman"/>
          <w:b/>
          <w:color w:val="000000"/>
          <w:sz w:val="24"/>
          <w:lang w:eastAsia="ru-RU"/>
        </w:rPr>
        <w:t xml:space="preserve">. Особенности образовательной деятельности различных видов и культурных практик</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Развитие ребенка в образовательном процессе детского сада осуществляется целостно в процессе всей его жизнедеятельности. В то же время освоение любого вида деятельности требует обучения общим и специальным умениям, необходимым для ее осуществления.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Особенностью организации образовательной деятельности по Программе является ситуационный подход. Основной единиц</w:t>
      </w:r>
      <w:r>
        <w:rPr>
          <w:rFonts w:ascii="Times New Roman" w:hAnsi="Times New Roman" w:eastAsia="Times New Roman" w:cs="Times New Roman"/>
          <w:color w:val="000000"/>
          <w:sz w:val="24"/>
          <w:lang w:eastAsia="ru-RU"/>
        </w:rPr>
        <w:t xml:space="preserve">ей образовательного процесса выступает образовательная ситуация, то есть такая форма совместной деятельности педагога и детей, которая планируется и целенаправленно организуется педагогом с целью решения определенных задач развития, воспитания и обучения.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Образов</w:t>
      </w:r>
      <w:r>
        <w:rPr>
          <w:rFonts w:ascii="Times New Roman" w:hAnsi="Times New Roman" w:eastAsia="Times New Roman" w:cs="Times New Roman"/>
          <w:color w:val="000000"/>
          <w:sz w:val="24"/>
          <w:lang w:eastAsia="ru-RU"/>
        </w:rPr>
        <w:t xml:space="preserve">ательная ситуация протекает в конкретный временной период образовательной деятельности. Особенностью образовательной ситуации является появление образовательного результата (продукта) в ходе специально организованного взаимодействия воспитателя и ребенка. </w:t>
      </w:r>
      <w:r>
        <w:rPr>
          <w:rFonts w:ascii="Times New Roman" w:hAnsi="Times New Roman" w:eastAsia="Times New Roman" w:cs="Times New Roman"/>
          <w:color w:val="000000"/>
          <w:sz w:val="24"/>
          <w:lang w:eastAsia="ru-RU"/>
        </w:rPr>
        <w:t xml:space="preserve">Такие продукты могут быть как материальными (рассказ, рисунок, поделка, коллаж, экспонат для выставки), так и нематериальными (новое знание, образ, идея, отношение, переживание).</w:t>
      </w:r>
      <w:r>
        <w:rPr>
          <w:rFonts w:ascii="Times New Roman" w:hAnsi="Times New Roman" w:eastAsia="Times New Roman" w:cs="Times New Roman"/>
          <w:color w:val="000000"/>
          <w:sz w:val="24"/>
          <w:lang w:eastAsia="ru-RU"/>
        </w:rPr>
        <w:t xml:space="preserve"> Ориентация на конечный продукт определяет технологию создания образовательных ситуаций.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Преимущественно образовательные ситуации носят комплексный характер и включают задачи, реализуемые в разных видах деятельности на одном тематическом содержании.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Образовательные ситуации используются в процессе непосредственно о</w:t>
      </w:r>
      <w:r>
        <w:rPr>
          <w:rFonts w:ascii="Times New Roman" w:hAnsi="Times New Roman" w:eastAsia="Times New Roman" w:cs="Times New Roman"/>
          <w:color w:val="000000"/>
          <w:sz w:val="24"/>
          <w:lang w:eastAsia="ru-RU"/>
        </w:rPr>
        <w:t xml:space="preserve">рганизованной образовательной деятельности. Главными задачами таких образовательных ситуаций являются формирование у детей новых умений в разных видах деятельности и представлений, обобщение знаний по теме, развитие способности рассуждать и делать выводы.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Педагогические работники создают разнообразные образовательные ситуации, побуждающие детей применять свои знания и умения, активно искать новые пути решения возникшей в ситуации задачи, проявлять эмоциональную отзывчивость и творчество.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Организованные воспитателем и специалистами образовательные ситуации ставят детей перед необходимостью понять, принять и разрешить поставленную задачу. Активно используются игровы</w:t>
      </w:r>
      <w:r>
        <w:rPr>
          <w:rFonts w:ascii="Times New Roman" w:hAnsi="Times New Roman" w:eastAsia="Times New Roman" w:cs="Times New Roman"/>
          <w:color w:val="000000"/>
          <w:sz w:val="24"/>
          <w:lang w:eastAsia="ru-RU"/>
        </w:rPr>
        <w:t xml:space="preserve">е приемы, разнообразные виды наглядности, в том числе схемы, предметные и условно-графические модели. Назначение образовательных ситуаций состоит в систематизации, углублении, обобщении личного опыта детей: в освоении новых, более эффективных способов позн</w:t>
      </w:r>
      <w:r>
        <w:rPr>
          <w:rFonts w:ascii="Times New Roman" w:hAnsi="Times New Roman" w:eastAsia="Times New Roman" w:cs="Times New Roman"/>
          <w:color w:val="000000"/>
          <w:sz w:val="24"/>
          <w:lang w:eastAsia="ru-RU"/>
        </w:rPr>
        <w:t xml:space="preserve">ания и деятельности; в осознании связей и зависимостей, которые скрыты от детей в повседневной жизни и требуют для их освоения специальных условий. Успешное и активное участие в образовательных ситуациях подготавливает детей к будущему школьному обучению. </w:t>
      </w:r>
      <w:r>
        <w:rPr>
          <w:rFonts w:ascii="Times New Roman" w:hAnsi="Times New Roman" w:eastAsia="Times New Roman" w:cs="Times New Roman"/>
          <w:color w:val="000000"/>
          <w:sz w:val="24"/>
          <w:lang w:eastAsia="ru-RU"/>
        </w:rPr>
        <w:t xml:space="preserve">Воспитатель также широко использует ситуации выбора (практического и морального). Предоставление дошкольникам реальных прав практического выбора средств, цели, задач и условий своей деятельности создает почву для личного самовыражения и самостоятельности.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Образовательн</w:t>
      </w:r>
      <w:r>
        <w:rPr>
          <w:rFonts w:ascii="Times New Roman" w:hAnsi="Times New Roman" w:eastAsia="Times New Roman" w:cs="Times New Roman"/>
          <w:color w:val="000000"/>
          <w:sz w:val="24"/>
          <w:lang w:eastAsia="ru-RU"/>
        </w:rPr>
        <w:t xml:space="preserve">ые ситуации могут включаться в образовательную деятельность в режимных моментах. Они направлены на закрепление имеющихся у детей знаний и умений, их применение в новых условиях, проявление ребенком активности, самостоятельности и творчества. Образовательны</w:t>
      </w:r>
      <w:r>
        <w:rPr>
          <w:rFonts w:ascii="Times New Roman" w:hAnsi="Times New Roman" w:eastAsia="Times New Roman" w:cs="Times New Roman"/>
          <w:color w:val="000000"/>
          <w:sz w:val="24"/>
          <w:lang w:eastAsia="ru-RU"/>
        </w:rPr>
        <w:t xml:space="preserve">е ситуации могут запускать инициативную деятельность детей через постановку проблемы, требующей самостоятельного решения, через привлечение внимания детей к материалам для экспериментирования и исследовательской деятельности, для продуктивного творчества.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Ситуационный подход дополняет принцип продуктивности образователь</w:t>
      </w:r>
      <w:r>
        <w:rPr>
          <w:rFonts w:ascii="Times New Roman" w:hAnsi="Times New Roman" w:eastAsia="Times New Roman" w:cs="Times New Roman"/>
          <w:color w:val="000000"/>
          <w:sz w:val="24"/>
          <w:lang w:eastAsia="ru-RU"/>
        </w:rPr>
        <w:t xml:space="preserve">ной деятельности, который связан с получением какого-либо продукта, который в материальной форме отражает социальный опыт, приобретаемый детьми (панно, газета, журнал, атрибуты для сюжетно-ролевой игры, экологический дневник и др.). Принцип продуктивности </w:t>
      </w:r>
      <w:r>
        <w:rPr>
          <w:rFonts w:ascii="Times New Roman" w:hAnsi="Times New Roman" w:eastAsia="Times New Roman" w:cs="Times New Roman"/>
          <w:color w:val="000000"/>
          <w:sz w:val="24"/>
          <w:lang w:eastAsia="ru-RU"/>
        </w:rPr>
        <w:t xml:space="preserve">ориентирован на развитие </w:t>
      </w:r>
      <w:r>
        <w:rPr>
          <w:rFonts w:ascii="Times New Roman" w:hAnsi="Times New Roman" w:eastAsia="Times New Roman" w:cs="Times New Roman"/>
          <w:color w:val="000000"/>
          <w:sz w:val="24"/>
          <w:lang w:eastAsia="ru-RU"/>
        </w:rPr>
        <w:t xml:space="preserve">субъектности</w:t>
      </w:r>
      <w:r>
        <w:rPr>
          <w:rFonts w:ascii="Times New Roman" w:hAnsi="Times New Roman" w:eastAsia="Times New Roman" w:cs="Times New Roman"/>
          <w:color w:val="000000"/>
          <w:sz w:val="24"/>
          <w:lang w:eastAsia="ru-RU"/>
        </w:rPr>
        <w:t xml:space="preserve"> ребенка в образовательной деятельности разнообразного содержания. Этому способст</w:t>
      </w:r>
      <w:r>
        <w:rPr>
          <w:rFonts w:ascii="Times New Roman" w:hAnsi="Times New Roman" w:eastAsia="Times New Roman" w:cs="Times New Roman"/>
          <w:color w:val="000000"/>
          <w:sz w:val="24"/>
          <w:lang w:eastAsia="ru-RU"/>
        </w:rPr>
        <w:t xml:space="preserve">вуют современные способы организации образовательного процесса с использованием детских проектов, игр- оболочек и игр-путешествий, коллекционирования, экспериментирования, ведения детских дневников и журналов, создания спектаклей-коллажей и многое другое.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Непосредственно образовательная деятельность основана на организации педагогом видов деятельности, заданных ФГОС дошкольного образования.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Игровая деятельность является ведущей дея</w:t>
      </w:r>
      <w:r>
        <w:rPr>
          <w:rFonts w:ascii="Times New Roman" w:hAnsi="Times New Roman" w:eastAsia="Times New Roman" w:cs="Times New Roman"/>
          <w:color w:val="000000"/>
          <w:sz w:val="24"/>
          <w:lang w:eastAsia="ru-RU"/>
        </w:rPr>
        <w:t xml:space="preserve">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дошкольного возраста. В группах детского сада игровая деятельность является основой</w:t>
      </w:r>
      <w:r>
        <w:rPr>
          <w:rFonts w:ascii="Times New Roman" w:hAnsi="Times New Roman" w:eastAsia="Times New Roman" w:cs="Times New Roman"/>
          <w:color w:val="000000"/>
          <w:sz w:val="24"/>
          <w:lang w:eastAsia="ru-RU"/>
        </w:rPr>
        <w:t xml:space="preserve"> решения всех образовательных задач. В расписании непосредственно образовательной деятельности игровая деятельность не выделяется в качестве отдельного вида деятельности, так как она является основой для организации всех других видов детской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Игровая деятельность представлена в образовательном процессе в разнообразных формах - это дидактические и сюжетно-дидактические, развивающие, подвижные игры, игры-путешествия, игровые проблемные ситуации, игры- инсценировки, игры-этюды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При этом обогащение игрового опыта творческих игр детей тесно связано с содержанием непосредственно организованной образовательной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Организация сюжетно-ролевых, режиссерских, театрализованных игр и </w:t>
      </w:r>
      <w:r>
        <w:rPr>
          <w:rFonts w:ascii="Times New Roman" w:hAnsi="Times New Roman" w:eastAsia="Times New Roman" w:cs="Times New Roman"/>
          <w:color w:val="000000"/>
          <w:sz w:val="24"/>
          <w:lang w:eastAsia="ru-RU"/>
        </w:rPr>
        <w:t xml:space="preserve">игрдраматизаций</w:t>
      </w:r>
      <w:r>
        <w:rPr>
          <w:rFonts w:ascii="Times New Roman" w:hAnsi="Times New Roman" w:eastAsia="Times New Roman" w:cs="Times New Roman"/>
          <w:color w:val="000000"/>
          <w:sz w:val="24"/>
          <w:lang w:eastAsia="ru-RU"/>
        </w:rPr>
        <w:t xml:space="preserve"> осуществляется преимущественно в режимных моментах (в утренний отрезок времени и во второй половине дня).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Коммуникативная деятельность</w:t>
      </w:r>
      <w:r>
        <w:rPr>
          <w:rFonts w:ascii="Times New Roman" w:hAnsi="Times New Roman" w:eastAsia="Times New Roman" w:cs="Times New Roman"/>
          <w:color w:val="000000"/>
          <w:sz w:val="24"/>
          <w:lang w:eastAsia="ru-RU"/>
        </w:rPr>
        <w:t xml:space="preserve"> 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подготовки к обучению грамоте (в старшем дошкольном возрасте). В сетке </w:t>
      </w:r>
      <w:r>
        <w:rPr>
          <w:rFonts w:ascii="Times New Roman" w:hAnsi="Times New Roman" w:eastAsia="Times New Roman" w:cs="Times New Roman"/>
          <w:color w:val="000000"/>
          <w:sz w:val="24"/>
          <w:lang w:eastAsia="ru-RU"/>
        </w:rPr>
        <w:t xml:space="preserve">непосредственно организованной образовательной деятельности она занимает отдельное место, но при этом коммуникативная деятельность включается во все виды детской деятельности, в ней находит отражение опыт, приобретаемый детьми в других видах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Познавательно-исследовательская деятельность</w:t>
      </w:r>
      <w:r>
        <w:rPr>
          <w:rFonts w:ascii="Times New Roman" w:hAnsi="Times New Roman" w:eastAsia="Times New Roman" w:cs="Times New Roman"/>
          <w:color w:val="000000"/>
          <w:sz w:val="24"/>
          <w:lang w:eastAsia="ru-RU"/>
        </w:rPr>
        <w:t xml:space="preserve"> включает в себя широкое познание детьми объектов живой и неживой природы, предметного и социального мира (мира взрослых</w:t>
      </w:r>
      <w:r>
        <w:rPr>
          <w:rFonts w:ascii="Times New Roman" w:hAnsi="Times New Roman" w:eastAsia="Times New Roman" w:cs="Times New Roman"/>
          <w:color w:val="000000"/>
          <w:sz w:val="24"/>
          <w:lang w:eastAsia="ru-RU"/>
        </w:rPr>
        <w:t xml:space="preserve"> и 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Восприятие художественной литературы и фольклора организуется как процесс слушания детьми произведений художественной и познавательной литературы, направленный н</w:t>
      </w:r>
      <w:r>
        <w:rPr>
          <w:rFonts w:ascii="Times New Roman" w:hAnsi="Times New Roman" w:eastAsia="Times New Roman" w:cs="Times New Roman"/>
          <w:color w:val="000000"/>
          <w:sz w:val="24"/>
          <w:lang w:eastAsia="ru-RU"/>
        </w:rPr>
        <w:t xml:space="preserve">а развитие читательских интересов детей,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Конструирование и изобразительная деятельность</w:t>
      </w:r>
      <w:r>
        <w:rPr>
          <w:rFonts w:ascii="Times New Roman" w:hAnsi="Times New Roman" w:eastAsia="Times New Roman" w:cs="Times New Roman"/>
          <w:color w:val="000000"/>
          <w:sz w:val="24"/>
          <w:lang w:eastAsia="ru-RU"/>
        </w:rPr>
        <w:t xml:space="preserve"> детей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w:t>
      </w:r>
      <w:r>
        <w:rPr>
          <w:rFonts w:ascii="Times New Roman" w:hAnsi="Times New Roman" w:eastAsia="Times New Roman" w:cs="Times New Roman"/>
          <w:color w:val="000000"/>
          <w:sz w:val="24"/>
          <w:lang w:eastAsia="ru-RU"/>
        </w:rPr>
        <w:t xml:space="preserve">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Музыкальная деятельность</w:t>
      </w:r>
      <w:r>
        <w:rPr>
          <w:rFonts w:ascii="Times New Roman" w:hAnsi="Times New Roman" w:eastAsia="Times New Roman" w:cs="Times New Roman"/>
          <w:color w:val="000000"/>
          <w:sz w:val="24"/>
          <w:lang w:eastAsia="ru-RU"/>
        </w:rPr>
        <w:t xml:space="preserve"> организуется в процессе музыкальных занятий, которые проводятся музыкальным руководителем ДОУ в специально оборудованном помещении.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Двигательная деятельность организуется в процессе занятий физической культурой, </w:t>
      </w:r>
      <w:r>
        <w:rPr>
          <w:rFonts w:ascii="Times New Roman" w:hAnsi="Times New Roman" w:eastAsia="Times New Roman" w:cs="Times New Roman"/>
          <w:color w:val="000000"/>
          <w:sz w:val="24"/>
          <w:lang w:eastAsia="ru-RU"/>
        </w:rPr>
        <w:t xml:space="preserve">требования</w:t>
      </w:r>
      <w:r>
        <w:rPr>
          <w:rFonts w:ascii="Times New Roman" w:hAnsi="Times New Roman" w:eastAsia="Times New Roman" w:cs="Times New Roman"/>
          <w:color w:val="000000"/>
          <w:sz w:val="24"/>
          <w:lang w:eastAsia="ru-RU"/>
        </w:rPr>
        <w:t xml:space="preserve"> к проведению которых согласуются дошкольной организацией с положениями действующего </w:t>
      </w:r>
      <w:r>
        <w:rPr>
          <w:rFonts w:ascii="Times New Roman" w:hAnsi="Times New Roman" w:eastAsia="Times New Roman" w:cs="Times New Roman"/>
          <w:color w:val="000000"/>
          <w:sz w:val="24"/>
          <w:lang w:eastAsia="ru-RU"/>
        </w:rPr>
        <w:t xml:space="preserve">СанПиН</w:t>
      </w:r>
      <w:r>
        <w:rPr>
          <w:rFonts w:ascii="Times New Roman" w:hAnsi="Times New Roman" w:eastAsia="Times New Roman" w:cs="Times New Roman"/>
          <w:color w:val="000000"/>
          <w:sz w:val="24"/>
          <w:lang w:eastAsia="ru-RU"/>
        </w:rPr>
        <w:t xml:space="preserve">.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Образовательная деятельность</w:t>
      </w:r>
      <w:r>
        <w:rPr>
          <w:rFonts w:ascii="Times New Roman" w:hAnsi="Times New Roman" w:eastAsia="Times New Roman" w:cs="Times New Roman"/>
          <w:color w:val="000000"/>
          <w:sz w:val="24"/>
          <w:lang w:eastAsia="ru-RU"/>
        </w:rPr>
        <w:t xml:space="preserve">, осуществляемая в ходе режимных моментов, требует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w:t>
      </w:r>
      <w:r>
        <w:rPr>
          <w:rFonts w:ascii="Times New Roman" w:hAnsi="Times New Roman" w:eastAsia="Times New Roman" w:cs="Times New Roman"/>
          <w:color w:val="000000"/>
          <w:sz w:val="24"/>
          <w:lang w:eastAsia="ru-RU"/>
        </w:rPr>
        <w:t xml:space="preserve">необходимости</w:t>
      </w:r>
      <w:r>
        <w:rPr>
          <w:rFonts w:ascii="Times New Roman" w:hAnsi="Times New Roman" w:eastAsia="Times New Roman" w:cs="Times New Roman"/>
          <w:color w:val="000000"/>
          <w:sz w:val="24"/>
          <w:lang w:eastAsia="ru-RU"/>
        </w:rPr>
        <w:t xml:space="preserve"> дополнительно развивающие проблемно</w:t>
      </w:r>
      <w:r>
        <w:rPr>
          <w:rFonts w:ascii="Times New Roman" w:hAnsi="Times New Roman" w:eastAsia="Times New Roman" w:cs="Times New Roman"/>
          <w:color w:val="000000"/>
          <w:sz w:val="24"/>
          <w:lang w:eastAsia="ru-RU"/>
        </w:rPr>
        <w:t xml:space="preserve">-</w:t>
      </w:r>
      <w:r>
        <w:rPr>
          <w:rFonts w:ascii="Times New Roman" w:hAnsi="Times New Roman" w:eastAsia="Times New Roman" w:cs="Times New Roman"/>
          <w:color w:val="000000"/>
          <w:sz w:val="24"/>
          <w:lang w:eastAsia="ru-RU"/>
        </w:rPr>
        <w:t xml:space="preserve">игровые 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Образовательная деятельность, осуществляемая в утренний отрезок времени, включает: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наблюдения - в уголке природы, за деятельностью взрослых (сервировка стола к завтраку);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индивидуальные игры и игры с небольшими подгруппами детей (дидактические, развивающие, сюжетные, музыкальные, подвижные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w:t>
      </w:r>
      <w:r>
        <w:rPr>
          <w:rFonts w:ascii="Times New Roman" w:hAnsi="Times New Roman" w:eastAsia="Times New Roman" w:cs="Times New Roman"/>
          <w:color w:val="000000"/>
          <w:sz w:val="24"/>
          <w:lang w:eastAsia="ru-RU"/>
        </w:rPr>
        <w:t xml:space="preserve">ко</w:t>
      </w:r>
      <w:r>
        <w:rPr>
          <w:rFonts w:ascii="Times New Roman" w:hAnsi="Times New Roman" w:eastAsia="Times New Roman" w:cs="Times New Roman"/>
          <w:color w:val="000000"/>
          <w:sz w:val="24"/>
          <w:lang w:eastAsia="ru-RU"/>
        </w:rPr>
        <w:t xml:space="preserve"> взрослым и сверстникам;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трудовые поручения (сервировка столов к завтраку, уход за комнатными растениями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беседы и разговоры с детьми по их интересам;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рассматривание дидактических картинок, иллюстраций, просмотр видеоматериалов разнообразного содержания;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индивидуальную работу с детьми в соответствии с задачами разных образовательных областей;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двигательную деятельность детей, активность которой зависит от содержания организованной образовательной деятельности в первой половине дня;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работу по воспитанию у детей культурно-гигиенических навыков и культуры здоровья.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Образовательная деятельность, осуществляемая во время прогулки, включает: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подвижные игры и упражнения, направленные на оптимизацию режима двигательной активности и укрепление здоровья детей;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экспериментирование с объектами неживой природы;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сюжетно-ролевые и конструктивные игры (с песком, со снегом, с природным материалом);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87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элементарную трудовую деятельность детей на участке детского сада;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87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свободное общение воспитателя с детьми.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firstLine="851"/>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b/>
          <w:color w:val="000000"/>
          <w:sz w:val="24"/>
          <w:lang w:eastAsia="ru-RU"/>
        </w:rPr>
        <w:t xml:space="preserve">Культурные практики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 второй половине дня организуются разнообразные культурные практики, ориентированные на проявление детьми самостоятельности и тв</w:t>
      </w:r>
      <w:r>
        <w:rPr>
          <w:rFonts w:ascii="Times New Roman" w:hAnsi="Times New Roman" w:eastAsia="Times New Roman" w:cs="Times New Roman"/>
          <w:color w:val="000000"/>
          <w:sz w:val="24"/>
          <w:lang w:eastAsia="ru-RU"/>
        </w:rPr>
        <w:t xml:space="preserve">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 Организация культурных практик носит преимущественно подгрупповой характер.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Совместная игра воспитателя и детей (сюжетно-ролевая, режиссерская, игра- 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698"/>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Ситуации общения 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w:t>
      </w:r>
      <w:r>
        <w:rPr>
          <w:rFonts w:ascii="Times New Roman" w:hAnsi="Times New Roman" w:eastAsia="Times New Roman" w:cs="Times New Roman"/>
          <w:color w:val="000000"/>
          <w:sz w:val="24"/>
          <w:lang w:eastAsia="ru-RU"/>
        </w:rPr>
        <w:t xml:space="preserve"> участие. Такие ситуации могут быть реально- 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условно-вербально</w:t>
      </w:r>
      <w:r>
        <w:rPr>
          <w:rFonts w:ascii="Times New Roman" w:hAnsi="Times New Roman" w:eastAsia="Times New Roman" w:cs="Times New Roman"/>
          <w:color w:val="000000"/>
          <w:sz w:val="24"/>
          <w:lang w:eastAsia="ru-RU"/>
        </w:rPr>
        <w:t xml:space="preserve">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w:t>
      </w:r>
      <w:r>
        <w:rPr>
          <w:rFonts w:ascii="Times New Roman" w:hAnsi="Times New Roman" w:eastAsia="Times New Roman" w:cs="Times New Roman"/>
          <w:color w:val="000000"/>
          <w:sz w:val="24"/>
          <w:lang w:eastAsia="ru-RU"/>
        </w:rPr>
        <w:t xml:space="preserve">заботливого, участливого отношения к людям, принимают участие в важных делах («Мы сажаем рассаду для цветов», «Мы украшаем детский сад к празднику»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Творческая мастерская предоставляет детям условия для использования и применения знаний и умений. Мастерские разнообразны по своей темати</w:t>
      </w:r>
      <w:r>
        <w:rPr>
          <w:rFonts w:ascii="Times New Roman" w:hAnsi="Times New Roman" w:eastAsia="Times New Roman" w:cs="Times New Roman"/>
          <w:color w:val="000000"/>
          <w:sz w:val="24"/>
          <w:lang w:eastAsia="ru-RU"/>
        </w:rPr>
        <w:t xml:space="preserve">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w:t>
      </w:r>
      <w:r>
        <w:rPr>
          <w:rFonts w:ascii="Times New Roman" w:hAnsi="Times New Roman" w:eastAsia="Times New Roman" w:cs="Times New Roman"/>
          <w:color w:val="000000"/>
          <w:sz w:val="24"/>
          <w:lang w:eastAsia="ru-RU"/>
        </w:rPr>
        <w:t xml:space="preserve">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w:t>
      </w:r>
      <w:r>
        <w:rPr>
          <w:rFonts w:ascii="Times New Roman" w:hAnsi="Times New Roman" w:eastAsia="Times New Roman" w:cs="Times New Roman"/>
          <w:color w:val="000000"/>
          <w:sz w:val="24"/>
          <w:lang w:eastAsia="ru-RU"/>
        </w:rPr>
        <w:t xml:space="preserve">И обязательно включение детей в рефлексивную деятельность: анализ своих чувств, мыслей, взглядов («Чему удивились?</w:t>
      </w:r>
      <w:r>
        <w:rPr>
          <w:rFonts w:ascii="Times New Roman" w:hAnsi="Times New Roman" w:eastAsia="Times New Roman" w:cs="Times New Roman"/>
          <w:color w:val="000000"/>
          <w:sz w:val="24"/>
          <w:lang w:eastAsia="ru-RU"/>
        </w:rPr>
        <w:t xml:space="preserve"> Что узнали? </w:t>
      </w:r>
      <w:r>
        <w:rPr>
          <w:rFonts w:ascii="Times New Roman" w:hAnsi="Times New Roman" w:eastAsia="Times New Roman" w:cs="Times New Roman"/>
          <w:color w:val="000000"/>
          <w:sz w:val="24"/>
          <w:lang w:eastAsia="ru-RU"/>
        </w:rPr>
        <w:t xml:space="preserve">Что порадовало?» и пр.).</w:t>
      </w:r>
      <w:r>
        <w:rPr>
          <w:rFonts w:ascii="Times New Roman" w:hAnsi="Times New Roman" w:eastAsia="Times New Roman" w:cs="Times New Roman"/>
          <w:color w:val="000000"/>
          <w:sz w:val="24"/>
          <w:lang w:eastAsia="ru-RU"/>
        </w:rPr>
        <w:t xml:space="preserve">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Музыкально-театральная и литературная гостиная (детская студия) -</w:t>
      </w:r>
      <w:r>
        <w:rPr>
          <w:rFonts w:ascii="Times New Roman" w:hAnsi="Times New Roman" w:eastAsia="Times New Roman" w:cs="Times New Roman"/>
          <w:color w:val="000000"/>
          <w:sz w:val="24"/>
          <w:lang w:eastAsia="ru-RU"/>
        </w:rPr>
        <w:t xml:space="preserve"> 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Сенсорный и интеллектуальны</w:t>
      </w:r>
      <w:r>
        <w:rPr>
          <w:rFonts w:ascii="Times New Roman" w:hAnsi="Times New Roman" w:eastAsia="Times New Roman" w:cs="Times New Roman"/>
          <w:color w:val="000000"/>
          <w:sz w:val="24"/>
          <w:lang w:eastAsia="ru-RU"/>
        </w:rPr>
        <w:t xml:space="preserve">й тренинг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w:t>
      </w:r>
      <w:r>
        <w:rPr>
          <w:rFonts w:ascii="Times New Roman" w:hAnsi="Times New Roman" w:eastAsia="Times New Roman" w:cs="Times New Roman"/>
          <w:color w:val="000000"/>
          <w:sz w:val="24"/>
          <w:lang w:eastAsia="ru-RU"/>
        </w:rPr>
        <w:t xml:space="preserve">сериационные</w:t>
      </w:r>
      <w:r>
        <w:rPr>
          <w:rFonts w:ascii="Times New Roman" w:hAnsi="Times New Roman" w:eastAsia="Times New Roman" w:cs="Times New Roman"/>
          <w:color w:val="000000"/>
          <w:sz w:val="24"/>
          <w:lang w:eastAsia="ru-RU"/>
        </w:rPr>
        <w:t xml:space="preserve"> ряды, систематизировать по какому-либо признаку и пр.). Сюда относятся развивающие игры, логические упражнения, занимательные задачи.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Детский досуг - вид деятельности, целенаправленно организуемый взрослыми для игры, развлечения, отдыха. Как правило, в детском саду организуются досуги «Здоровья и подвижных игр», музыкальные и л</w:t>
      </w:r>
      <w:r>
        <w:rPr>
          <w:rFonts w:ascii="Times New Roman" w:hAnsi="Times New Roman" w:eastAsia="Times New Roman" w:cs="Times New Roman"/>
          <w:color w:val="000000"/>
          <w:sz w:val="24"/>
          <w:lang w:eastAsia="ru-RU"/>
        </w:rPr>
        <w:t xml:space="preserve">итературные досуги. Возможна организация досугов в соответствии с интересами и предпочтениями детей (в старшем дошкольном возрасте). В этом случае досуг организуется как проектная деятельность. Например, для занятий рукоделием, художественным трудом и пр.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Коллективная и индивидуальная трудовая деятельность носит общественно полезный характер и организуется как хозяйственно-бытовой труд и труд в природе.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708"/>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0" w:firstLine="841"/>
        <w:keepLines/>
        <w:keepNext/>
        <w:spacing w:after="0" w:line="240" w:lineRule="auto"/>
        <w:rPr>
          <w:rFonts w:ascii="Times New Roman" w:hAnsi="Times New Roman" w:eastAsia="Times New Roman" w:cs="Times New Roman"/>
          <w:b/>
          <w:color w:val="000000"/>
          <w:sz w:val="24"/>
          <w:lang w:eastAsia="ru-RU"/>
        </w:rPr>
        <w:outlineLvl w:val="2"/>
      </w:pPr>
      <w:r>
        <w:rPr>
          <w:rFonts w:ascii="Times New Roman" w:hAnsi="Times New Roman" w:eastAsia="Times New Roman" w:cs="Times New Roman"/>
          <w:b/>
          <w:color w:val="000000"/>
          <w:sz w:val="24"/>
          <w:lang w:eastAsia="ru-RU"/>
        </w:rPr>
        <w:t xml:space="preserve">2.7</w:t>
      </w:r>
      <w:r>
        <w:rPr>
          <w:rFonts w:ascii="Times New Roman" w:hAnsi="Times New Roman" w:eastAsia="Times New Roman" w:cs="Times New Roman"/>
          <w:b/>
          <w:color w:val="000000"/>
          <w:sz w:val="24"/>
          <w:lang w:eastAsia="ru-RU"/>
        </w:rPr>
        <w:t xml:space="preserve">. Способы и направления поддержки детской инициативы </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Детская инициатива проявляется в свободной самостоятельной деятельности детей по выбору и интересам. Возможность играть, рисовать, конструироват</w:t>
      </w:r>
      <w:r>
        <w:rPr>
          <w:rFonts w:ascii="Times New Roman" w:hAnsi="Times New Roman" w:eastAsia="Times New Roman" w:cs="Times New Roman"/>
          <w:color w:val="000000"/>
          <w:sz w:val="24"/>
          <w:lang w:eastAsia="ru-RU"/>
        </w:rPr>
        <w:t xml:space="preserve">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Все виды деятельности ребенка в детском саду могут осуществляться в форме самостоятельной инициативной деятельности: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самостоятельные сюжетно-ролевые, режиссерские и театрализованные игры;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развивающие и логические игры;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музыкальные игры и импровизации;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речевые игры, игры с буквами, звуками и слогами;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самостоятельная деятельность в книжном уголке;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самостоятельная изобразительная и конструктивная деятельность по выбору детей;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самостоятельные опыты, эксперименты и др.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 развитии детской инициативы и самостоятельности воспитателю важно соблюдать ряд общих требований: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развивать активный интерес детей к окружающему миру, стремление к получению новых знаний и умений;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создавать разнообразные условия и ситуации, побуждающие детей к активному применению знаний, умений, способов деятельности в личном опыте;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постоянно расширять область задач, которые дети решают самостоятельно; постепенно выдвигать перед детьми более сложные задачи, требующие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сообразительности, творчества, поиска новых подходов, поощрять детскую инициативу;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тренировать волю детей, поддерживать желание преодолевать трудности, доводить начатое дело до конца;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ориентировать дошкольников на получение хорошего результата;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своевременно обратить особое внимание на детей, постоянно проявляющих небрежность, торопливость, равнодушие к результату, склонных не завершать работу;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Приход ребенка с РАС в дошкольную образовательную организацию связан с изменением его статуса. Воспитатель помогает детям с РАС осознать и эмоционально прочувствовать свое новое положение в</w:t>
      </w:r>
      <w:r>
        <w:rPr>
          <w:rFonts w:ascii="Times New Roman" w:hAnsi="Times New Roman" w:eastAsia="Times New Roman" w:cs="Times New Roman"/>
          <w:color w:val="000000"/>
          <w:sz w:val="24"/>
          <w:lang w:eastAsia="ru-RU"/>
        </w:rPr>
        <w:t xml:space="preserve"> детском саду. Такие мотивы, как «Мы заботимся о малышах», «Мы - помощники воспитателя», «Мы хотим узнать новое о мире и многому научиться», «Мы готовимся к школе», направляют активность дошкольников с РАС на решение новых, значимых для их развития задач.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Воспитатель придерживается следующих правил. Не нужно при первых же затруднениях спешить на помощь ребенку, полезнее побуждать его к самостоятельному реше</w:t>
      </w:r>
      <w:r>
        <w:rPr>
          <w:rFonts w:ascii="Times New Roman" w:hAnsi="Times New Roman" w:eastAsia="Times New Roman" w:cs="Times New Roman"/>
          <w:color w:val="000000"/>
          <w:sz w:val="24"/>
          <w:lang w:eastAsia="ru-RU"/>
        </w:rPr>
        <w:t xml:space="preserve">нию; если же без помощи не обойтись, вначале эта помощь должна быть минимальной: лучше дать совет, задать наводящие вопросы, активизировать имеющийся у ребенка прошлый опыт. Всегда необходимо предоставлять детям возможность самостоятельного решения поставл</w:t>
      </w:r>
      <w:r>
        <w:rPr>
          <w:rFonts w:ascii="Times New Roman" w:hAnsi="Times New Roman" w:eastAsia="Times New Roman" w:cs="Times New Roman"/>
          <w:color w:val="000000"/>
          <w:sz w:val="24"/>
          <w:lang w:eastAsia="ru-RU"/>
        </w:rPr>
        <w:t xml:space="preserve">енных задач, нацеливать их на поиск нескольких вариантов решения одной задачи, поддерживать детскую инициативу и творчество, показывать детям рост их достижений, вызывать у них чувство радости и гордости от успешных самостоятельных, инициативных действий.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Развитию самостоятельности способствует освоение детьми универсальных умений: поставить цель (или принять ее от воспитателя), обдумать путь к ее достижению, осуществить свой замысел, оценить полученный результат с позиции цели.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Задача развития данных умений ставится воспитате</w:t>
      </w:r>
      <w:r>
        <w:rPr>
          <w:rFonts w:ascii="Times New Roman" w:hAnsi="Times New Roman" w:eastAsia="Times New Roman" w:cs="Times New Roman"/>
          <w:color w:val="000000"/>
          <w:sz w:val="24"/>
          <w:lang w:eastAsia="ru-RU"/>
        </w:rPr>
        <w:t xml:space="preserve">лем в разных видах деятельности. При этом воспитатель использует средства, помогающие дошкольникам планомерно и самостоятельно осуществлять свой замысел: опорные схемы, наглядные модели, пооперационные карты. Высшей формой самостоятельности детей является </w:t>
      </w:r>
      <w:r>
        <w:rPr>
          <w:rFonts w:ascii="Times New Roman" w:hAnsi="Times New Roman" w:eastAsia="Times New Roman" w:cs="Times New Roman"/>
          <w:color w:val="000000"/>
          <w:sz w:val="24"/>
          <w:lang w:eastAsia="ru-RU"/>
        </w:rPr>
        <w:t xml:space="preserve">творчество. Задача воспитателя -</w:t>
      </w:r>
      <w:r>
        <w:rPr>
          <w:rFonts w:ascii="Times New Roman" w:hAnsi="Times New Roman" w:eastAsia="Times New Roman" w:cs="Times New Roman"/>
          <w:color w:val="000000"/>
          <w:sz w:val="24"/>
          <w:lang w:eastAsia="ru-RU"/>
        </w:rPr>
        <w:t xml:space="preserve"> развивать интерес к творчеству. Этому способствуют создание творческих ситуаций в игровой, театральной, художественно-изобразительной деятельности, в ручном труде,</w:t>
      </w:r>
      <w:r>
        <w:rPr>
          <w:rFonts w:ascii="Times New Roman" w:hAnsi="Times New Roman" w:eastAsia="Times New Roman" w:cs="Times New Roman"/>
          <w:color w:val="000000"/>
          <w:sz w:val="24"/>
          <w:lang w:eastAsia="ru-RU"/>
        </w:rPr>
        <w:t xml:space="preserve"> словесное творчество. Все это -</w:t>
      </w:r>
      <w:r>
        <w:rPr>
          <w:rFonts w:ascii="Times New Roman" w:hAnsi="Times New Roman" w:eastAsia="Times New Roman" w:cs="Times New Roman"/>
          <w:color w:val="000000"/>
          <w:sz w:val="24"/>
          <w:lang w:eastAsia="ru-RU"/>
        </w:rPr>
        <w:t xml:space="preserve"> обязательные элементы образа жизни дошкольников в детском саду. Именно в увлекательной творческой деятельности перед дошкольником возникает проблема самостоятельного определения замысла, способов и формы его воплощения.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 группе постоянно появляются предм</w:t>
      </w:r>
      <w:r>
        <w:rPr>
          <w:rFonts w:ascii="Times New Roman" w:hAnsi="Times New Roman" w:eastAsia="Times New Roman" w:cs="Times New Roman"/>
          <w:color w:val="000000"/>
          <w:sz w:val="24"/>
          <w:lang w:eastAsia="ru-RU"/>
        </w:rPr>
        <w:t xml:space="preserve">еты, побуждающие дошкольников к проявлению интеллектуальной активности. Это могут быть новые игры и материалы, таинственные письма-схемы, детали каких-то устройств, сломанные игрушки, нуждающиеся в починке, зашифрованные записи, посылки из космоса и т. п.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Разгадывая загадки, заключенные в таких предметах, дети испытывают радость открытия и познания. «Почему это так происходит?», «Что будет, если</w:t>
      </w:r>
      <w:r>
        <w:rPr>
          <w:rFonts w:ascii="Times New Roman" w:hAnsi="Times New Roman" w:eastAsia="Times New Roman" w:cs="Times New Roman"/>
          <w:color w:val="000000"/>
          <w:sz w:val="24"/>
          <w:lang w:eastAsia="ru-RU"/>
        </w:rPr>
        <w:t xml:space="preserve">..?», «</w:t>
      </w:r>
      <w:r>
        <w:rPr>
          <w:rFonts w:ascii="Times New Roman" w:hAnsi="Times New Roman" w:eastAsia="Times New Roman" w:cs="Times New Roman"/>
          <w:color w:val="000000"/>
          <w:sz w:val="24"/>
          <w:lang w:eastAsia="ru-RU"/>
        </w:rPr>
        <w:t xml:space="preserve">Как это изменить, </w:t>
      </w:r>
      <w:r>
        <w:rPr>
          <w:rFonts w:ascii="Times New Roman" w:hAnsi="Times New Roman" w:eastAsia="Times New Roman" w:cs="Times New Roman"/>
          <w:color w:val="000000"/>
          <w:sz w:val="24"/>
          <w:lang w:eastAsia="ru-RU"/>
        </w:rPr>
        <w:t xml:space="preserve">чтобы..?», «Из чего мы это можем сделать?», «Можно ли найти другое решение?», «Как нам об этом узнать?» - подобные вопросы постоянно присутс</w:t>
      </w:r>
      <w:r>
        <w:rPr>
          <w:rFonts w:ascii="Times New Roman" w:hAnsi="Times New Roman" w:eastAsia="Times New Roman" w:cs="Times New Roman"/>
          <w:color w:val="000000"/>
          <w:sz w:val="24"/>
          <w:lang w:eastAsia="ru-RU"/>
        </w:rPr>
        <w:t xml:space="preserve">твуют в общении воспитателя со старшими дошкольниками. Периодически в «сундучке сюрпризов» появляются новые, незнакомые детям объекты, пробуждающие их любознательность. Это могут быть «посылки из космоса», таинственные письма с увлекательными заданиями, сх</w:t>
      </w:r>
      <w:r>
        <w:rPr>
          <w:rFonts w:ascii="Times New Roman" w:hAnsi="Times New Roman" w:eastAsia="Times New Roman" w:cs="Times New Roman"/>
          <w:color w:val="000000"/>
          <w:sz w:val="24"/>
          <w:lang w:eastAsia="ru-RU"/>
        </w:rPr>
        <w:t xml:space="preserve">емами, ребусами, детали технических устройств, зашифрованные записи и пр. Разгадывая загадки, заключенные в новых объектах, дети учатся рассуждать, анализировать, отстаивать свою точку зрения, строить предположения, испытывают радость открытия и познания.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Особо подчеркивает воспитатель роль книги как источника новых знаний. Он показывает детям, как из книги можно получить ответы на самые интересные и сложн</w:t>
      </w:r>
      <w:r>
        <w:rPr>
          <w:rFonts w:ascii="Times New Roman" w:hAnsi="Times New Roman" w:eastAsia="Times New Roman" w:cs="Times New Roman"/>
          <w:color w:val="000000"/>
          <w:sz w:val="24"/>
          <w:lang w:eastAsia="ru-RU"/>
        </w:rPr>
        <w:t xml:space="preserve">ые вопросы. В трудных случаях воспитатель специально обращается к книгам, вместе с детьми находит в книгах решение проблем. Хорошо иллюстрированная книга становится источником новых интересов дошкольников и пробуждает в них стремление к овладению чтением.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b/>
          <w:color w:val="000000"/>
          <w:sz w:val="23"/>
          <w:szCs w:val="23"/>
          <w:lang w:eastAsia="ru-RU"/>
        </w:rPr>
      </w:pPr>
      <w:r>
        <w:rPr>
          <w:rFonts w:ascii="yandex-sans" w:hAnsi="yandex-sans" w:eastAsia="Times New Roman" w:cs="Times New Roman"/>
          <w:b/>
          <w:color w:val="000000"/>
          <w:sz w:val="23"/>
          <w:szCs w:val="23"/>
          <w:lang w:eastAsia="ru-RU"/>
        </w:rPr>
        <w:t xml:space="preserve">2.8</w:t>
      </w:r>
      <w:r>
        <w:rPr>
          <w:rFonts w:ascii="yandex-sans" w:hAnsi="yandex-sans" w:eastAsia="Times New Roman" w:cs="Times New Roman"/>
          <w:b/>
          <w:color w:val="000000"/>
          <w:sz w:val="23"/>
          <w:szCs w:val="23"/>
          <w:lang w:eastAsia="ru-RU"/>
        </w:rPr>
        <w:t xml:space="preserve">. Взаимодействие педагогического ко</w:t>
      </w:r>
      <w:r>
        <w:rPr>
          <w:rFonts w:ascii="yandex-sans" w:hAnsi="yandex-sans" w:eastAsia="Times New Roman" w:cs="Times New Roman"/>
          <w:b/>
          <w:color w:val="000000"/>
          <w:sz w:val="23"/>
          <w:szCs w:val="23"/>
          <w:lang w:eastAsia="ru-RU"/>
        </w:rPr>
        <w:t xml:space="preserve">ллектива с семьями дошкольников</w:t>
      </w:r>
      <w:r>
        <w:rPr>
          <w:rFonts w:ascii="yandex-sans" w:hAnsi="yandex-sans" w:eastAsia="Times New Roman" w:cs="Times New Roman"/>
          <w:b/>
          <w:color w:val="000000"/>
          <w:sz w:val="23"/>
          <w:szCs w:val="23"/>
          <w:lang w:eastAsia="ru-RU"/>
        </w:rPr>
      </w:r>
      <w:r>
        <w:rPr>
          <w:rFonts w:ascii="yandex-sans" w:hAnsi="yandex-sans" w:eastAsia="Times New Roman" w:cs="Times New Roman"/>
          <w:b/>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Важным условием расширения спектра возможных отношений с миром, другими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людьми и самим собой ребенка с РАС является взаимодействие педагогического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коллектива с семьями детей с расстройствами </w:t>
      </w:r>
      <w:r>
        <w:rPr>
          <w:rFonts w:ascii="yandex-sans" w:hAnsi="yandex-sans" w:eastAsia="Times New Roman" w:cs="Times New Roman"/>
          <w:color w:val="000000"/>
          <w:sz w:val="23"/>
          <w:szCs w:val="23"/>
          <w:lang w:eastAsia="ru-RU"/>
        </w:rPr>
        <w:t xml:space="preserve">аутистического</w:t>
      </w:r>
      <w:r>
        <w:rPr>
          <w:rFonts w:ascii="yandex-sans" w:hAnsi="yandex-sans" w:eastAsia="Times New Roman" w:cs="Times New Roman"/>
          <w:color w:val="000000"/>
          <w:sz w:val="23"/>
          <w:szCs w:val="23"/>
          <w:lang w:eastAsia="ru-RU"/>
        </w:rPr>
        <w:t xml:space="preserve"> спектра. При планировании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работы по обеспечению психолого-педагогической поддержки семьи и повышения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компетентности родителей в вопросах развития и образования, охраны и укрепления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здоровья детей необходимо учитывать установки родителей на понимание особенностей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 и подходы к его воспитанию.</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Для таких семей характерны: тяжелые переживания, стрессы, депрессия, ощущение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потери смысла жизни и т.д.; дисгармоничные отношения: жесткие ролевые позиции,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выраженная избыточная опека; разногласия членов семьи по вопросам воспитания;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социальная самоизоляция семьи; информационная </w:t>
      </w:r>
      <w:r>
        <w:rPr>
          <w:rFonts w:ascii="yandex-sans" w:hAnsi="yandex-sans" w:eastAsia="Times New Roman" w:cs="Times New Roman"/>
          <w:color w:val="000000"/>
          <w:sz w:val="23"/>
          <w:szCs w:val="23"/>
          <w:lang w:eastAsia="ru-RU"/>
        </w:rPr>
        <w:t xml:space="preserve">депривация</w:t>
      </w:r>
      <w:r>
        <w:rPr>
          <w:rFonts w:ascii="yandex-sans" w:hAnsi="yandex-sans" w:eastAsia="Times New Roman" w:cs="Times New Roman"/>
          <w:color w:val="000000"/>
          <w:sz w:val="23"/>
          <w:szCs w:val="23"/>
          <w:lang w:eastAsia="ru-RU"/>
        </w:rPr>
        <w:t xml:space="preserve"> родителей; потребность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 в кратковременной «передышке».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Родители могут: не до конца осознавать состояние ребенка; отказываются верить 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заключения специалистов; испытывать стресс, связанный с проблемами поведения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постоянно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ставить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перед</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ребенком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невыполнимые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задачи;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обвинять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окружающих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некомпетентности;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поддерживать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лишь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ограниченные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взаимодействия с ребенком; переживать собственную беспомощность и т.д. Лишь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небольшое количество родителей детей с РАС раннего и дошкольного возраста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используют естественный и гибкий подход в воспитании ребенка.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Поэтому педагогам необходимо соблюдать определенные условия для выстраивания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партнерских отношений с родителями: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i/>
          <w:color w:val="000000"/>
          <w:sz w:val="23"/>
          <w:szCs w:val="23"/>
          <w:u w:val="single"/>
          <w:lang w:eastAsia="ru-RU"/>
        </w:rPr>
        <w:t xml:space="preserve">Проявлять уважение к родителям.</w:t>
      </w:r>
      <w:r>
        <w:rPr>
          <w:rFonts w:ascii="yandex-sans" w:hAnsi="yandex-sans" w:eastAsia="Times New Roman" w:cs="Times New Roman"/>
          <w:color w:val="000000"/>
          <w:sz w:val="23"/>
          <w:szCs w:val="23"/>
          <w:lang w:eastAsia="ru-RU"/>
        </w:rPr>
        <w:t xml:space="preserve"> Уважение выражается в профессиональной позиции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педагога, признающего достоинства личности, ценности и значимости родителей.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i/>
          <w:color w:val="000000"/>
          <w:sz w:val="23"/>
          <w:szCs w:val="23"/>
          <w:u w:val="single"/>
          <w:lang w:eastAsia="ru-RU"/>
        </w:rPr>
        <w:t xml:space="preserve">Проявлять </w:t>
      </w:r>
      <w:r>
        <w:rPr>
          <w:rFonts w:ascii="yandex-sans" w:hAnsi="yandex-sans" w:eastAsia="Times New Roman" w:cs="Times New Roman"/>
          <w:i/>
          <w:color w:val="000000"/>
          <w:sz w:val="23"/>
          <w:szCs w:val="23"/>
          <w:u w:val="single"/>
          <w:lang w:eastAsia="ru-RU"/>
        </w:rPr>
        <w:t xml:space="preserve">эмпатию</w:t>
      </w:r>
      <w:r>
        <w:rPr>
          <w:rFonts w:ascii="yandex-sans" w:hAnsi="yandex-sans" w:eastAsia="Times New Roman" w:cs="Times New Roman"/>
          <w:i/>
          <w:color w:val="000000"/>
          <w:sz w:val="23"/>
          <w:szCs w:val="23"/>
          <w:u w:val="single"/>
          <w:lang w:eastAsia="ru-RU"/>
        </w:rPr>
        <w:t xml:space="preserve">, понимание к проблемам семьи ребенка с РАС</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Наличие общей цели, которое позволяет выработать единую линию поведения 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ребенком и придерживаться ее и дома и в детском саду.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Контакт и диалог с родителями дают возможность общаться и прояснять позиции</w:t>
      </w:r>
      <w:r>
        <w:rPr>
          <w:rFonts w:ascii="Times New Roman" w:hAnsi="Times New Roman" w:cs="Times New Roman"/>
          <w:sz w:val="24"/>
          <w:szCs w:val="24"/>
        </w:rPr>
        <w:t xml:space="preserve"> друг друга. </w:t>
      </w:r>
      <w:r>
        <w:rPr>
          <w:rFonts w:ascii="Times New Roman" w:hAnsi="Times New Roman" w:cs="Times New Roman"/>
          <w:sz w:val="24"/>
          <w:szCs w:val="24"/>
        </w:rPr>
        <w:t xml:space="preserve">Понимания и соблюдение собственных прав и прав</w:t>
      </w:r>
      <w:r>
        <w:rPr>
          <w:rFonts w:ascii="Times New Roman" w:hAnsi="Times New Roman" w:cs="Times New Roman"/>
          <w:sz w:val="24"/>
          <w:szCs w:val="24"/>
        </w:rPr>
        <w:t xml:space="preserve"> родителей. Не первое место при </w:t>
      </w:r>
      <w:r>
        <w:rPr>
          <w:rFonts w:ascii="Times New Roman" w:hAnsi="Times New Roman" w:cs="Times New Roman"/>
          <w:sz w:val="24"/>
          <w:szCs w:val="24"/>
        </w:rPr>
        <w:t xml:space="preserve">взаимодействии педагогов с родителями выходят такие права как: право на собственн</w:t>
      </w:r>
      <w:r>
        <w:rPr>
          <w:rFonts w:ascii="Times New Roman" w:hAnsi="Times New Roman" w:cs="Times New Roman"/>
          <w:sz w:val="24"/>
          <w:szCs w:val="24"/>
        </w:rPr>
        <w:t xml:space="preserve">ое</w:t>
      </w:r>
      <w:r>
        <w:rPr>
          <w:rFonts w:ascii="Times New Roman" w:hAnsi="Times New Roman" w:cs="Times New Roman"/>
          <w:sz w:val="24"/>
          <w:szCs w:val="24"/>
        </w:rPr>
        <w:t xml:space="preserve"> мнение и собственный выбор, право на инфор</w:t>
      </w:r>
      <w:r>
        <w:rPr>
          <w:rFonts w:ascii="Times New Roman" w:hAnsi="Times New Roman" w:cs="Times New Roman"/>
          <w:sz w:val="24"/>
          <w:szCs w:val="24"/>
        </w:rPr>
        <w:t xml:space="preserve">мацию, право на уважение, право </w:t>
      </w:r>
      <w:r>
        <w:rPr>
          <w:rFonts w:ascii="Times New Roman" w:hAnsi="Times New Roman" w:cs="Times New Roman"/>
          <w:sz w:val="24"/>
          <w:szCs w:val="24"/>
        </w:rPr>
        <w:t xml:space="preserve">просить о помощи, </w:t>
      </w:r>
      <w:r>
        <w:rPr>
          <w:rFonts w:ascii="Times New Roman" w:hAnsi="Times New Roman" w:cs="Times New Roman"/>
          <w:sz w:val="24"/>
          <w:szCs w:val="24"/>
        </w:rPr>
        <w:t xml:space="preserve">право получать признание и т.д. Распределение ответственности между педагогами и родителями позволяет </w:t>
      </w:r>
      <w:r>
        <w:rPr>
          <w:rFonts w:ascii="Times New Roman" w:hAnsi="Times New Roman" w:cs="Times New Roman"/>
          <w:sz w:val="24"/>
          <w:szCs w:val="24"/>
        </w:rPr>
        <w:t xml:space="preserve">предупредить взаимное обвинение друг друга, перекладыван</w:t>
      </w:r>
      <w:r>
        <w:rPr>
          <w:rFonts w:ascii="Times New Roman" w:hAnsi="Times New Roman" w:cs="Times New Roman"/>
          <w:sz w:val="24"/>
          <w:szCs w:val="24"/>
        </w:rPr>
        <w:t xml:space="preserve">ие ответственности и уход от </w:t>
      </w:r>
      <w:r>
        <w:rPr>
          <w:rFonts w:ascii="Times New Roman" w:hAnsi="Times New Roman" w:cs="Times New Roman"/>
          <w:sz w:val="24"/>
          <w:szCs w:val="24"/>
        </w:rPr>
        <w:t xml:space="preserve">нее.</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взаимодействии с родителями педагоги имеют возможность выявить сильные</w:t>
      </w:r>
      <w:r>
        <w:rPr>
          <w:rFonts w:ascii="Times New Roman" w:hAnsi="Times New Roman" w:cs="Times New Roman"/>
          <w:sz w:val="24"/>
          <w:szCs w:val="24"/>
        </w:rPr>
        <w:t xml:space="preserve"> </w:t>
      </w:r>
      <w:r>
        <w:rPr>
          <w:rFonts w:ascii="Times New Roman" w:hAnsi="Times New Roman" w:cs="Times New Roman"/>
          <w:sz w:val="24"/>
          <w:szCs w:val="24"/>
        </w:rPr>
        <w:t xml:space="preserve">стороны ребенка, включить близкое окружение</w:t>
      </w:r>
      <w:r>
        <w:rPr>
          <w:rFonts w:ascii="Times New Roman" w:hAnsi="Times New Roman" w:cs="Times New Roman"/>
          <w:sz w:val="24"/>
          <w:szCs w:val="24"/>
        </w:rPr>
        <w:t xml:space="preserve"> в развивающее взаимодействие с </w:t>
      </w:r>
      <w:r>
        <w:rPr>
          <w:rFonts w:ascii="Times New Roman" w:hAnsi="Times New Roman" w:cs="Times New Roman"/>
          <w:sz w:val="24"/>
          <w:szCs w:val="24"/>
        </w:rPr>
        <w:t xml:space="preserve">ребенком, продемонстрировать ближайшему окружению все, даже незначительн</w:t>
      </w:r>
      <w:r>
        <w:rPr>
          <w:rFonts w:ascii="Times New Roman" w:hAnsi="Times New Roman" w:cs="Times New Roman"/>
          <w:sz w:val="24"/>
          <w:szCs w:val="24"/>
        </w:rPr>
        <w:t xml:space="preserve">ые </w:t>
      </w:r>
      <w:r>
        <w:rPr>
          <w:rFonts w:ascii="Times New Roman" w:hAnsi="Times New Roman" w:cs="Times New Roman"/>
          <w:sz w:val="24"/>
          <w:szCs w:val="24"/>
        </w:rPr>
        <w:t xml:space="preserve">достижения ребенка.</w:t>
      </w:r>
      <w:r>
        <w:rPr>
          <w:rFonts w:ascii="Times New Roman" w:hAnsi="Times New Roman" w:cs="Times New Roman"/>
          <w:sz w:val="24"/>
          <w:szCs w:val="24"/>
        </w:rPr>
      </w:r>
      <w:r>
        <w:rPr>
          <w:rFonts w:ascii="Times New Roman" w:hAnsi="Times New Roman" w:cs="Times New Roman"/>
          <w:sz w:val="24"/>
          <w:szCs w:val="24"/>
        </w:rPr>
      </w:r>
    </w:p>
    <w:p>
      <w:pPr>
        <w:ind w:firstLine="851"/>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 взаимодействии с семьями детей с РАС педагог должен:</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Ориентировать</w:t>
      </w:r>
      <w:r>
        <w:rPr>
          <w:rFonts w:ascii="Times New Roman" w:hAnsi="Times New Roman" w:cs="Times New Roman"/>
          <w:sz w:val="24"/>
          <w:szCs w:val="24"/>
        </w:rPr>
        <w:t xml:space="preserve"> </w:t>
      </w:r>
      <w:r>
        <w:rPr>
          <w:rFonts w:ascii="Times New Roman" w:hAnsi="Times New Roman" w:cs="Times New Roman"/>
          <w:sz w:val="24"/>
          <w:szCs w:val="24"/>
        </w:rPr>
        <w:t xml:space="preserve">родителей</w:t>
      </w:r>
      <w:r>
        <w:rPr>
          <w:rFonts w:ascii="Times New Roman" w:hAnsi="Times New Roman" w:cs="Times New Roman"/>
          <w:sz w:val="24"/>
          <w:szCs w:val="24"/>
        </w:rPr>
        <w:t xml:space="preserve"> </w:t>
      </w:r>
      <w:r>
        <w:rPr>
          <w:rFonts w:ascii="Times New Roman" w:hAnsi="Times New Roman" w:cs="Times New Roman"/>
          <w:sz w:val="24"/>
          <w:szCs w:val="24"/>
        </w:rPr>
        <w:t xml:space="preserve">на</w:t>
      </w:r>
      <w:r>
        <w:rPr>
          <w:rFonts w:ascii="Times New Roman" w:hAnsi="Times New Roman" w:cs="Times New Roman"/>
          <w:sz w:val="24"/>
          <w:szCs w:val="24"/>
        </w:rPr>
        <w:t xml:space="preserve"> </w:t>
      </w:r>
      <w:r>
        <w:rPr>
          <w:rFonts w:ascii="Times New Roman" w:hAnsi="Times New Roman" w:cs="Times New Roman"/>
          <w:sz w:val="24"/>
          <w:szCs w:val="24"/>
        </w:rPr>
        <w:t xml:space="preserve">изменения</w:t>
      </w:r>
      <w:r>
        <w:rPr>
          <w:rFonts w:ascii="Times New Roman" w:hAnsi="Times New Roman" w:cs="Times New Roman"/>
          <w:sz w:val="24"/>
          <w:szCs w:val="24"/>
        </w:rPr>
        <w:t xml:space="preserve"> </w:t>
      </w:r>
      <w:r>
        <w:rPr>
          <w:rFonts w:ascii="Times New Roman" w:hAnsi="Times New Roman" w:cs="Times New Roman"/>
          <w:sz w:val="24"/>
          <w:szCs w:val="24"/>
        </w:rPr>
        <w:t xml:space="preserve">в</w:t>
      </w:r>
      <w:r>
        <w:rPr>
          <w:rFonts w:ascii="Times New Roman" w:hAnsi="Times New Roman" w:cs="Times New Roman"/>
          <w:sz w:val="24"/>
          <w:szCs w:val="24"/>
        </w:rPr>
        <w:t xml:space="preserve"> </w:t>
      </w:r>
      <w:r>
        <w:rPr>
          <w:rFonts w:ascii="Times New Roman" w:hAnsi="Times New Roman" w:cs="Times New Roman"/>
          <w:sz w:val="24"/>
          <w:szCs w:val="24"/>
        </w:rPr>
        <w:t xml:space="preserve">личностном</w:t>
      </w:r>
      <w:r>
        <w:rPr>
          <w:rFonts w:ascii="Times New Roman" w:hAnsi="Times New Roman" w:cs="Times New Roman"/>
          <w:sz w:val="24"/>
          <w:szCs w:val="24"/>
        </w:rPr>
        <w:t xml:space="preserve"> </w:t>
      </w:r>
      <w:r>
        <w:rPr>
          <w:rFonts w:ascii="Times New Roman" w:hAnsi="Times New Roman" w:cs="Times New Roman"/>
          <w:sz w:val="24"/>
          <w:szCs w:val="24"/>
        </w:rPr>
        <w:t xml:space="preserve">развитии</w:t>
      </w:r>
      <w:r>
        <w:rPr>
          <w:rFonts w:ascii="Times New Roman" w:hAnsi="Times New Roman" w:cs="Times New Roman"/>
          <w:sz w:val="24"/>
          <w:szCs w:val="24"/>
        </w:rPr>
        <w:t xml:space="preserve"> </w:t>
      </w:r>
      <w:r>
        <w:rPr>
          <w:rFonts w:ascii="Times New Roman" w:hAnsi="Times New Roman" w:cs="Times New Roman"/>
          <w:sz w:val="24"/>
          <w:szCs w:val="24"/>
        </w:rPr>
        <w:t xml:space="preserve">старших</w:t>
      </w:r>
      <w:r>
        <w:rPr>
          <w:rFonts w:ascii="Times New Roman" w:hAnsi="Times New Roman" w:cs="Times New Roman"/>
          <w:sz w:val="24"/>
          <w:szCs w:val="24"/>
        </w:rPr>
        <w:t xml:space="preserve"> </w:t>
      </w:r>
      <w:r>
        <w:rPr>
          <w:rFonts w:ascii="Times New Roman" w:hAnsi="Times New Roman" w:cs="Times New Roman"/>
          <w:sz w:val="24"/>
          <w:szCs w:val="24"/>
        </w:rPr>
        <w:t xml:space="preserve">дошкольнико</w:t>
      </w:r>
      <w:r>
        <w:rPr>
          <w:rFonts w:ascii="Times New Roman" w:hAnsi="Times New Roman" w:cs="Times New Roman"/>
          <w:sz w:val="24"/>
          <w:szCs w:val="24"/>
        </w:rPr>
        <w:t xml:space="preserve">в</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развитие</w:t>
      </w:r>
      <w:r>
        <w:rPr>
          <w:rFonts w:ascii="Times New Roman" w:hAnsi="Times New Roman" w:cs="Times New Roman"/>
          <w:sz w:val="24"/>
          <w:szCs w:val="24"/>
        </w:rPr>
        <w:t xml:space="preserve"> </w:t>
      </w:r>
      <w:r>
        <w:rPr>
          <w:rFonts w:ascii="Times New Roman" w:hAnsi="Times New Roman" w:cs="Times New Roman"/>
          <w:sz w:val="24"/>
          <w:szCs w:val="24"/>
        </w:rPr>
        <w:t xml:space="preserve">любознательности,</w:t>
      </w:r>
      <w:r>
        <w:rPr>
          <w:rFonts w:ascii="Times New Roman" w:hAnsi="Times New Roman" w:cs="Times New Roman"/>
          <w:sz w:val="24"/>
          <w:szCs w:val="24"/>
        </w:rPr>
        <w:t xml:space="preserve"> </w:t>
      </w:r>
      <w:r>
        <w:rPr>
          <w:rFonts w:ascii="Times New Roman" w:hAnsi="Times New Roman" w:cs="Times New Roman"/>
          <w:sz w:val="24"/>
          <w:szCs w:val="24"/>
        </w:rPr>
        <w:t xml:space="preserve">самостоятельности,</w:t>
      </w:r>
      <w:r>
        <w:rPr>
          <w:rFonts w:ascii="Times New Roman" w:hAnsi="Times New Roman" w:cs="Times New Roman"/>
          <w:sz w:val="24"/>
          <w:szCs w:val="24"/>
        </w:rPr>
        <w:t xml:space="preserve"> </w:t>
      </w:r>
      <w:r>
        <w:rPr>
          <w:rFonts w:ascii="Times New Roman" w:hAnsi="Times New Roman" w:cs="Times New Roman"/>
          <w:sz w:val="24"/>
          <w:szCs w:val="24"/>
        </w:rPr>
        <w:t xml:space="preserve">инициативы</w:t>
      </w:r>
      <w:r>
        <w:rPr>
          <w:rFonts w:ascii="Times New Roman" w:hAnsi="Times New Roman" w:cs="Times New Roman"/>
          <w:sz w:val="24"/>
          <w:szCs w:val="24"/>
        </w:rPr>
        <w:t xml:space="preserve"> творчества в детских видах </w:t>
      </w:r>
      <w:r>
        <w:rPr>
          <w:rFonts w:ascii="Times New Roman" w:hAnsi="Times New Roman" w:cs="Times New Roman"/>
          <w:sz w:val="24"/>
          <w:szCs w:val="24"/>
        </w:rPr>
        <w:t xml:space="preserve">деятельности. Помочь родителям учитывать эти изменения в</w:t>
      </w:r>
      <w:r>
        <w:rPr>
          <w:rFonts w:ascii="Times New Roman" w:hAnsi="Times New Roman" w:cs="Times New Roman"/>
          <w:sz w:val="24"/>
          <w:szCs w:val="24"/>
        </w:rPr>
        <w:t xml:space="preserve"> </w:t>
      </w:r>
      <w:r>
        <w:rPr>
          <w:rFonts w:ascii="Times New Roman" w:hAnsi="Times New Roman" w:cs="Times New Roman"/>
          <w:sz w:val="24"/>
          <w:szCs w:val="24"/>
        </w:rPr>
        <w:t xml:space="preserve">своей педагогической практике.</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Способствовать</w:t>
      </w:r>
      <w:r>
        <w:rPr>
          <w:rFonts w:ascii="Times New Roman" w:hAnsi="Times New Roman" w:cs="Times New Roman"/>
          <w:sz w:val="24"/>
          <w:szCs w:val="24"/>
        </w:rPr>
        <w:t xml:space="preserve"> </w:t>
      </w:r>
      <w:r>
        <w:rPr>
          <w:rFonts w:ascii="Times New Roman" w:hAnsi="Times New Roman" w:cs="Times New Roman"/>
          <w:sz w:val="24"/>
          <w:szCs w:val="24"/>
        </w:rPr>
        <w:t xml:space="preserve">укреплению</w:t>
      </w:r>
      <w:r>
        <w:rPr>
          <w:rFonts w:ascii="Times New Roman" w:hAnsi="Times New Roman" w:cs="Times New Roman"/>
          <w:sz w:val="24"/>
          <w:szCs w:val="24"/>
        </w:rPr>
        <w:t xml:space="preserve"> </w:t>
      </w:r>
      <w:r>
        <w:rPr>
          <w:rFonts w:ascii="Times New Roman" w:hAnsi="Times New Roman" w:cs="Times New Roman"/>
          <w:sz w:val="24"/>
          <w:szCs w:val="24"/>
        </w:rPr>
        <w:t xml:space="preserve">физического</w:t>
      </w:r>
      <w:r>
        <w:rPr>
          <w:rFonts w:ascii="Times New Roman" w:hAnsi="Times New Roman" w:cs="Times New Roman"/>
          <w:sz w:val="24"/>
          <w:szCs w:val="24"/>
        </w:rPr>
        <w:t xml:space="preserve"> </w:t>
      </w:r>
      <w:r>
        <w:rPr>
          <w:rFonts w:ascii="Times New Roman" w:hAnsi="Times New Roman" w:cs="Times New Roman"/>
          <w:sz w:val="24"/>
          <w:szCs w:val="24"/>
        </w:rPr>
        <w:t xml:space="preserve">здоровья</w:t>
      </w:r>
      <w:r>
        <w:rPr>
          <w:rFonts w:ascii="Times New Roman" w:hAnsi="Times New Roman" w:cs="Times New Roman"/>
          <w:sz w:val="24"/>
          <w:szCs w:val="24"/>
        </w:rPr>
        <w:t xml:space="preserve"> </w:t>
      </w:r>
      <w:r>
        <w:rPr>
          <w:rFonts w:ascii="Times New Roman" w:hAnsi="Times New Roman" w:cs="Times New Roman"/>
          <w:sz w:val="24"/>
          <w:szCs w:val="24"/>
        </w:rPr>
        <w:t xml:space="preserve">дошкольников</w:t>
      </w:r>
      <w:r>
        <w:rPr>
          <w:rFonts w:ascii="Times New Roman" w:hAnsi="Times New Roman" w:cs="Times New Roman"/>
          <w:sz w:val="24"/>
          <w:szCs w:val="24"/>
        </w:rPr>
        <w:t xml:space="preserve"> </w:t>
      </w:r>
      <w:r>
        <w:rPr>
          <w:rFonts w:ascii="Times New Roman" w:hAnsi="Times New Roman" w:cs="Times New Roman"/>
          <w:sz w:val="24"/>
          <w:szCs w:val="24"/>
        </w:rPr>
        <w:t xml:space="preserve">в</w:t>
      </w:r>
      <w:r>
        <w:rPr>
          <w:rFonts w:ascii="Times New Roman" w:hAnsi="Times New Roman" w:cs="Times New Roman"/>
          <w:sz w:val="24"/>
          <w:szCs w:val="24"/>
        </w:rPr>
        <w:t xml:space="preserve"> </w:t>
      </w:r>
      <w:r>
        <w:rPr>
          <w:rFonts w:ascii="Times New Roman" w:hAnsi="Times New Roman" w:cs="Times New Roman"/>
          <w:sz w:val="24"/>
          <w:szCs w:val="24"/>
        </w:rPr>
        <w:t xml:space="preserve">семье,</w:t>
      </w:r>
      <w:r>
        <w:rPr>
          <w:rFonts w:ascii="Times New Roman" w:hAnsi="Times New Roman" w:cs="Times New Roman"/>
          <w:sz w:val="24"/>
          <w:szCs w:val="24"/>
        </w:rPr>
        <w:t xml:space="preserve"> </w:t>
      </w:r>
      <w:r>
        <w:rPr>
          <w:rFonts w:ascii="Times New Roman" w:hAnsi="Times New Roman" w:cs="Times New Roman"/>
          <w:sz w:val="24"/>
          <w:szCs w:val="24"/>
        </w:rPr>
        <w:t xml:space="preserve">обогащению совместного с детьми физкультурного досуга (занятия в бассейне, коньки,</w:t>
      </w:r>
      <w:r>
        <w:rPr>
          <w:rFonts w:ascii="Times New Roman" w:hAnsi="Times New Roman" w:cs="Times New Roman"/>
          <w:sz w:val="24"/>
          <w:szCs w:val="24"/>
        </w:rPr>
        <w:t xml:space="preserve"> </w:t>
      </w:r>
      <w:r>
        <w:rPr>
          <w:rFonts w:ascii="Times New Roman" w:hAnsi="Times New Roman" w:cs="Times New Roman"/>
          <w:sz w:val="24"/>
          <w:szCs w:val="24"/>
        </w:rPr>
        <w:t xml:space="preserve">лыжи, туристические походы), развитию у детей умений безопасного поведения дома, на</w:t>
      </w:r>
      <w:r>
        <w:rPr>
          <w:rFonts w:ascii="Times New Roman" w:hAnsi="Times New Roman" w:cs="Times New Roman"/>
          <w:sz w:val="24"/>
          <w:szCs w:val="24"/>
        </w:rPr>
        <w:t xml:space="preserve"> </w:t>
      </w:r>
      <w:r>
        <w:rPr>
          <w:rFonts w:ascii="Times New Roman" w:hAnsi="Times New Roman" w:cs="Times New Roman"/>
          <w:sz w:val="24"/>
          <w:szCs w:val="24"/>
        </w:rPr>
        <w:t xml:space="preserve">улице, в лесу, у водоема.</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Побуждать родителей к развитию гуманистической направленности отношения</w:t>
      </w:r>
      <w:r>
        <w:rPr>
          <w:rFonts w:ascii="Times New Roman" w:hAnsi="Times New Roman" w:cs="Times New Roman"/>
          <w:sz w:val="24"/>
          <w:szCs w:val="24"/>
        </w:rPr>
        <w:t xml:space="preserve"> </w:t>
      </w:r>
      <w:r>
        <w:rPr>
          <w:rFonts w:ascii="Times New Roman" w:hAnsi="Times New Roman" w:cs="Times New Roman"/>
          <w:sz w:val="24"/>
          <w:szCs w:val="24"/>
        </w:rPr>
        <w:t xml:space="preserve">детей к окружающим людям, природе, предметам рукотворного мира, поддерживать</w:t>
      </w:r>
      <w:r>
        <w:rPr>
          <w:rFonts w:ascii="Times New Roman" w:hAnsi="Times New Roman" w:cs="Times New Roman"/>
          <w:sz w:val="24"/>
          <w:szCs w:val="24"/>
        </w:rPr>
        <w:t xml:space="preserve"> </w:t>
      </w:r>
      <w:r>
        <w:rPr>
          <w:rFonts w:ascii="Times New Roman" w:hAnsi="Times New Roman" w:cs="Times New Roman"/>
          <w:sz w:val="24"/>
          <w:szCs w:val="24"/>
        </w:rPr>
        <w:t xml:space="preserve">стремление детей проявить внимание, заботу о взрослых и сверстниках.</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Познакомить родителей с условиями развития познавательных интересов,</w:t>
      </w:r>
      <w:r>
        <w:rPr>
          <w:rFonts w:ascii="Times New Roman" w:hAnsi="Times New Roman" w:cs="Times New Roman"/>
          <w:sz w:val="24"/>
          <w:szCs w:val="24"/>
        </w:rPr>
        <w:t xml:space="preserve"> </w:t>
      </w:r>
      <w:r>
        <w:rPr>
          <w:rFonts w:ascii="Times New Roman" w:hAnsi="Times New Roman" w:cs="Times New Roman"/>
          <w:sz w:val="24"/>
          <w:szCs w:val="24"/>
        </w:rPr>
        <w:t xml:space="preserve">интеллектуальных способностей дошкольников в семье. Поддерживать стремление</w:t>
      </w:r>
      <w:r>
        <w:rPr>
          <w:rFonts w:ascii="Times New Roman" w:hAnsi="Times New Roman" w:cs="Times New Roman"/>
          <w:sz w:val="24"/>
          <w:szCs w:val="24"/>
        </w:rPr>
        <w:t xml:space="preserve"> </w:t>
      </w:r>
      <w:r>
        <w:rPr>
          <w:rFonts w:ascii="Times New Roman" w:hAnsi="Times New Roman" w:cs="Times New Roman"/>
          <w:sz w:val="24"/>
          <w:szCs w:val="24"/>
        </w:rPr>
        <w:t xml:space="preserve">родителей развивать интерес детей к школе, желание занять позицию школьника.</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Включать родителей в совместную с педагогом деятельность по развитию</w:t>
      </w:r>
      <w:r>
        <w:rPr>
          <w:rFonts w:ascii="Times New Roman" w:hAnsi="Times New Roman" w:cs="Times New Roman"/>
          <w:sz w:val="24"/>
          <w:szCs w:val="24"/>
        </w:rPr>
        <w:t xml:space="preserve"> </w:t>
      </w:r>
      <w:r>
        <w:rPr>
          <w:rFonts w:ascii="Times New Roman" w:hAnsi="Times New Roman" w:cs="Times New Roman"/>
          <w:sz w:val="24"/>
          <w:szCs w:val="24"/>
        </w:rPr>
        <w:t xml:space="preserve">субъектных проявлений ребенка в элементарной трудовой деятельности (ручной труд,</w:t>
      </w:r>
      <w:r>
        <w:rPr>
          <w:rFonts w:ascii="Times New Roman" w:hAnsi="Times New Roman" w:cs="Times New Roman"/>
          <w:sz w:val="24"/>
          <w:szCs w:val="24"/>
        </w:rPr>
        <w:t xml:space="preserve"> </w:t>
      </w:r>
      <w:r>
        <w:rPr>
          <w:rFonts w:ascii="Times New Roman" w:hAnsi="Times New Roman" w:cs="Times New Roman"/>
          <w:sz w:val="24"/>
          <w:szCs w:val="24"/>
        </w:rPr>
        <w:t xml:space="preserve">труд по приготовлению пищи, труд в природе), развитию желания трудиться,</w:t>
      </w:r>
      <w:r>
        <w:rPr>
          <w:rFonts w:ascii="Times New Roman" w:hAnsi="Times New Roman" w:cs="Times New Roman"/>
          <w:sz w:val="24"/>
          <w:szCs w:val="24"/>
        </w:rPr>
        <w:t xml:space="preserve"> </w:t>
      </w:r>
      <w:r>
        <w:rPr>
          <w:rFonts w:ascii="Times New Roman" w:hAnsi="Times New Roman" w:cs="Times New Roman"/>
          <w:sz w:val="24"/>
          <w:szCs w:val="24"/>
        </w:rPr>
        <w:t xml:space="preserve">ответственности, стремления довести начатое дело до конца.</w:t>
      </w:r>
      <w:r>
        <w:rPr>
          <w:rFonts w:ascii="Times New Roman" w:hAnsi="Times New Roman" w:cs="Times New Roman"/>
          <w:sz w:val="24"/>
          <w:szCs w:val="24"/>
        </w:rPr>
      </w:r>
      <w:r>
        <w:rPr>
          <w:rFonts w:ascii="Times New Roman" w:hAnsi="Times New Roman" w:cs="Times New Roman"/>
          <w:sz w:val="24"/>
          <w:szCs w:val="24"/>
        </w:rPr>
      </w:r>
    </w:p>
    <w:p>
      <w:pPr>
        <w:pStyle w:val="958"/>
        <w:numPr>
          <w:ilvl w:val="0"/>
          <w:numId w:val="20"/>
        </w:numPr>
        <w:jc w:val="both"/>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Помочь</w:t>
      </w:r>
      <w:r>
        <w:rPr>
          <w:rFonts w:ascii="Times New Roman" w:hAnsi="Times New Roman" w:cs="Times New Roman"/>
          <w:sz w:val="24"/>
          <w:szCs w:val="24"/>
        </w:rPr>
        <w:t xml:space="preserve"> </w:t>
      </w:r>
      <w:r>
        <w:rPr>
          <w:rFonts w:ascii="Times New Roman" w:hAnsi="Times New Roman" w:cs="Times New Roman"/>
          <w:sz w:val="24"/>
          <w:szCs w:val="24"/>
        </w:rPr>
        <w:t xml:space="preserve">родителям</w:t>
      </w:r>
      <w:r>
        <w:rPr>
          <w:rFonts w:ascii="Times New Roman" w:hAnsi="Times New Roman" w:cs="Times New Roman"/>
          <w:sz w:val="24"/>
          <w:szCs w:val="24"/>
        </w:rPr>
        <w:t xml:space="preserve"> </w:t>
      </w:r>
      <w:r>
        <w:rPr>
          <w:rFonts w:ascii="Times New Roman" w:hAnsi="Times New Roman" w:cs="Times New Roman"/>
          <w:sz w:val="24"/>
          <w:szCs w:val="24"/>
        </w:rPr>
        <w:t xml:space="preserve">создать</w:t>
      </w:r>
      <w:r>
        <w:rPr>
          <w:rFonts w:ascii="Times New Roman" w:hAnsi="Times New Roman" w:cs="Times New Roman"/>
          <w:sz w:val="24"/>
          <w:szCs w:val="24"/>
        </w:rPr>
        <w:t xml:space="preserve"> </w:t>
      </w:r>
      <w:r>
        <w:rPr>
          <w:rFonts w:ascii="Times New Roman" w:hAnsi="Times New Roman" w:cs="Times New Roman"/>
          <w:sz w:val="24"/>
          <w:szCs w:val="24"/>
        </w:rPr>
        <w:t xml:space="preserve">условия</w:t>
      </w:r>
      <w:r>
        <w:rPr>
          <w:rFonts w:ascii="Times New Roman" w:hAnsi="Times New Roman" w:cs="Times New Roman"/>
          <w:sz w:val="24"/>
          <w:szCs w:val="24"/>
        </w:rPr>
        <w:t xml:space="preserve"> </w:t>
      </w:r>
      <w:r>
        <w:rPr>
          <w:rFonts w:ascii="Times New Roman" w:hAnsi="Times New Roman" w:cs="Times New Roman"/>
          <w:sz w:val="24"/>
          <w:szCs w:val="24"/>
        </w:rPr>
        <w:t xml:space="preserve">для</w:t>
      </w:r>
      <w:r>
        <w:rPr>
          <w:rFonts w:ascii="Times New Roman" w:hAnsi="Times New Roman" w:cs="Times New Roman"/>
          <w:sz w:val="24"/>
          <w:szCs w:val="24"/>
        </w:rPr>
        <w:t xml:space="preserve"> </w:t>
      </w:r>
      <w:r>
        <w:rPr>
          <w:rFonts w:ascii="Times New Roman" w:hAnsi="Times New Roman" w:cs="Times New Roman"/>
          <w:sz w:val="24"/>
          <w:szCs w:val="24"/>
        </w:rPr>
        <w:t xml:space="preserve">развития</w:t>
      </w:r>
      <w:r>
        <w:rPr>
          <w:rFonts w:ascii="Times New Roman" w:hAnsi="Times New Roman" w:cs="Times New Roman"/>
          <w:sz w:val="24"/>
          <w:szCs w:val="24"/>
        </w:rPr>
        <w:t xml:space="preserve"> </w:t>
      </w:r>
      <w:r>
        <w:rPr>
          <w:rFonts w:ascii="Times New Roman" w:hAnsi="Times New Roman" w:cs="Times New Roman"/>
          <w:sz w:val="24"/>
          <w:szCs w:val="24"/>
        </w:rPr>
        <w:t xml:space="preserve">эстетических</w:t>
      </w:r>
      <w:r>
        <w:rPr>
          <w:rFonts w:ascii="Times New Roman" w:hAnsi="Times New Roman" w:cs="Times New Roman"/>
          <w:sz w:val="24"/>
          <w:szCs w:val="24"/>
        </w:rPr>
        <w:t xml:space="preserve"> </w:t>
      </w:r>
      <w:r>
        <w:rPr>
          <w:rFonts w:ascii="Times New Roman" w:hAnsi="Times New Roman" w:cs="Times New Roman"/>
          <w:sz w:val="24"/>
          <w:szCs w:val="24"/>
        </w:rPr>
        <w:t xml:space="preserve">чувств</w:t>
      </w:r>
      <w:r>
        <w:rPr>
          <w:rFonts w:ascii="Times New Roman" w:hAnsi="Times New Roman" w:cs="Times New Roman"/>
          <w:sz w:val="24"/>
          <w:szCs w:val="24"/>
        </w:rPr>
        <w:t xml:space="preserve"> </w:t>
      </w:r>
      <w:r>
        <w:rPr>
          <w:rFonts w:ascii="Times New Roman" w:hAnsi="Times New Roman" w:cs="Times New Roman"/>
          <w:sz w:val="24"/>
          <w:szCs w:val="24"/>
        </w:rPr>
        <w:t xml:space="preserve">дошкольников, приобщения детей в семье к разным видам искусства (архитектуре,</w:t>
      </w:r>
      <w:r>
        <w:rPr>
          <w:rFonts w:ascii="Times New Roman" w:hAnsi="Times New Roman" w:cs="Times New Roman"/>
          <w:sz w:val="24"/>
          <w:szCs w:val="24"/>
        </w:rPr>
        <w:t xml:space="preserve"> </w:t>
      </w:r>
      <w:r>
        <w:rPr>
          <w:rFonts w:ascii="Times New Roman" w:hAnsi="Times New Roman" w:cs="Times New Roman"/>
          <w:sz w:val="24"/>
          <w:szCs w:val="24"/>
        </w:rPr>
        <w:t xml:space="preserve">музыке, театральному, </w:t>
      </w:r>
      <w:r>
        <w:rPr>
          <w:rFonts w:ascii="Times New Roman" w:hAnsi="Times New Roman" w:cs="Times New Roman"/>
          <w:sz w:val="24"/>
          <w:szCs w:val="24"/>
        </w:rPr>
        <w:t xml:space="preserve">изобразите</w:t>
      </w:r>
      <w:r>
        <w:rPr>
          <w:rFonts w:ascii="Times New Roman" w:hAnsi="Times New Roman" w:cs="Times New Roman"/>
          <w:sz w:val="24"/>
          <w:szCs w:val="24"/>
        </w:rPr>
        <w:t xml:space="preserve">у</w:t>
      </w:r>
      <w:r>
        <w:rPr>
          <w:rFonts w:ascii="Times New Roman" w:hAnsi="Times New Roman" w:cs="Times New Roman"/>
          <w:sz w:val="24"/>
          <w:szCs w:val="24"/>
        </w:rPr>
        <w:t xml:space="preserve">льному</w:t>
      </w:r>
      <w:r>
        <w:rPr>
          <w:rFonts w:ascii="Times New Roman" w:hAnsi="Times New Roman" w:cs="Times New Roman"/>
          <w:sz w:val="24"/>
          <w:szCs w:val="24"/>
        </w:rPr>
        <w:t xml:space="preserve"> искусству) и художественной литературе.</w:t>
      </w:r>
      <w:r>
        <w:rPr>
          <w:rFonts w:ascii="Times New Roman" w:hAnsi="Times New Roman" w:cs="Times New Roman"/>
          <w:sz w:val="24"/>
          <w:szCs w:val="24"/>
        </w:rPr>
      </w:r>
      <w:r>
        <w:rPr>
          <w:rFonts w:ascii="Times New Roman" w:hAnsi="Times New Roman" w:cs="Times New Roman"/>
          <w:sz w:val="24"/>
          <w:szCs w:val="24"/>
        </w:rPr>
      </w:r>
    </w:p>
    <w:p>
      <w:pPr>
        <w:pStyle w:val="958"/>
        <w:ind w:left="0" w:firstLine="851"/>
        <w:jc w:val="both"/>
        <w:spacing w:after="0" w:line="240" w:lineRule="auto"/>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958"/>
        <w:ind w:left="0" w:firstLine="851"/>
        <w:jc w:val="both"/>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Работа строится по нескольким направлениям:</w:t>
      </w:r>
      <w:r>
        <w:rPr>
          <w:rFonts w:ascii="Times New Roman" w:hAnsi="Times New Roman" w:cs="Times New Roman"/>
          <w:b/>
          <w:sz w:val="24"/>
          <w:szCs w:val="24"/>
        </w:rPr>
      </w:r>
      <w:r>
        <w:rPr>
          <w:rFonts w:ascii="Times New Roman" w:hAnsi="Times New Roman" w:cs="Times New Roman"/>
          <w:b/>
          <w:sz w:val="24"/>
          <w:szCs w:val="24"/>
        </w:rPr>
      </w:r>
    </w:p>
    <w:p>
      <w:pPr>
        <w:pStyle w:val="958"/>
        <w:numPr>
          <w:ilvl w:val="0"/>
          <w:numId w:val="21"/>
        </w:numPr>
        <w:jc w:val="both"/>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Педагогический мониторинг</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Цель: изучение особенностей семейного воспитания, оценка удовлетворенности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 работой ОО.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Содержание работы: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Изучение социального фона семей на учебный год;</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Анкетирование родителей;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«Изучение особенностей семейного воспитания»;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Педагогическое наблюдение «Взаимодействие детей и родителей в ситуации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утреннего приема детей в группу»;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Педагогическое наблюдение «Уровень мотивации родителей к сотрудничеству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педагогами ОО по коррекции речи»;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Итоговое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анкетирование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«Оценка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удовлетворенности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качеством</w:t>
      </w:r>
      <w:r>
        <w:rPr>
          <w:rFonts w:ascii="yandex-sans" w:hAnsi="yandex-sans" w:eastAsia="Times New Roman" w:cs="Times New Roman"/>
          <w:color w:val="000000"/>
          <w:sz w:val="23"/>
          <w:szCs w:val="23"/>
          <w:lang w:eastAsia="ru-RU"/>
        </w:rPr>
        <w:t xml:space="preserve"> оказания </w:t>
      </w:r>
      <w:r>
        <w:rPr>
          <w:rFonts w:ascii="yandex-sans" w:hAnsi="yandex-sans" w:eastAsia="Times New Roman" w:cs="Times New Roman"/>
          <w:color w:val="000000"/>
          <w:sz w:val="23"/>
          <w:szCs w:val="23"/>
          <w:lang w:eastAsia="ru-RU"/>
        </w:rPr>
        <w:t xml:space="preserve">образовательных услуг;</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2.</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u w:val="single"/>
          <w:lang w:eastAsia="ru-RU"/>
        </w:rPr>
        <w:t xml:space="preserve">Педагогическая поддержка</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Цель: Содействие формированию осознанных образовательных запросов 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привлечение к сотрудничеству, совместному развитию ребенка.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Содержание работы:</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обеспечение информационной открытости ОО (официальный сайт, группы по</w:t>
      </w:r>
      <w:r>
        <w:rPr>
          <w:rFonts w:ascii="yandex-sans" w:hAnsi="yandex-sans" w:eastAsia="Times New Roman" w:cs="Times New Roman"/>
          <w:color w:val="000000"/>
          <w:sz w:val="23"/>
          <w:szCs w:val="23"/>
          <w:lang w:eastAsia="ru-RU"/>
        </w:rPr>
        <w:t xml:space="preserve"> инициативе </w:t>
      </w:r>
      <w:r>
        <w:rPr>
          <w:rFonts w:ascii="yandex-sans" w:hAnsi="yandex-sans" w:eastAsia="Times New Roman" w:cs="Times New Roman"/>
          <w:color w:val="000000"/>
          <w:sz w:val="23"/>
          <w:szCs w:val="23"/>
          <w:lang w:eastAsia="ru-RU"/>
        </w:rPr>
        <w:t xml:space="preserve">родителей в социальных сетях);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возможность задать любые интересующие вопросы, (в том числе и анонимно)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специалистам ОО посредством сайта, почтовых ящиков обратной связи на группах</w:t>
      </w:r>
      <w:r>
        <w:rPr>
          <w:rFonts w:ascii="yandex-sans" w:hAnsi="yandex-sans" w:eastAsia="Times New Roman" w:cs="Times New Roman"/>
          <w:color w:val="000000"/>
          <w:sz w:val="23"/>
          <w:szCs w:val="23"/>
          <w:lang w:eastAsia="ru-RU"/>
        </w:rPr>
        <w:t xml:space="preserve"> (индивидуальных консультаций);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организация «мягкой» адаптации детей к детскому саду;</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оповещение родителей 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теме недели и конкретные рекоменда</w:t>
      </w:r>
      <w:r>
        <w:rPr>
          <w:rFonts w:ascii="yandex-sans" w:hAnsi="yandex-sans" w:eastAsia="Times New Roman" w:cs="Times New Roman"/>
          <w:color w:val="000000"/>
          <w:sz w:val="23"/>
          <w:szCs w:val="23"/>
          <w:lang w:eastAsia="ru-RU"/>
        </w:rPr>
        <w:t xml:space="preserve">ции о том, чем можно заняться с </w:t>
      </w:r>
      <w:r>
        <w:rPr>
          <w:rFonts w:ascii="yandex-sans" w:hAnsi="yandex-sans" w:eastAsia="Times New Roman" w:cs="Times New Roman"/>
          <w:color w:val="000000"/>
          <w:sz w:val="23"/>
          <w:szCs w:val="23"/>
          <w:lang w:eastAsia="ru-RU"/>
        </w:rPr>
        <w:t xml:space="preserve">ребенком дома для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ее освоения;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индивидуальные консультации воспитателей для 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помощь в сборе документов для областной и городской </w:t>
      </w:r>
      <w:r>
        <w:rPr>
          <w:rFonts w:ascii="yandex-sans" w:hAnsi="yandex-sans" w:eastAsia="Times New Roman" w:cs="Times New Roman"/>
          <w:color w:val="000000"/>
          <w:sz w:val="23"/>
          <w:szCs w:val="23"/>
          <w:lang w:eastAsia="ru-RU"/>
        </w:rPr>
        <w:t xml:space="preserve">психолого-медико-педагогических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комиссий;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общесадовские</w:t>
      </w:r>
      <w:r>
        <w:rPr>
          <w:rFonts w:ascii="yandex-sans" w:hAnsi="yandex-sans" w:eastAsia="Times New Roman" w:cs="Times New Roman"/>
          <w:color w:val="000000"/>
          <w:sz w:val="23"/>
          <w:szCs w:val="23"/>
          <w:lang w:eastAsia="ru-RU"/>
        </w:rPr>
        <w:t xml:space="preserve"> и групповые мероприятия по сближению коллектива родителей и</w:t>
      </w:r>
      <w:r>
        <w:rPr>
          <w:rFonts w:ascii="yandex-sans" w:hAnsi="yandex-sans" w:eastAsia="Times New Roman" w:cs="Times New Roman"/>
          <w:color w:val="000000"/>
          <w:sz w:val="23"/>
          <w:szCs w:val="23"/>
          <w:lang w:eastAsia="ru-RU"/>
        </w:rPr>
        <w:t xml:space="preserve"> детей («День </w:t>
      </w:r>
      <w:r>
        <w:rPr>
          <w:rFonts w:ascii="yandex-sans" w:hAnsi="yandex-sans" w:eastAsia="Times New Roman" w:cs="Times New Roman"/>
          <w:color w:val="000000"/>
          <w:sz w:val="23"/>
          <w:szCs w:val="23"/>
          <w:lang w:eastAsia="ru-RU"/>
        </w:rPr>
        <w:t xml:space="preserve">открытых дверей» и др.);</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инфо</w:t>
      </w:r>
      <w:r>
        <w:rPr>
          <w:rFonts w:ascii="yandex-sans" w:hAnsi="yandex-sans" w:eastAsia="Times New Roman" w:cs="Times New Roman"/>
          <w:color w:val="000000"/>
          <w:sz w:val="23"/>
          <w:szCs w:val="23"/>
          <w:lang w:eastAsia="ru-RU"/>
        </w:rPr>
        <w:t xml:space="preserve">рмационные стенды для родителей, </w:t>
      </w:r>
      <w:r>
        <w:rPr>
          <w:rFonts w:ascii="yandex-sans" w:hAnsi="yandex-sans" w:eastAsia="Times New Roman" w:cs="Times New Roman"/>
          <w:color w:val="000000"/>
          <w:sz w:val="23"/>
          <w:szCs w:val="23"/>
          <w:lang w:eastAsia="ru-RU"/>
        </w:rPr>
        <w:t xml:space="preserve">своевременно</w:t>
      </w:r>
      <w:r>
        <w:rPr>
          <w:rFonts w:ascii="yandex-sans" w:hAnsi="yandex-sans" w:eastAsia="Times New Roman" w:cs="Times New Roman"/>
          <w:color w:val="000000"/>
          <w:sz w:val="23"/>
          <w:szCs w:val="23"/>
          <w:lang w:eastAsia="ru-RU"/>
        </w:rPr>
        <w:t xml:space="preserve">е оповещение о планируемых в ОО </w:t>
      </w:r>
      <w:r>
        <w:rPr>
          <w:rFonts w:ascii="yandex-sans" w:hAnsi="yandex-sans" w:eastAsia="Times New Roman" w:cs="Times New Roman"/>
          <w:color w:val="000000"/>
          <w:sz w:val="23"/>
          <w:szCs w:val="23"/>
          <w:lang w:eastAsia="ru-RU"/>
        </w:rPr>
        <w:t xml:space="preserve">мероприятиях;</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привлечение семей к участию в городских, област</w:t>
      </w:r>
      <w:r>
        <w:rPr>
          <w:rFonts w:ascii="yandex-sans" w:hAnsi="yandex-sans" w:eastAsia="Times New Roman" w:cs="Times New Roman"/>
          <w:color w:val="000000"/>
          <w:sz w:val="23"/>
          <w:szCs w:val="23"/>
          <w:lang w:eastAsia="ru-RU"/>
        </w:rPr>
        <w:t xml:space="preserve">ных и дистанционных конкурсах, </w:t>
      </w:r>
      <w:r>
        <w:rPr>
          <w:rFonts w:ascii="yandex-sans" w:hAnsi="yandex-sans" w:eastAsia="Times New Roman" w:cs="Times New Roman"/>
          <w:color w:val="000000"/>
          <w:sz w:val="23"/>
          <w:szCs w:val="23"/>
          <w:lang w:eastAsia="ru-RU"/>
        </w:rPr>
        <w:t xml:space="preserve">выставки семейного творчества.</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u w:val="single"/>
          <w:lang w:eastAsia="ru-RU"/>
        </w:rPr>
      </w:pPr>
      <w:r>
        <w:rPr>
          <w:rFonts w:ascii="yandex-sans" w:hAnsi="yandex-sans" w:eastAsia="Times New Roman" w:cs="Times New Roman"/>
          <w:color w:val="000000"/>
          <w:sz w:val="23"/>
          <w:szCs w:val="23"/>
          <w:u w:val="single"/>
          <w:lang w:eastAsia="ru-RU"/>
        </w:rPr>
        <w:t xml:space="preserve">3</w:t>
      </w:r>
      <w:r>
        <w:rPr>
          <w:rFonts w:ascii="yandex-sans" w:hAnsi="yandex-sans" w:eastAsia="Times New Roman" w:cs="Times New Roman"/>
          <w:color w:val="000000"/>
          <w:sz w:val="23"/>
          <w:szCs w:val="23"/>
          <w:u w:val="single"/>
          <w:lang w:eastAsia="ru-RU"/>
        </w:rPr>
        <w:t xml:space="preserve">.</w:t>
      </w:r>
      <w:r>
        <w:rPr>
          <w:rFonts w:ascii="yandex-sans" w:hAnsi="yandex-sans" w:eastAsia="Times New Roman" w:cs="Times New Roman"/>
          <w:color w:val="000000"/>
          <w:sz w:val="23"/>
          <w:szCs w:val="23"/>
          <w:u w:val="single"/>
          <w:lang w:eastAsia="ru-RU"/>
        </w:rPr>
        <w:t xml:space="preserve"> Педагогическое образование.</w:t>
      </w:r>
      <w:r>
        <w:rPr>
          <w:rFonts w:ascii="yandex-sans" w:hAnsi="yandex-sans" w:eastAsia="Times New Roman" w:cs="Times New Roman"/>
          <w:color w:val="000000"/>
          <w:sz w:val="23"/>
          <w:szCs w:val="23"/>
          <w:u w:val="single"/>
          <w:lang w:eastAsia="ru-RU"/>
        </w:rPr>
      </w:r>
      <w:r>
        <w:rPr>
          <w:rFonts w:ascii="yandex-sans" w:hAnsi="yandex-sans" w:eastAsia="Times New Roman" w:cs="Times New Roman"/>
          <w:color w:val="000000"/>
          <w:sz w:val="23"/>
          <w:szCs w:val="23"/>
          <w:u w:val="single"/>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Цель: Ориентирование родителей на развитие активной, компетентной позиции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родителя.</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Содержание работы: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ознакомление родителей с изменениями законодательства в сфере образования;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общесадовские</w:t>
      </w:r>
      <w:r>
        <w:rPr>
          <w:rFonts w:ascii="yandex-sans" w:hAnsi="yandex-sans" w:eastAsia="Times New Roman" w:cs="Times New Roman"/>
          <w:color w:val="000000"/>
          <w:sz w:val="23"/>
          <w:szCs w:val="23"/>
          <w:lang w:eastAsia="ru-RU"/>
        </w:rPr>
        <w:t xml:space="preserve"> и групповые родительские собрания по интересующим 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вопросам обучения и воспитания детей;</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консультации на сайте ОО и тематических стендах «Искусство воспитания»,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«Психолог советует», «Логопед советует», «Доктор советует», «Для вас, родители».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u w:val="single"/>
          <w:lang w:eastAsia="ru-RU"/>
        </w:rPr>
        <w:t xml:space="preserve">4</w:t>
      </w:r>
      <w:r>
        <w:rPr>
          <w:rFonts w:ascii="yandex-sans" w:hAnsi="yandex-sans" w:eastAsia="Times New Roman" w:cs="Times New Roman"/>
          <w:color w:val="000000"/>
          <w:sz w:val="23"/>
          <w:szCs w:val="23"/>
          <w:u w:val="single"/>
          <w:lang w:eastAsia="ru-RU"/>
        </w:rPr>
        <w:t xml:space="preserve">.</w:t>
      </w:r>
      <w:r>
        <w:rPr>
          <w:rFonts w:ascii="yandex-sans" w:hAnsi="yandex-sans" w:eastAsia="Times New Roman" w:cs="Times New Roman"/>
          <w:color w:val="000000"/>
          <w:sz w:val="23"/>
          <w:szCs w:val="23"/>
          <w:u w:val="single"/>
          <w:lang w:eastAsia="ru-RU"/>
        </w:rPr>
        <w:t xml:space="preserve"> Совместная деятельность педагогов и родителей</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Цель: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Активное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включение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совместную</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деятельность</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детьми.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Содержание работы:</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 с</w:t>
      </w:r>
      <w:r>
        <w:rPr>
          <w:rFonts w:ascii="yandex-sans" w:hAnsi="yandex-sans" w:eastAsia="Times New Roman" w:cs="Times New Roman"/>
          <w:color w:val="000000"/>
          <w:sz w:val="23"/>
          <w:szCs w:val="23"/>
          <w:lang w:eastAsia="ru-RU"/>
        </w:rPr>
        <w:t xml:space="preserve">овместные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мероприятия,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праздники,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экскурсии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для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общесадовские</w:t>
      </w:r>
      <w:r>
        <w:rPr>
          <w:rFonts w:ascii="yandex-sans" w:hAnsi="yandex-sans" w:eastAsia="Times New Roman" w:cs="Times New Roman"/>
          <w:color w:val="000000"/>
          <w:sz w:val="23"/>
          <w:szCs w:val="23"/>
          <w:lang w:eastAsia="ru-RU"/>
        </w:rPr>
        <w:t xml:space="preserve"> (П</w:t>
      </w:r>
      <w:r>
        <w:rPr>
          <w:rFonts w:ascii="yandex-sans" w:hAnsi="yandex-sans" w:eastAsia="Times New Roman" w:cs="Times New Roman"/>
          <w:color w:val="000000"/>
          <w:sz w:val="23"/>
          <w:szCs w:val="23"/>
          <w:lang w:eastAsia="ru-RU"/>
        </w:rPr>
        <w:t xml:space="preserve">раздник Дружной семьи, Осень</w:t>
      </w:r>
      <w:r>
        <w:rPr>
          <w:rFonts w:ascii="yandex-sans" w:hAnsi="yandex-sans" w:eastAsia="Times New Roman" w:cs="Times New Roman"/>
          <w:color w:val="000000"/>
          <w:sz w:val="23"/>
          <w:szCs w:val="23"/>
          <w:lang w:eastAsia="ru-RU"/>
        </w:rPr>
        <w:t xml:space="preserve">, День матери, Новый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год,</w:t>
      </w:r>
      <w:r>
        <w:rPr>
          <w:rFonts w:ascii="yandex-sans" w:hAnsi="yandex-sans" w:eastAsia="Times New Roman" w:cs="Times New Roman"/>
          <w:color w:val="000000"/>
          <w:sz w:val="23"/>
          <w:szCs w:val="23"/>
          <w:lang w:eastAsia="ru-RU"/>
        </w:rPr>
        <w:t xml:space="preserve"> 8 марта, 23 февраля, </w:t>
      </w:r>
      <w:r>
        <w:rPr>
          <w:rFonts w:ascii="yandex-sans" w:hAnsi="yandex-sans" w:eastAsia="Times New Roman" w:cs="Times New Roman"/>
          <w:color w:val="000000"/>
          <w:sz w:val="23"/>
          <w:szCs w:val="23"/>
          <w:lang w:eastAsia="ru-RU"/>
        </w:rPr>
        <w:t xml:space="preserve">День Победы</w:t>
      </w:r>
      <w:r>
        <w:rPr>
          <w:rFonts w:ascii="yandex-sans" w:hAnsi="yandex-sans" w:eastAsia="Times New Roman" w:cs="Times New Roman"/>
          <w:color w:val="000000"/>
          <w:sz w:val="23"/>
          <w:szCs w:val="23"/>
          <w:lang w:eastAsia="ru-RU"/>
        </w:rPr>
        <w:t xml:space="preserve">, День семьи, любви и верности) 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групповые, согласно планам групп;</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привлечение родителей, родственников, старших детей к участию в мероприятиях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детского сада;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организация выставок </w:t>
      </w:r>
      <w:r>
        <w:rPr>
          <w:rFonts w:ascii="yandex-sans" w:hAnsi="yandex-sans" w:eastAsia="Times New Roman" w:cs="Times New Roman"/>
          <w:color w:val="000000"/>
          <w:sz w:val="23"/>
          <w:szCs w:val="23"/>
          <w:lang w:eastAsia="ru-RU"/>
        </w:rPr>
        <w:t xml:space="preserve">совместных детско-родительских работ в ОО к праздникам,</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 рамках тематических недель и педагогических проектов;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работа родительских клубов;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участие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детей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родителей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в</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общегородских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мероприятиях</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(культурно-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спортивный праздник «Мам</w:t>
      </w:r>
      <w:r>
        <w:rPr>
          <w:rFonts w:ascii="yandex-sans" w:hAnsi="yandex-sans" w:eastAsia="Times New Roman" w:cs="Times New Roman"/>
          <w:color w:val="000000"/>
          <w:sz w:val="23"/>
          <w:szCs w:val="23"/>
          <w:lang w:eastAsia="ru-RU"/>
        </w:rPr>
        <w:t xml:space="preserve">а, папа, я -</w:t>
      </w:r>
      <w:r>
        <w:rPr>
          <w:rFonts w:ascii="yandex-sans" w:hAnsi="yandex-sans" w:eastAsia="Times New Roman" w:cs="Times New Roman"/>
          <w:color w:val="000000"/>
          <w:sz w:val="23"/>
          <w:szCs w:val="23"/>
          <w:lang w:eastAsia="ru-RU"/>
        </w:rPr>
        <w:t xml:space="preserve"> спортивная семья», </w:t>
      </w:r>
      <w:r>
        <w:rPr>
          <w:rFonts w:ascii="yandex-sans" w:hAnsi="yandex-sans" w:eastAsia="Times New Roman" w:cs="Times New Roman"/>
          <w:color w:val="000000"/>
          <w:sz w:val="23"/>
          <w:szCs w:val="23"/>
          <w:lang w:eastAsia="ru-RU"/>
        </w:rPr>
        <w:t xml:space="preserve">«Веселые</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нотки»,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конкурс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поделок</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«Осенняя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ярмарка»,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«Новогодняя</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игрушка»,</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«Конкурс</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кормушек», «Заезды на детских велосипедах ко Дню молодежи»</w:t>
      </w:r>
      <w:r>
        <w:rPr>
          <w:rFonts w:ascii="yandex-sans" w:hAnsi="yandex-sans" w:eastAsia="Times New Roman" w:cs="Times New Roman"/>
          <w:color w:val="000000"/>
          <w:sz w:val="23"/>
          <w:szCs w:val="23"/>
          <w:lang w:eastAsia="ru-RU"/>
        </w:rPr>
        <w:t xml:space="preserve"> и т.д.</w:t>
      </w:r>
      <w:r>
        <w:rPr>
          <w:rFonts w:ascii="yandex-sans" w:hAnsi="yandex-sans" w:eastAsia="Times New Roman" w:cs="Times New Roman"/>
          <w:color w:val="000000"/>
          <w:sz w:val="23"/>
          <w:szCs w:val="23"/>
          <w:lang w:eastAsia="ru-RU"/>
        </w:rPr>
        <w:t xml:space="preserve">).</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shd w:val="clear" w:color="auto" w:fill="ffffff"/>
        <w:rPr>
          <w:rFonts w:ascii="yandex-sans" w:hAnsi="yandex-sans" w:eastAsia="Times New Roman" w:cs="Times New Roman"/>
          <w:color w:val="000000"/>
          <w:sz w:val="23"/>
          <w:szCs w:val="23"/>
          <w:lang w:eastAsia="ru-RU"/>
        </w:rPr>
      </w:pPr>
      <w:r>
        <w:rPr>
          <w:rFonts w:ascii="yandex-sans" w:hAnsi="yandex-sans" w:eastAsia="Times New Roman" w:cs="Times New Roman"/>
          <w:color w:val="000000"/>
          <w:sz w:val="23"/>
          <w:szCs w:val="23"/>
          <w:lang w:eastAsia="ru-RU"/>
        </w:rPr>
        <w:t xml:space="preserve">В коррекционно-развивающей работе </w:t>
      </w:r>
      <w:r>
        <w:rPr>
          <w:rFonts w:ascii="yandex-sans" w:hAnsi="yandex-sans" w:eastAsia="Times New Roman" w:cs="Times New Roman"/>
          <w:color w:val="000000"/>
          <w:sz w:val="23"/>
          <w:szCs w:val="23"/>
          <w:lang w:eastAsia="ru-RU"/>
        </w:rPr>
        <w:t xml:space="preserve">привлечение </w:t>
      </w:r>
      <w:r>
        <w:rPr>
          <w:rFonts w:ascii="yandex-sans" w:hAnsi="yandex-sans" w:eastAsia="Times New Roman" w:cs="Times New Roman"/>
          <w:color w:val="000000"/>
          <w:sz w:val="23"/>
          <w:szCs w:val="23"/>
          <w:lang w:eastAsia="ru-RU"/>
        </w:rPr>
        <w:t xml:space="preserve">родителей через систему методических рекомендаций. Эти рекомендации родители</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получают в устной форме на вечерних приемах и еженедельно по пятницам в письменной</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форме на карточках или в специальных тетрадях. Рекомендации родителям по</w:t>
      </w:r>
      <w:r>
        <w:rPr>
          <w:rFonts w:ascii="yandex-sans" w:hAnsi="yandex-sans" w:eastAsia="Times New Roman" w:cs="Times New Roman"/>
          <w:color w:val="000000"/>
          <w:sz w:val="23"/>
          <w:szCs w:val="23"/>
          <w:lang w:eastAsia="ru-RU"/>
        </w:rPr>
        <w:t xml:space="preserve"> </w:t>
      </w:r>
      <w:r>
        <w:rPr>
          <w:rFonts w:ascii="yandex-sans" w:hAnsi="yandex-sans" w:eastAsia="Times New Roman" w:cs="Times New Roman"/>
          <w:color w:val="000000"/>
          <w:sz w:val="23"/>
          <w:szCs w:val="23"/>
          <w:lang w:eastAsia="ru-RU"/>
        </w:rPr>
        <w:t xml:space="preserve">организации домашней работы с детьми необходимы для того, чтобы как можно скорее</w:t>
      </w:r>
      <w:r>
        <w:rPr>
          <w:rFonts w:ascii="yandex-sans" w:hAnsi="yandex-sans" w:eastAsia="Times New Roman" w:cs="Times New Roman"/>
          <w:color w:val="000000"/>
          <w:sz w:val="23"/>
          <w:szCs w:val="23"/>
          <w:lang w:eastAsia="ru-RU"/>
        </w:rPr>
        <w:t xml:space="preserve"> ликвидировать отставание детей - как в </w:t>
      </w:r>
      <w:r>
        <w:rPr>
          <w:rFonts w:ascii="yandex-sans" w:hAnsi="yandex-sans" w:eastAsia="Times New Roman" w:cs="Times New Roman"/>
          <w:color w:val="000000"/>
          <w:sz w:val="23"/>
          <w:szCs w:val="23"/>
          <w:lang w:eastAsia="ru-RU"/>
        </w:rPr>
        <w:t xml:space="preserve">коммуникативном, так и в общем развитии.</w:t>
      </w:r>
      <w:r>
        <w:rPr>
          <w:rFonts w:ascii="yandex-sans" w:hAnsi="yandex-sans" w:eastAsia="Times New Roman" w:cs="Times New Roman"/>
          <w:color w:val="000000"/>
          <w:sz w:val="23"/>
          <w:szCs w:val="23"/>
          <w:lang w:eastAsia="ru-RU"/>
        </w:rPr>
      </w:r>
      <w:r>
        <w:rPr>
          <w:rFonts w:ascii="yandex-sans" w:hAnsi="yandex-sans" w:eastAsia="Times New Roman" w:cs="Times New Roman"/>
          <w:color w:val="000000"/>
          <w:sz w:val="23"/>
          <w:szCs w:val="23"/>
          <w:lang w:eastAsia="ru-RU"/>
        </w:rPr>
      </w:r>
    </w:p>
    <w:p>
      <w:pPr>
        <w:ind w:firstLine="851"/>
        <w:jc w:val="both"/>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305"/>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III. ОРГАНИЗАЦИОННЫЙ РАЗДЕЛ</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79"/>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3. Обязательная часть рабочей программы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305"/>
        <w:jc w:val="both"/>
        <w:keepLines/>
        <w:keepNext/>
        <w:spacing w:after="0" w:line="240" w:lineRule="auto"/>
        <w:rPr>
          <w:rFonts w:ascii="Times New Roman" w:hAnsi="Times New Roman" w:eastAsia="Times New Roman" w:cs="Times New Roman"/>
          <w:b/>
          <w:i/>
          <w:color w:val="000000"/>
          <w:sz w:val="24"/>
          <w:szCs w:val="24"/>
          <w:lang w:eastAsia="ru-RU"/>
        </w:rPr>
        <w:outlineLvl w:val="1"/>
      </w:pPr>
      <w:r>
        <w:rPr>
          <w:rFonts w:ascii="Times New Roman" w:hAnsi="Times New Roman" w:eastAsia="Times New Roman" w:cs="Times New Roman"/>
          <w:b/>
          <w:i/>
          <w:color w:val="000000"/>
          <w:sz w:val="24"/>
          <w:szCs w:val="24"/>
          <w:lang w:eastAsia="ru-RU"/>
        </w:rPr>
      </w:r>
      <w:r>
        <w:rPr>
          <w:rFonts w:ascii="Times New Roman" w:hAnsi="Times New Roman" w:eastAsia="Times New Roman" w:cs="Times New Roman"/>
          <w:b/>
          <w:i/>
          <w:color w:val="000000"/>
          <w:sz w:val="24"/>
          <w:szCs w:val="24"/>
          <w:lang w:eastAsia="ru-RU"/>
        </w:rPr>
      </w:r>
      <w:r>
        <w:rPr>
          <w:rFonts w:ascii="Times New Roman" w:hAnsi="Times New Roman" w:eastAsia="Times New Roman" w:cs="Times New Roman"/>
          <w:b/>
          <w:i/>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Требования к условиям получения дошкольного образования воспитанниками с РАС представляют собой интегративное описание совокупности условий, необходимых для реализации Программы ДОО, и структу</w:t>
      </w:r>
      <w:r>
        <w:rPr>
          <w:rFonts w:ascii="Times New Roman" w:hAnsi="Times New Roman" w:eastAsia="Times New Roman" w:cs="Times New Roman"/>
          <w:color w:val="000000"/>
          <w:sz w:val="24"/>
          <w:szCs w:val="24"/>
          <w:lang w:eastAsia="ru-RU"/>
        </w:rPr>
        <w:t xml:space="preserve">рируются по сферам ресурсного обеспечения. Интегративным результатом реализации указанных требований должно быть создание комфортной коррекционно-развивающей образовательной среды для воспитанников с РАС, построенной с учетом их образовательных потребносте</w:t>
      </w:r>
      <w:r>
        <w:rPr>
          <w:rFonts w:ascii="Times New Roman" w:hAnsi="Times New Roman" w:eastAsia="Times New Roman" w:cs="Times New Roman"/>
          <w:color w:val="000000"/>
          <w:sz w:val="24"/>
          <w:szCs w:val="24"/>
          <w:lang w:eastAsia="ru-RU"/>
        </w:rPr>
        <w:t xml:space="preserve">й, которая обеспечивает высокое качество образования, его доступность, открытость и привлекательность для воспитанников, их родителей (законных представителей), гарантирует охрану и укрепление физического, психического и социального здоровья воспитанников.</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3.1. Психолого-педагогические условия, обеспечивающие развитие ребенка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Программа предполагает создание следующих психолого-педагогических условий, обеспечивающих развитие ребенка в соответствии с его возрастными и индивидуальными возможностями и интересами: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 Направленность на целостное развитие (главные ориентиры развития - психомоторный, социальный и общий интеллект).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 Становление социальных качеств как приоритетное направление развития, которое должно стать стержнем во всех видах коррекционно-развивающей работы с ребенком.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3. Организация коррекционно-развивающих и обучающих занятий в условиях индивидуального обучения и обучения в условиях </w:t>
      </w:r>
      <w:r>
        <w:rPr>
          <w:rFonts w:ascii="Times New Roman" w:hAnsi="Times New Roman" w:eastAsia="Times New Roman" w:cs="Times New Roman"/>
          <w:color w:val="000000"/>
          <w:sz w:val="24"/>
          <w:szCs w:val="24"/>
          <w:lang w:eastAsia="ru-RU"/>
        </w:rPr>
        <w:t xml:space="preserve">микрогрупп</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4. Оценка эффективности образовательного процесса по показаниям индивидуального развития ребенка (ИОМ ребенка-инвалида).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5. Последовательная работа с семьей.</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305" w:firstLine="851"/>
        <w:jc w:val="both"/>
        <w:keepLines/>
        <w:keepNext/>
        <w:spacing w:after="0" w:line="240" w:lineRule="auto"/>
        <w:rPr>
          <w:rFonts w:ascii="Times New Roman" w:hAnsi="Times New Roman" w:eastAsia="Times New Roman" w:cs="Times New Roman"/>
          <w:b/>
          <w:color w:val="000000"/>
          <w:sz w:val="24"/>
          <w:szCs w:val="24"/>
          <w:lang w:eastAsia="ru-RU"/>
        </w:rPr>
        <w:outlineLvl w:val="1"/>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keepLines/>
        <w:keepNext/>
        <w:spacing w:after="0" w:line="240" w:lineRule="auto"/>
        <w:rPr>
          <w:rFonts w:ascii="Times New Roman" w:hAnsi="Times New Roman" w:eastAsia="Times New Roman" w:cs="Times New Roman"/>
          <w:color w:val="000000"/>
          <w:sz w:val="24"/>
          <w:szCs w:val="24"/>
          <w:lang w:eastAsia="ru-RU"/>
        </w:rPr>
        <w:outlineLvl w:val="1"/>
      </w:pPr>
      <w:r>
        <w:rPr>
          <w:rFonts w:ascii="Times New Roman" w:hAnsi="Times New Roman" w:eastAsia="Times New Roman" w:cs="Times New Roman"/>
          <w:b/>
          <w:color w:val="000000"/>
          <w:sz w:val="24"/>
          <w:szCs w:val="24"/>
          <w:lang w:eastAsia="ru-RU"/>
        </w:rPr>
        <w:t xml:space="preserve">3.2.</w:t>
      </w:r>
      <w:r>
        <w:rPr>
          <w:rFonts w:ascii="Times New Roman" w:hAnsi="Times New Roman" w:eastAsia="Arial"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Особенности организации развивающей предметно-пространственной среды в группе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Созданная в группе развивающая предметно-пространственная среда отвечает следующим требованиям: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1. </w:t>
      </w:r>
      <w:r>
        <w:rPr>
          <w:rFonts w:ascii="Times New Roman" w:hAnsi="Times New Roman" w:eastAsia="Times New Roman" w:cs="Times New Roman"/>
          <w:color w:val="000000"/>
          <w:sz w:val="24"/>
          <w:szCs w:val="24"/>
          <w:lang w:eastAsia="ru-RU"/>
        </w:rPr>
        <w:t xml:space="preserve">Содержательная насыщен</w:t>
      </w:r>
      <w:r>
        <w:rPr>
          <w:rFonts w:ascii="Times New Roman" w:hAnsi="Times New Roman" w:eastAsia="Times New Roman" w:cs="Times New Roman"/>
          <w:color w:val="000000"/>
          <w:sz w:val="24"/>
          <w:szCs w:val="24"/>
          <w:lang w:eastAsia="ru-RU"/>
        </w:rPr>
        <w:t xml:space="preserve">ность - предметная среда соответствует возрастным возможностям детей, наличием средств обучения и воспитания (телевизор, музыкальный центр), наглядно-демонстрационного, дидактического, настольно-печатного материала, оборудования для физического развития.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2. </w:t>
      </w:r>
      <w:r>
        <w:rPr>
          <w:rFonts w:ascii="Times New Roman" w:hAnsi="Times New Roman" w:eastAsia="Times New Roman" w:cs="Times New Roman"/>
          <w:color w:val="000000"/>
          <w:sz w:val="24"/>
          <w:szCs w:val="24"/>
          <w:lang w:eastAsia="ru-RU"/>
        </w:rPr>
        <w:t xml:space="preserve">Трансформируемость</w:t>
      </w:r>
      <w:r>
        <w:rPr>
          <w:rFonts w:ascii="Times New Roman" w:hAnsi="Times New Roman" w:eastAsia="Times New Roman" w:cs="Times New Roman"/>
          <w:color w:val="000000"/>
          <w:sz w:val="24"/>
          <w:szCs w:val="24"/>
          <w:lang w:eastAsia="ru-RU"/>
        </w:rPr>
        <w:t xml:space="preserve"> пространства обеспечивает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3</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Полифункциональность</w:t>
      </w:r>
      <w:r>
        <w:rPr>
          <w:rFonts w:ascii="Times New Roman" w:hAnsi="Times New Roman" w:eastAsia="Times New Roman" w:cs="Times New Roman"/>
          <w:color w:val="000000"/>
          <w:sz w:val="24"/>
          <w:szCs w:val="24"/>
          <w:lang w:eastAsia="ru-RU"/>
        </w:rPr>
        <w:t xml:space="preserve"> материалов обеспечивает возможность разнообразного использования составляющих предметной среды, в том числе детской мебели, мягких модулей, ширм и т.д.</w:t>
      </w:r>
      <w:r>
        <w:rPr>
          <w:rFonts w:ascii="Times New Roman" w:hAnsi="Times New Roman" w:eastAsia="Times New Roman" w:cs="Times New Roman"/>
          <w:color w:val="000000"/>
          <w:sz w:val="24"/>
          <w:szCs w:val="24"/>
          <w:lang w:eastAsia="ru-RU"/>
        </w:rPr>
        <w:t xml:space="preserve"> Кроме того, в каждой группе присутствуют предметы, не обладающих жёстко закреплённым способом употребления, в том числе природные материалы, пригодные для использования в разных видах детской активности (в качестве предметов-заместителей в детской игре).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4. </w:t>
      </w:r>
      <w:r>
        <w:rPr>
          <w:rFonts w:ascii="Times New Roman" w:hAnsi="Times New Roman" w:eastAsia="Times New Roman" w:cs="Times New Roman"/>
          <w:color w:val="000000"/>
          <w:sz w:val="24"/>
          <w:szCs w:val="24"/>
          <w:lang w:eastAsia="ru-RU"/>
        </w:rPr>
        <w:t xml:space="preserve">Вариативность среды обеспечивается наличием различных пространств в детском саду и в группах (для игры, конструирования, уединения и пр.), а также</w:t>
      </w:r>
      <w:r>
        <w:rPr>
          <w:rFonts w:ascii="Times New Roman" w:hAnsi="Times New Roman" w:eastAsia="Times New Roman" w:cs="Times New Roman"/>
          <w:color w:val="000000"/>
          <w:sz w:val="24"/>
          <w:szCs w:val="24"/>
          <w:lang w:eastAsia="ru-RU"/>
        </w:rPr>
        <w:t xml:space="preserve"> разнообразных материалов, игр, игрушек и оборудования, обеспечивающих свободный выбор детей. Игровой материал периодически сменяется, дополняется новыми предметами, стимулирующих игровую, двигательную, познавательную и исследовательскую активность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5.</w:t>
      </w:r>
      <w:r>
        <w:rPr>
          <w:rFonts w:ascii="Times New Roman" w:hAnsi="Times New Roman" w:eastAsia="Times New Roman" w:cs="Times New Roman"/>
          <w:color w:val="000000"/>
          <w:sz w:val="24"/>
          <w:szCs w:val="24"/>
          <w:lang w:eastAsia="ru-RU"/>
        </w:rPr>
        <w:t xml:space="preserve">  Доступн</w:t>
      </w:r>
      <w:r>
        <w:rPr>
          <w:rFonts w:ascii="Times New Roman" w:hAnsi="Times New Roman" w:eastAsia="Times New Roman" w:cs="Times New Roman"/>
          <w:color w:val="000000"/>
          <w:sz w:val="24"/>
          <w:szCs w:val="24"/>
          <w:lang w:eastAsia="ru-RU"/>
        </w:rPr>
        <w:t xml:space="preserve">ость среды определяет возможность свободного доступа для воспитанников всех помещений, где осуществляется образовательная деятельность; свободного доступа детей к играм, игрушкам, материалам, пособиям, обеспечивающим все основные виды детской активности.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6</w:t>
      </w:r>
      <w:r>
        <w:rPr>
          <w:rFonts w:ascii="Times New Roman" w:hAnsi="Times New Roman" w:eastAsia="Times New Roman" w:cs="Times New Roman"/>
          <w:color w:val="000000"/>
          <w:sz w:val="24"/>
          <w:szCs w:val="24"/>
          <w:lang w:eastAsia="ru-RU"/>
        </w:rPr>
        <w:t xml:space="preserve">. Безопасность предметно-пространственной среды - мебель соответствует росту и возрасту детей, игрушки имеют сертификат соответствия, вся мебель закреплена.  Для развития всесторонних интересов детей нашей группы в ДОО также имеются такие помещения: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Физкультурный зал;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Музыкальный зал;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Театральный зал;</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Кабинет педагога-психолога;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Кабинет социального педагога;</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Кабинет учителя-дефектолога;</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Кабинет учителя-логопеда;</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pStyle w:val="958"/>
        <w:numPr>
          <w:ilvl w:val="0"/>
          <w:numId w:val="48"/>
        </w:numPr>
        <w:ind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Сенсорная</w:t>
      </w:r>
      <w:r>
        <w:rPr>
          <w:rFonts w:ascii="Times New Roman" w:hAnsi="Times New Roman" w:eastAsia="Times New Roman" w:cs="Times New Roman"/>
          <w:color w:val="000000"/>
          <w:sz w:val="24"/>
          <w:szCs w:val="24"/>
          <w:lang w:eastAsia="ru-RU"/>
        </w:rPr>
        <w:t xml:space="preserve"> комната.</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135" w:right="-2"/>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состав </w:t>
      </w:r>
      <w:r>
        <w:rPr>
          <w:rFonts w:ascii="Times New Roman" w:hAnsi="Times New Roman" w:eastAsia="Times New Roman" w:cs="Times New Roman"/>
          <w:b/>
          <w:color w:val="000000"/>
          <w:sz w:val="24"/>
          <w:szCs w:val="24"/>
          <w:lang w:eastAsia="ru-RU"/>
        </w:rPr>
        <w:t xml:space="preserve">групповой ячейки</w:t>
      </w:r>
      <w:r>
        <w:rPr>
          <w:rFonts w:ascii="Times New Roman" w:hAnsi="Times New Roman" w:eastAsia="Times New Roman" w:cs="Times New Roman"/>
          <w:color w:val="000000"/>
          <w:sz w:val="24"/>
          <w:szCs w:val="24"/>
          <w:lang w:eastAsia="ru-RU"/>
        </w:rPr>
        <w:t xml:space="preserve"> входят: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 Раздевальная (приемная) - предназначена для приема детей и хранения верхней одежды. </w:t>
      </w:r>
      <w:r>
        <w:rPr>
          <w:rFonts w:ascii="Times New Roman" w:hAnsi="Times New Roman" w:eastAsia="Times New Roman" w:cs="Times New Roman"/>
          <w:color w:val="000000"/>
          <w:sz w:val="24"/>
          <w:szCs w:val="24"/>
          <w:lang w:eastAsia="ru-RU"/>
        </w:rPr>
        <w:t xml:space="preserve">Раздевальные оборудованы шкафами для верхней одежды детей и персонала.</w:t>
      </w:r>
      <w:r>
        <w:rPr>
          <w:rFonts w:ascii="Times New Roman" w:hAnsi="Times New Roman" w:eastAsia="Times New Roman" w:cs="Times New Roman"/>
          <w:color w:val="000000"/>
          <w:sz w:val="24"/>
          <w:szCs w:val="24"/>
          <w:lang w:eastAsia="ru-RU"/>
        </w:rPr>
        <w:t xml:space="preserve"> Шкафы для одежды и обуви оборудованы индивидуальными ячейками - полками для головных уборов и крючками для верхней одежды. Каждая индивидуальная ячейка маркируется.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Также в приемной расположены информационные уголки для родителей, выполненные в едином стиле («Для вас, родители», «Информация»), куда помещается информационный материал для родителей, консультации, рекомендации специалистов.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 </w:t>
      </w:r>
      <w:r>
        <w:rPr>
          <w:rFonts w:ascii="Times New Roman" w:hAnsi="Times New Roman" w:eastAsia="Times New Roman" w:cs="Times New Roman"/>
          <w:color w:val="000000"/>
          <w:sz w:val="24"/>
          <w:szCs w:val="24"/>
          <w:lang w:eastAsia="ru-RU"/>
        </w:rPr>
        <w:t xml:space="preserve">Групповая</w:t>
      </w:r>
      <w:r>
        <w:rPr>
          <w:rFonts w:ascii="Times New Roman" w:hAnsi="Times New Roman" w:eastAsia="Times New Roman" w:cs="Times New Roman"/>
          <w:color w:val="000000"/>
          <w:sz w:val="24"/>
          <w:szCs w:val="24"/>
          <w:lang w:eastAsia="ru-RU"/>
        </w:rPr>
        <w:t xml:space="preserve"> - предназначена для проведения игр, занятий и приема пищи. В группово</w:t>
      </w:r>
      <w:r>
        <w:rPr>
          <w:rFonts w:ascii="Times New Roman" w:hAnsi="Times New Roman" w:eastAsia="Times New Roman" w:cs="Times New Roman"/>
          <w:color w:val="000000"/>
          <w:sz w:val="24"/>
          <w:szCs w:val="24"/>
          <w:lang w:eastAsia="ru-RU"/>
        </w:rPr>
        <w:t xml:space="preserve">й установлены столы и стулья по числу детей в группе. Стулья и столы одной группы мебели и промаркированы. Подбор мебели для детей проводится с учетом роста детей. Групповая оснащена мебелью для размещения игрового развивающего материала и для организации </w:t>
      </w:r>
      <w:r>
        <w:rPr>
          <w:rFonts w:ascii="Times New Roman" w:hAnsi="Times New Roman" w:eastAsia="Times New Roman" w:cs="Times New Roman"/>
          <w:color w:val="000000"/>
          <w:sz w:val="24"/>
          <w:szCs w:val="24"/>
          <w:lang w:eastAsia="ru-RU"/>
        </w:rPr>
        <w:t xml:space="preserve">различных видов деятельности детей. Также в </w:t>
      </w:r>
      <w:r>
        <w:rPr>
          <w:rFonts w:ascii="Times New Roman" w:hAnsi="Times New Roman" w:eastAsia="Times New Roman" w:cs="Times New Roman"/>
          <w:color w:val="000000"/>
          <w:sz w:val="24"/>
          <w:szCs w:val="24"/>
          <w:lang w:eastAsia="ru-RU"/>
        </w:rPr>
        <w:t xml:space="preserve">групповой</w:t>
      </w:r>
      <w:r>
        <w:rPr>
          <w:rFonts w:ascii="Times New Roman" w:hAnsi="Times New Roman" w:eastAsia="Times New Roman" w:cs="Times New Roman"/>
          <w:color w:val="000000"/>
          <w:sz w:val="24"/>
          <w:szCs w:val="24"/>
          <w:lang w:eastAsia="ru-RU"/>
        </w:rPr>
        <w:t xml:space="preserve"> находится учебная доска (магнитная), </w:t>
      </w:r>
      <w:r>
        <w:rPr>
          <w:rFonts w:ascii="Times New Roman" w:hAnsi="Times New Roman" w:eastAsia="Times New Roman" w:cs="Times New Roman"/>
          <w:color w:val="000000"/>
          <w:sz w:val="24"/>
          <w:szCs w:val="24"/>
          <w:lang w:eastAsia="ru-RU"/>
        </w:rPr>
        <w:t xml:space="preserve">бизеборды-трансформеры</w:t>
      </w:r>
      <w:r>
        <w:rPr>
          <w:rFonts w:ascii="Times New Roman" w:hAnsi="Times New Roman" w:eastAsia="Times New Roman" w:cs="Times New Roman"/>
          <w:color w:val="000000"/>
          <w:sz w:val="24"/>
          <w:szCs w:val="24"/>
          <w:lang w:eastAsia="ru-RU"/>
        </w:rPr>
        <w:t xml:space="preserve">. Игрушки, безвредные для здоровья детей, отвечают санитарно-эпидемиологическим требованиям и имеют документы, подтверждающие безопасность, могут быть подвергнуты влажной обработке и дезинфекции.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группе имеются оборудование, дидактические игры, пособия, методическая и художественная литература, необходимые для организации разных видов деятельности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3. Спальня -</w:t>
      </w:r>
      <w:r>
        <w:rPr>
          <w:rFonts w:ascii="Times New Roman" w:hAnsi="Times New Roman" w:eastAsia="Times New Roman" w:cs="Times New Roman"/>
          <w:color w:val="000000"/>
          <w:sz w:val="24"/>
          <w:szCs w:val="24"/>
          <w:lang w:eastAsia="ru-RU"/>
        </w:rPr>
        <w:t xml:space="preserve"> предназначена для организации дневного сна детей. В спальне расставлены кровати. Дети обеспечены индивидуальными постельными принадлежностями, полотенцами, предметами личной гигиены. Имеют не менее 3 комплектов постельного белья и полотенец, 2 комплектов </w:t>
      </w:r>
      <w:r>
        <w:rPr>
          <w:rFonts w:ascii="Times New Roman" w:hAnsi="Times New Roman" w:eastAsia="Times New Roman" w:cs="Times New Roman"/>
          <w:color w:val="000000"/>
          <w:sz w:val="24"/>
          <w:szCs w:val="24"/>
          <w:lang w:eastAsia="ru-RU"/>
        </w:rPr>
        <w:t xml:space="preserve">наматрасников</w:t>
      </w:r>
      <w:r>
        <w:rPr>
          <w:rFonts w:ascii="Times New Roman" w:hAnsi="Times New Roman" w:eastAsia="Times New Roman" w:cs="Times New Roman"/>
          <w:color w:val="000000"/>
          <w:sz w:val="24"/>
          <w:szCs w:val="24"/>
          <w:lang w:eastAsia="ru-RU"/>
        </w:rPr>
        <w:t xml:space="preserve"> из расчета на 1 ребенка. Постельное белье маркируется индивидуально для каждого ребенка.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4. </w:t>
      </w:r>
      <w:r>
        <w:rPr>
          <w:rFonts w:ascii="Times New Roman" w:hAnsi="Times New Roman" w:eastAsia="Times New Roman" w:cs="Times New Roman"/>
          <w:color w:val="000000"/>
          <w:sz w:val="24"/>
          <w:szCs w:val="24"/>
          <w:lang w:eastAsia="ru-RU"/>
        </w:rPr>
        <w:t xml:space="preserve">Туалетная</w:t>
      </w:r>
      <w:r>
        <w:rPr>
          <w:rFonts w:ascii="Times New Roman" w:hAnsi="Times New Roman" w:eastAsia="Times New Roman" w:cs="Times New Roman"/>
          <w:color w:val="000000"/>
          <w:sz w:val="24"/>
          <w:szCs w:val="24"/>
          <w:lang w:eastAsia="ru-RU"/>
        </w:rPr>
        <w:t xml:space="preserve"> совмещенная с умывальной - здесь</w:t>
      </w:r>
      <w:r>
        <w:rPr>
          <w:rFonts w:ascii="Times New Roman" w:hAnsi="Times New Roman" w:eastAsia="Times New Roman" w:cs="Times New Roman"/>
          <w:color w:val="000000"/>
          <w:sz w:val="24"/>
          <w:szCs w:val="24"/>
          <w:lang w:eastAsia="ru-RU"/>
        </w:rPr>
        <w:t xml:space="preserve"> установлены умывальные раковины с подводкой горячей и холодной воды для детей, рядом с умывальниками установлены вешалки для детских полотенец, кроме того в туалетной установлен душевой поддон. В туалетном помещении для детей установлены детские унитазы.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Детская мебель и оборудование для помещений изготовлены из материалов, безвредных для здоровья детей и имеют документы, подтверждающие их происхождение и безопасность.</w:t>
      </w:r>
      <w:r>
        <w:rPr>
          <w:rFonts w:ascii="Times New Roman" w:hAnsi="Times New Roman" w:eastAsia="Calibri"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Организация развивающей предметно-пространственной среды в группе осущ</w:t>
      </w:r>
      <w:r>
        <w:rPr>
          <w:rFonts w:ascii="Times New Roman" w:hAnsi="Times New Roman" w:eastAsia="Times New Roman" w:cs="Times New Roman"/>
          <w:color w:val="000000"/>
          <w:sz w:val="24"/>
          <w:szCs w:val="24"/>
          <w:lang w:eastAsia="ru-RU"/>
        </w:rPr>
        <w:t xml:space="preserve">ествляется с учётом основных направлений развития ребёнка-дошкольника. Обстановка в группе создана таким образом, чтобы предоставить ребёнку возможность самостоятельно делать выбор. Содержание развивающей среды соответствует интересам мальчиков и девочек.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группах созданы следующие центры детской активности: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«Библиотека»</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Основные задачи: развитие познавательных и творческих способностей детей средствами детской художественной литературы; формирование навыка слушания, умения обращаться с книгой; формирование и расширение представлений об окружающем мире; знакомство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природы»</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Основные задачи центра: обогащение представлений детей о многообразии природного мира, воспитание любви и бережного отношения к природе, формирование начал экологической культуры, развитие эмоциональной сферы.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конструирования»</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Основные задачи центра: развитие мелкой моторики рук, представлений о цвете, форме и ориентировки в пространстве; развитие воображения, логического и образного мышления.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сюжетных игр»</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сюжетно-ролевых игр: обогащение жизненного опыта детей, налаживание контактов и формирование партнерских отношений </w:t>
      </w:r>
      <w:r>
        <w:rPr>
          <w:rFonts w:ascii="Times New Roman" w:hAnsi="Times New Roman" w:eastAsia="Times New Roman" w:cs="Times New Roman"/>
          <w:color w:val="000000"/>
          <w:sz w:val="24"/>
          <w:szCs w:val="24"/>
          <w:lang w:eastAsia="ru-RU"/>
        </w:rPr>
        <w:t xml:space="preserve">со</w:t>
      </w:r>
      <w:r>
        <w:rPr>
          <w:rFonts w:ascii="Times New Roman" w:hAnsi="Times New Roman" w:eastAsia="Times New Roman" w:cs="Times New Roman"/>
          <w:color w:val="000000"/>
          <w:sz w:val="24"/>
          <w:szCs w:val="24"/>
          <w:lang w:eastAsia="ru-RU"/>
        </w:rPr>
        <w:t xml:space="preserve"> взрослым и сверстниками.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музыки»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формирование интереса к музыке, знакомство с музыкальными инструментами.</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«Театральный центр»</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формирование интереса к миру театра, театрализованным играм, обогащение игрового опыта детей, развитие творческих способностей, воображения, эмоциональной сферы.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творчества»</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формирование творческого потенциала детей, развитие интереса к изобразительной деятельности, формирование эстетического восприятия, воображения, художественно-творческих способностей, самостоятельности, активности.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«Центр спорта и здоровья»</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развитие двигательной активности и физических качеств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безопасности»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знакомство с правилами безопасного поведения на дороге, дома, в природе; формирование предпосылок к осознанному соблюдению детьми правил безопасного поведения.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«Патриотический центр»</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w:t>
      </w:r>
      <w:r>
        <w:rPr>
          <w:rFonts w:ascii="Times New Roman" w:hAnsi="Times New Roman" w:eastAsia="Times New Roman" w:cs="Times New Roman"/>
          <w:color w:val="262626"/>
          <w:sz w:val="24"/>
          <w:szCs w:val="24"/>
          <w:lang w:eastAsia="ru-RU"/>
        </w:rPr>
        <w:t xml:space="preserve">знакомство с истори</w:t>
      </w:r>
      <w:r>
        <w:rPr>
          <w:rFonts w:ascii="Times New Roman" w:hAnsi="Times New Roman" w:eastAsia="Times New Roman" w:cs="Times New Roman"/>
          <w:color w:val="262626"/>
          <w:sz w:val="24"/>
          <w:szCs w:val="24"/>
          <w:lang w:eastAsia="ru-RU"/>
        </w:rPr>
        <w:t xml:space="preserve">ей и достопримечательностями родного края, животными и растениями, транспортом; с государственными символами родной страны и города (флагом, гербом, гимном, портретами президента и главы города); с русскими народными промыслами и традициями других народов.</w:t>
      </w:r>
      <w:r>
        <w:rPr>
          <w:rFonts w:ascii="Times New Roman" w:hAnsi="Times New Roman" w:eastAsia="Calibri"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«Центр логики и математики»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Задачи центра: формирование элементарных математических представлений, развитие логического мышления, памяти, смекалки, интереса к действиям с числами, геометрическими фигурами и т.д.</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90" w:firstLine="851"/>
        <w:jc w:val="cente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«Исследовательский центр»</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Задачи центра: развитие поисково-познавательной деятельности детей, поддержание у детей инициативы, сообразительности, пытливости, критичности, самостоятельности.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На территории детского сада</w:t>
      </w:r>
      <w:r>
        <w:rPr>
          <w:rFonts w:ascii="Times New Roman" w:hAnsi="Times New Roman" w:eastAsia="Times New Roman" w:cs="Times New Roman"/>
          <w:color w:val="000000"/>
          <w:sz w:val="24"/>
          <w:szCs w:val="24"/>
          <w:lang w:eastAsia="ru-RU"/>
        </w:rPr>
        <w:t xml:space="preserve"> выделен отдельный</w:t>
      </w:r>
      <w:r>
        <w:rPr>
          <w:rFonts w:ascii="Times New Roman" w:hAnsi="Times New Roman" w:eastAsia="Times New Roman" w:cs="Times New Roman"/>
          <w:color w:val="000000"/>
          <w:sz w:val="24"/>
          <w:szCs w:val="24"/>
          <w:lang w:eastAsia="ru-RU"/>
        </w:rPr>
        <w:t xml:space="preserve"> прогулочный участок для детей. </w:t>
      </w:r>
      <w:r>
        <w:rPr>
          <w:rFonts w:ascii="Times New Roman" w:hAnsi="Times New Roman" w:eastAsia="Times New Roman" w:cs="Times New Roman"/>
          <w:color w:val="000000"/>
          <w:sz w:val="24"/>
          <w:szCs w:val="24"/>
          <w:lang w:eastAsia="ru-RU"/>
        </w:rPr>
        <w:t xml:space="preserve">Для защиты детей от солнца и осадков на территории прогулочной площадке установле</w:t>
      </w:r>
      <w:r>
        <w:rPr>
          <w:rFonts w:ascii="Times New Roman" w:hAnsi="Times New Roman" w:eastAsia="Times New Roman" w:cs="Times New Roman"/>
          <w:color w:val="000000"/>
          <w:sz w:val="24"/>
          <w:szCs w:val="24"/>
          <w:lang w:eastAsia="ru-RU"/>
        </w:rPr>
        <w:t xml:space="preserve">на крытая веранда. Прогулочная площадка оборудована малыми игровыми формами в соответствии с возрастом: песочница, для сюжетно - ролевых игр: «машина»; атрибуты для физических упражнений, для полноценного развития ребенка используется физическая площадка.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Содержание всех пространственных зон предметно-развивающей сред</w:t>
      </w:r>
      <w:r>
        <w:rPr>
          <w:rFonts w:ascii="Times New Roman" w:hAnsi="Times New Roman" w:eastAsia="Times New Roman" w:cs="Times New Roman"/>
          <w:color w:val="000000"/>
          <w:sz w:val="24"/>
          <w:szCs w:val="24"/>
          <w:lang w:eastAsia="ru-RU"/>
        </w:rPr>
        <w:t xml:space="preserve">ы подчинено одной главной цели -</w:t>
      </w:r>
      <w:r>
        <w:rPr>
          <w:rFonts w:ascii="Times New Roman" w:hAnsi="Times New Roman" w:eastAsia="Times New Roman" w:cs="Times New Roman"/>
          <w:color w:val="000000"/>
          <w:sz w:val="24"/>
          <w:szCs w:val="24"/>
          <w:lang w:eastAsia="ru-RU"/>
        </w:rPr>
        <w:t xml:space="preserve"> развитию способности мыслить избирательно и продуктивно, а также соответствует основной задаче - всестороннему развитию ребёнка: развитию его мотивационной сферы, интеллектуальных и творческих сил, качеств личности.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Спецификой создания предметно-пространственной развивающей образовательной среды является ее визуализация и структурирование согласно потребностям детей с РАС. Пространство: учитывает интересы и</w:t>
      </w:r>
      <w:r>
        <w:rPr>
          <w:rFonts w:ascii="Times New Roman" w:hAnsi="Times New Roman" w:eastAsia="Times New Roman" w:cs="Times New Roman"/>
          <w:color w:val="000000"/>
          <w:sz w:val="24"/>
          <w:szCs w:val="24"/>
          <w:lang w:eastAsia="ru-RU"/>
        </w:rPr>
        <w:t xml:space="preserve"> потребности ребенка с РАС, характеризуется относительным постоянством расположения игровых материалов и предметов мебели, не перегружено разнообразными игровыми объектами. Игры и игрушки подбираются в соответствии с содержанием образовательной программы.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При организации индивидуальных занятий соблюдается </w:t>
      </w:r>
      <w:r>
        <w:rPr>
          <w:rFonts w:ascii="Times New Roman" w:hAnsi="Times New Roman" w:eastAsia="Times New Roman" w:cs="Times New Roman"/>
          <w:color w:val="000000"/>
          <w:sz w:val="24"/>
          <w:szCs w:val="24"/>
          <w:lang w:eastAsia="ru-RU"/>
        </w:rPr>
        <w:t xml:space="preserve">следующяя</w:t>
      </w:r>
      <w:r>
        <w:rPr>
          <w:rFonts w:ascii="Times New Roman" w:hAnsi="Times New Roman" w:eastAsia="Times New Roman" w:cs="Times New Roman"/>
          <w:color w:val="000000"/>
          <w:sz w:val="24"/>
          <w:szCs w:val="24"/>
          <w:lang w:eastAsia="ru-RU"/>
        </w:rPr>
        <w:t xml:space="preserve"> последовательность: рабочий</w:t>
      </w:r>
      <w:r>
        <w:rPr>
          <w:rFonts w:ascii="Times New Roman" w:hAnsi="Times New Roman" w:eastAsia="Times New Roman" w:cs="Times New Roman"/>
          <w:color w:val="000000"/>
          <w:sz w:val="24"/>
          <w:szCs w:val="24"/>
          <w:lang w:eastAsia="ru-RU"/>
        </w:rPr>
        <w:t xml:space="preserve"> стол находится для минимизации отвлекающих ребенка факторов, рабочий стол отодвигается от стены и педагог располагается в зоне видимости ребенка; занятия проводятся в малой группе, состоящей из двух детей, рабочие столы располагаются рядом друг с другом.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При участии в групповых формах работы рекомендуется использовать наглядное расписание, иллюстрирующее последовательность выполняемых заданий, игры и дидактические материалы: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для подготовки руки к письму: ограничители строки, разлиновка листа в крупную клетку;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при развитии элементарных математических представлений: визуальный ряд чисел, игровые пособия по закреп</w:t>
      </w:r>
      <w:r>
        <w:rPr>
          <w:rFonts w:ascii="Times New Roman" w:hAnsi="Times New Roman" w:eastAsia="Times New Roman" w:cs="Times New Roman"/>
          <w:color w:val="000000"/>
          <w:sz w:val="24"/>
          <w:szCs w:val="24"/>
          <w:lang w:eastAsia="ru-RU"/>
        </w:rPr>
        <w:t xml:space="preserve">лению состава числа (подбираются с опорой на индивидуальные интересы ребенка), игровые пособия по обучению сравнению чисел с помощью знаков, игровые пособия по обучению выполнению арифметических действий, наглядные пособия по обучению детей решать задачи;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подготовка к обучению грамоте: схемы слов, предложений, </w:t>
      </w:r>
      <w:r>
        <w:rPr>
          <w:rFonts w:ascii="Times New Roman" w:hAnsi="Times New Roman" w:eastAsia="Times New Roman" w:cs="Times New Roman"/>
          <w:color w:val="000000"/>
          <w:sz w:val="24"/>
          <w:szCs w:val="24"/>
          <w:lang w:eastAsia="ru-RU"/>
        </w:rPr>
        <w:t xml:space="preserve">звуко-буквенного</w:t>
      </w:r>
      <w:r>
        <w:rPr>
          <w:rFonts w:ascii="Times New Roman" w:hAnsi="Times New Roman" w:eastAsia="Times New Roman" w:cs="Times New Roman"/>
          <w:color w:val="000000"/>
          <w:sz w:val="24"/>
          <w:szCs w:val="24"/>
          <w:lang w:eastAsia="ru-RU"/>
        </w:rPr>
        <w:t xml:space="preserve"> анализа, символы звуков, таблицы для чтения и др.;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развитие речи и ознакомление с окружающим миром: музыкальные инструменты, мелкий материал для игр на столе – звери, птицы, семья, посуда, продукты, одежда, транспорт, мебель и др., сюжетные картины, серии сюжетных картин, пальчиковый театр и др.;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физическое развитие: маты, мягкие игровые модули, батут, бассейн с шариками, мячи, кольца, клюшки, кегли, </w:t>
      </w:r>
      <w:r>
        <w:rPr>
          <w:rFonts w:ascii="Times New Roman" w:hAnsi="Times New Roman" w:eastAsia="Times New Roman" w:cs="Times New Roman"/>
          <w:color w:val="000000"/>
          <w:sz w:val="24"/>
          <w:szCs w:val="24"/>
          <w:lang w:eastAsia="ru-RU"/>
        </w:rPr>
        <w:t xml:space="preserve">кольцебросы</w:t>
      </w:r>
      <w:r>
        <w:rPr>
          <w:rFonts w:ascii="Times New Roman" w:hAnsi="Times New Roman" w:eastAsia="Times New Roman" w:cs="Times New Roman"/>
          <w:color w:val="000000"/>
          <w:sz w:val="24"/>
          <w:szCs w:val="24"/>
          <w:lang w:eastAsia="ru-RU"/>
        </w:rPr>
        <w:t xml:space="preserve">, обручи, машины, самокаты, схемы игр и т.д.;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игровое оборудование для игр на полу: машинки, гаражи, самолеты, кораблики, поезд и железная дорога, куклы, кукольный домик, игрушечная мебель, посуда, продукты, одежда, набор доктора, игрушечные животные и т. д.;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Необходимо, чтобы все игровые и дидактические материалы были упорядочены, каждый предмет находится на постоянном месте. Места промаркированы, что способствует самостоятельной уборке игрушек.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Обязательной составля</w:t>
      </w:r>
      <w:r>
        <w:rPr>
          <w:rFonts w:ascii="Times New Roman" w:hAnsi="Times New Roman" w:eastAsia="Times New Roman" w:cs="Times New Roman"/>
          <w:color w:val="000000"/>
          <w:sz w:val="24"/>
          <w:szCs w:val="24"/>
          <w:lang w:eastAsia="ru-RU"/>
        </w:rPr>
        <w:t xml:space="preserve">ющей предметно-пространственной развивающей среды для ребенка с РАС является оборудование уголка уединения (зоны отдыха ребенка). Для этого используются: невысокие легкие передвижные ширмы, разноцветные драпировки разной величины, мягкие модули, подушки, б</w:t>
      </w:r>
      <w:r>
        <w:rPr>
          <w:rFonts w:ascii="Times New Roman" w:hAnsi="Times New Roman" w:eastAsia="Times New Roman" w:cs="Times New Roman"/>
          <w:color w:val="000000"/>
          <w:sz w:val="24"/>
          <w:szCs w:val="24"/>
          <w:lang w:eastAsia="ru-RU"/>
        </w:rPr>
        <w:t xml:space="preserve">алдахин, шатер, палатку, любое ограниченное пространство. В зоне отдыха размещают любимые игрушки ребенка, книги, фотографии, приятное для ребенка сенсорное оборудование, мягкая мебель и т.д. Детей необходимо обучить правилам поведения в уголке уединения.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305" w:firstLine="851"/>
        <w:jc w:val="center"/>
        <w:keepLines/>
        <w:keepNext/>
        <w:spacing w:after="0" w:line="240" w:lineRule="auto"/>
        <w:rPr>
          <w:rFonts w:ascii="Times New Roman" w:hAnsi="Times New Roman" w:eastAsia="Times New Roman" w:cs="Times New Roman"/>
          <w:b/>
          <w:color w:val="000000"/>
          <w:sz w:val="24"/>
          <w:szCs w:val="24"/>
          <w:lang w:eastAsia="ru-RU"/>
        </w:rPr>
        <w:outlineLvl w:val="1"/>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305" w:firstLine="851"/>
        <w:jc w:val="center"/>
        <w:keepLines/>
        <w:keepNext/>
        <w:spacing w:after="0" w:line="240" w:lineRule="auto"/>
        <w:rPr>
          <w:rFonts w:ascii="Times New Roman" w:hAnsi="Times New Roman" w:eastAsia="Times New Roman" w:cs="Times New Roman"/>
          <w:b/>
          <w:i/>
          <w:color w:val="000000"/>
          <w:sz w:val="24"/>
          <w:szCs w:val="24"/>
          <w:lang w:eastAsia="ru-RU"/>
        </w:rPr>
        <w:outlineLvl w:val="1"/>
      </w:pPr>
      <w:r>
        <w:rPr>
          <w:rFonts w:ascii="Times New Roman" w:hAnsi="Times New Roman" w:eastAsia="Times New Roman" w:cs="Times New Roman"/>
          <w:b/>
          <w:color w:val="000000"/>
          <w:sz w:val="24"/>
          <w:szCs w:val="24"/>
          <w:lang w:eastAsia="ru-RU"/>
        </w:rPr>
        <w:t xml:space="preserve">3.3</w:t>
      </w:r>
      <w:r>
        <w:rPr>
          <w:rFonts w:ascii="Times New Roman" w:hAnsi="Times New Roman" w:eastAsia="Times New Roman" w:cs="Times New Roman"/>
          <w:b/>
          <w:color w:val="000000"/>
          <w:sz w:val="24"/>
          <w:szCs w:val="24"/>
          <w:lang w:eastAsia="ru-RU"/>
        </w:rPr>
        <w:t xml:space="preserve">.</w:t>
      </w:r>
      <w:r>
        <w:rPr>
          <w:rFonts w:ascii="Times New Roman" w:hAnsi="Times New Roman" w:eastAsia="Arial" w:cs="Times New Roman"/>
          <w:b/>
          <w:color w:val="000000"/>
          <w:sz w:val="24"/>
          <w:szCs w:val="24"/>
          <w:lang w:eastAsia="ru-RU"/>
        </w:rPr>
        <w:t xml:space="preserve"> </w:t>
      </w:r>
      <w:r>
        <w:rPr>
          <w:rFonts w:ascii="Times New Roman" w:hAnsi="Times New Roman" w:eastAsia="Times New Roman" w:cs="Times New Roman"/>
          <w:b/>
          <w:color w:val="000000"/>
          <w:sz w:val="24"/>
          <w:szCs w:val="24"/>
          <w:lang w:eastAsia="ru-RU"/>
        </w:rPr>
        <w:t xml:space="preserve">Режим работы учреждения и режим дня</w:t>
      </w:r>
      <w:r>
        <w:rPr>
          <w:rFonts w:ascii="Times New Roman" w:hAnsi="Times New Roman" w:eastAsia="Times New Roman" w:cs="Times New Roman"/>
          <w:b/>
          <w:i/>
          <w:color w:val="000000"/>
          <w:sz w:val="24"/>
          <w:szCs w:val="24"/>
          <w:lang w:eastAsia="ru-RU"/>
        </w:rPr>
      </w:r>
      <w:r>
        <w:rPr>
          <w:rFonts w:ascii="Times New Roman" w:hAnsi="Times New Roman" w:eastAsia="Times New Roman" w:cs="Times New Roman"/>
          <w:b/>
          <w:i/>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i/>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0" w:right="56" w:firstLine="84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Временной режим образования воспитанников с РАС (учебный год, учебная неделя, день) устанавливается в соответствии с законодательно закрепленными нормативами (ФЗ «Об образовании в РФ», </w:t>
      </w:r>
      <w:r>
        <w:rPr>
          <w:rFonts w:ascii="Times New Roman" w:hAnsi="Times New Roman" w:eastAsia="Times New Roman" w:cs="Times New Roman"/>
          <w:color w:val="000000"/>
          <w:sz w:val="24"/>
          <w:lang w:eastAsia="ru-RU"/>
        </w:rPr>
        <w:t xml:space="preserve">СанПиН</w:t>
      </w:r>
      <w:r>
        <w:rPr>
          <w:rFonts w:ascii="Times New Roman" w:hAnsi="Times New Roman" w:eastAsia="Times New Roman" w:cs="Times New Roman"/>
          <w:color w:val="000000"/>
          <w:sz w:val="24"/>
          <w:lang w:eastAsia="ru-RU"/>
        </w:rPr>
        <w:t xml:space="preserve">, приказы Министерства образования и др.), а также локальными актами дошкольной образовательной организации.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190" w:firstLine="866"/>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Режим дня в дошкольном образовательном учреждении - это рациональная продолжительность и разумное чередование различных видов деятельности и отдыха детей в течение суток.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firstLine="866"/>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Программа оставляет за Организацией право на самостоятельное определение режима и распорядка дня, устанавливаемых с учетом условий реализации программы Организации, потребностей участников об</w:t>
      </w:r>
      <w:r>
        <w:rPr>
          <w:rFonts w:ascii="Times New Roman" w:hAnsi="Times New Roman" w:eastAsia="Times New Roman" w:cs="Times New Roman"/>
          <w:color w:val="000000"/>
          <w:sz w:val="24"/>
          <w:lang w:eastAsia="ru-RU"/>
        </w:rPr>
        <w:t xml:space="preserve">разовательных отношений, особенностей реализуемых авторских вариативных образовательных программ, в т.ч. программ дополнительного образования дошкольников и других особенностей образовательной деятельности, а также санитарно-эпидемиологических требований.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Соблюдение четкого распорядка дня является условием успешной адаптации ребенка в образовательной организации. Дети с расстройствами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при восприятии информации в вербальной форме нуждаются в визуальном е</w:t>
      </w:r>
      <w:r>
        <w:rPr>
          <w:rFonts w:ascii="Times New Roman" w:hAnsi="Times New Roman" w:eastAsia="Times New Roman" w:cs="Times New Roman"/>
          <w:color w:val="000000"/>
          <w:sz w:val="24"/>
          <w:szCs w:val="24"/>
          <w:lang w:eastAsia="ru-RU"/>
        </w:rPr>
        <w:t xml:space="preserve">е подкреплении. С этой целью используют визуальное расписание. Необходимость введения визуального расписания связана с тем, что у детей с РАС недостаточно сформировано понимание речи. Можно использовать фотографии, обозначающие занятия и режимные моменты.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Для обеспечения качества сна ребенка с РАС необходимо обратить внимание на: соблюдение температурного режима, комфортног</w:t>
      </w:r>
      <w:r>
        <w:rPr>
          <w:rFonts w:ascii="Times New Roman" w:hAnsi="Times New Roman" w:eastAsia="Times New Roman" w:cs="Times New Roman"/>
          <w:color w:val="000000"/>
          <w:sz w:val="24"/>
          <w:szCs w:val="24"/>
          <w:lang w:eastAsia="ru-RU"/>
        </w:rPr>
        <w:t xml:space="preserve">о для ребенка, возможную специфическую реакцию ребенка на ткань постельного белья и пижамы, наличие посторонних шумов (шум воды в кране, звук вентилятора, шум за окном, которые могут мешать заснуть), создание условий для пробуждения в спокойной обстановке.</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При организации прогулок необходимо учитывать то, что детям с РАС нравятся ощуще</w:t>
      </w:r>
      <w:r>
        <w:rPr>
          <w:rFonts w:ascii="Times New Roman" w:hAnsi="Times New Roman" w:eastAsia="Times New Roman" w:cs="Times New Roman"/>
          <w:color w:val="000000"/>
          <w:sz w:val="24"/>
          <w:szCs w:val="24"/>
          <w:lang w:eastAsia="ru-RU"/>
        </w:rPr>
        <w:t xml:space="preserve">ния, получаемые от прыжков с высоты или падения на землю. Они часто не могут оценить уровень опасности, лишены «чувства края» и могут забираться очень ловко, быстро и довольно высоко. Поэтому очень важно, чтобы на прогулочной площадке соблюдались все меры </w:t>
      </w:r>
      <w:r>
        <w:rPr>
          <w:rFonts w:ascii="Times New Roman" w:hAnsi="Times New Roman" w:eastAsia="Times New Roman" w:cs="Times New Roman"/>
          <w:color w:val="000000"/>
          <w:sz w:val="24"/>
          <w:szCs w:val="24"/>
          <w:lang w:eastAsia="ru-RU"/>
        </w:rPr>
        <w:t xml:space="preserve">безопасности. При этом у ребенка</w:t>
      </w:r>
      <w:r>
        <w:rPr>
          <w:rFonts w:ascii="Times New Roman" w:hAnsi="Times New Roman" w:eastAsia="Times New Roman" w:cs="Times New Roman"/>
          <w:color w:val="000000"/>
          <w:sz w:val="24"/>
          <w:szCs w:val="24"/>
          <w:lang w:eastAsia="ru-RU"/>
        </w:rPr>
        <w:t xml:space="preserve"> с РАС должен быть доступ к оборудованию, позволяющему обеспечить сенсорную разгрузку ребенка: безопасные качели, батут, гамак и др.</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firstLine="866"/>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Организация режима дня и воспитательно-образовательного процесса в дошкольном образовательном учреждении производится в соответствии с Санитарно-эпидемиологическими правилами и нормативами для ДОО 2.4.1.3049-13, утвержденными постановлениями </w:t>
      </w:r>
      <w:r>
        <w:rPr>
          <w:rFonts w:ascii="Times New Roman" w:hAnsi="Times New Roman" w:eastAsia="Times New Roman" w:cs="Times New Roman"/>
          <w:color w:val="000000"/>
          <w:sz w:val="24"/>
          <w:szCs w:val="24"/>
          <w:lang w:eastAsia="ru-RU"/>
        </w:rPr>
        <w:t xml:space="preserve">Федеральной службы по надзору в сфере защиты прав потребителей и благополучия человека, Главного государственного санитарного врача РФ от 15.05.2013 № 26.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2"/>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481"/>
        <w:jc w:val="center"/>
        <w:keepLines/>
        <w:keepNext/>
        <w:spacing w:after="0" w:line="240" w:lineRule="auto"/>
        <w:rPr>
          <w:rFonts w:ascii="Times New Roman" w:hAnsi="Times New Roman" w:eastAsia="Times New Roman" w:cs="Times New Roman"/>
          <w:b/>
          <w:color w:val="000000"/>
          <w:sz w:val="24"/>
          <w:szCs w:val="24"/>
          <w:lang w:eastAsia="ru-RU"/>
        </w:rPr>
        <w:outlineLvl w:val="2"/>
      </w:pPr>
      <w:r>
        <w:rPr>
          <w:rFonts w:ascii="Times New Roman" w:hAnsi="Times New Roman" w:eastAsia="Times New Roman" w:cs="Times New Roman"/>
          <w:b/>
          <w:color w:val="000000"/>
          <w:sz w:val="24"/>
          <w:szCs w:val="24"/>
          <w:lang w:eastAsia="ru-RU"/>
        </w:rPr>
        <w:t xml:space="preserve">Режим дня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588"/>
        <w:gridCol w:w="2983"/>
      </w:tblGrid>
      <w:tr>
        <w:tblPrEx/>
        <w:trPr/>
        <w:tc>
          <w:tcPr>
            <w:tcW w:w="6588"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Режимные моменты</w:t>
            </w:r>
            <w:r>
              <w:rPr>
                <w:rFonts w:ascii="Times New Roman" w:hAnsi="Times New Roman" w:cs="Times New Roman"/>
                <w:sz w:val="24"/>
                <w:szCs w:val="24"/>
              </w:rPr>
            </w:r>
            <w:r>
              <w:rPr>
                <w:rFonts w:ascii="Times New Roman" w:hAnsi="Times New Roman" w:cs="Times New Roman"/>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время</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Прием детей, утренняя гимнастика, самостоятельная деятельность детей</w:t>
            </w:r>
            <w:r>
              <w:rPr>
                <w:rFonts w:ascii="Times New Roman" w:hAnsi="Times New Roman" w:cs="Times New Roman"/>
                <w:sz w:val="24"/>
                <w:szCs w:val="24"/>
              </w:rPr>
            </w:r>
            <w:r>
              <w:rPr>
                <w:rFonts w:ascii="Times New Roman" w:hAnsi="Times New Roman" w:cs="Times New Roman"/>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7.00-8.10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w:t>
            </w:r>
            <w:r>
              <w:rPr>
                <w:rFonts w:ascii="Times New Roman" w:hAnsi="Times New Roman" w:eastAsia="Times New Roman" w:cs="Times New Roman"/>
                <w:color w:val="000000"/>
                <w:sz w:val="24"/>
                <w:szCs w:val="24"/>
              </w:rPr>
              <w:t xml:space="preserve">завтраку</w:t>
            </w:r>
            <w:r>
              <w:rPr>
                <w:rFonts w:ascii="Times New Roman" w:hAnsi="Times New Roman" w:eastAsia="Times New Roman" w:cs="Times New Roman"/>
                <w:color w:val="000000"/>
                <w:sz w:val="24"/>
                <w:szCs w:val="24"/>
              </w:rPr>
              <w:t xml:space="preserve">,з</w:t>
            </w:r>
            <w:r>
              <w:rPr>
                <w:rFonts w:ascii="Times New Roman" w:hAnsi="Times New Roman" w:eastAsia="Times New Roman" w:cs="Times New Roman"/>
                <w:color w:val="000000"/>
                <w:sz w:val="24"/>
                <w:szCs w:val="24"/>
              </w:rPr>
              <w:t xml:space="preserve">автрак</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8.10-8.25</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НОД, проведение НОД</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8.25-10.12 (с перерывом на второй завтрак)</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ко 2 завтраку, 2 завтрак</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9.35-9.45</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прогулке, прогулка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10.12-11.40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Возвращение с прогулки, подготовка к обеду</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11.40-12.00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Обед</w:t>
            </w:r>
            <w:r>
              <w:rPr>
                <w:rFonts w:ascii="Times New Roman" w:hAnsi="Times New Roman" w:cs="Times New Roman"/>
                <w:sz w:val="24"/>
                <w:szCs w:val="24"/>
              </w:rPr>
            </w:r>
            <w:r>
              <w:rPr>
                <w:rFonts w:ascii="Times New Roman" w:hAnsi="Times New Roman" w:cs="Times New Roman"/>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12.00-12.20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Сон</w:t>
            </w:r>
            <w:r>
              <w:rPr>
                <w:rFonts w:ascii="Times New Roman" w:hAnsi="Times New Roman" w:cs="Times New Roman"/>
                <w:sz w:val="24"/>
                <w:szCs w:val="24"/>
              </w:rPr>
            </w:r>
            <w:r>
              <w:rPr>
                <w:rFonts w:ascii="Times New Roman" w:hAnsi="Times New Roman" w:cs="Times New Roman"/>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12.20-15.00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Постепенный подъем, воздушные и водные процедуры, подготовка к полднику</w:t>
            </w:r>
            <w:r>
              <w:rPr>
                <w:rFonts w:ascii="Times New Roman" w:hAnsi="Times New Roman" w:cs="Times New Roman"/>
                <w:sz w:val="24"/>
                <w:szCs w:val="24"/>
              </w:rPr>
            </w:r>
            <w:r>
              <w:rPr>
                <w:rFonts w:ascii="Times New Roman" w:hAnsi="Times New Roman" w:cs="Times New Roman"/>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sz w:val="24"/>
                <w:szCs w:val="24"/>
              </w:rPr>
              <w:t xml:space="preserve">15.00- 15. 20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полднику, полдник</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15.20-15.30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Игры, индивидуальная, самостоятельная </w:t>
            </w:r>
            <w:r>
              <w:rPr>
                <w:rFonts w:ascii="Times New Roman" w:hAnsi="Times New Roman" w:eastAsia="Times New Roman" w:cs="Times New Roman"/>
                <w:color w:val="000000"/>
                <w:sz w:val="24"/>
                <w:szCs w:val="24"/>
              </w:rPr>
              <w:t xml:space="preserve">досуговая</w:t>
            </w:r>
            <w:r>
              <w:rPr>
                <w:rFonts w:ascii="Times New Roman" w:hAnsi="Times New Roman" w:eastAsia="Times New Roman" w:cs="Times New Roman"/>
                <w:color w:val="000000"/>
                <w:sz w:val="24"/>
                <w:szCs w:val="24"/>
              </w:rPr>
              <w:t xml:space="preserve"> деятельность</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15.30-15.50</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НОД, проветривание, НОД</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15.50-16.44</w:t>
            </w:r>
            <w:r>
              <w:rPr>
                <w:rFonts w:ascii="Times New Roman" w:hAnsi="Times New Roman" w:cs="Times New Roman"/>
                <w:sz w:val="24"/>
                <w:szCs w:val="24"/>
              </w:rPr>
            </w:r>
            <w:r>
              <w:rPr>
                <w:rFonts w:ascii="Times New Roman" w:hAnsi="Times New Roman" w:cs="Times New Roman"/>
                <w:sz w:val="24"/>
                <w:szCs w:val="24"/>
              </w:rPr>
            </w:r>
          </w:p>
        </w:tc>
      </w:tr>
      <w:tr>
        <w:tblPrEx/>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Подготовка к ужину, ужин.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16.44-17.20</w:t>
            </w:r>
            <w:r>
              <w:rPr>
                <w:rFonts w:ascii="Times New Roman" w:hAnsi="Times New Roman" w:cs="Times New Roman"/>
                <w:sz w:val="24"/>
                <w:szCs w:val="24"/>
              </w:rPr>
            </w:r>
            <w:r>
              <w:rPr>
                <w:rFonts w:ascii="Times New Roman" w:hAnsi="Times New Roman" w:cs="Times New Roman"/>
                <w:sz w:val="24"/>
                <w:szCs w:val="24"/>
              </w:rPr>
            </w:r>
          </w:p>
        </w:tc>
      </w:tr>
      <w:tr>
        <w:tblPrEx/>
        <w:trPr>
          <w:trHeight w:val="892"/>
        </w:trPr>
        <w:tc>
          <w:tcPr>
            <w:tcW w:w="6588" w:type="dxa"/>
            <w:textDirection w:val="lrTb"/>
            <w:noWrap w:val="false"/>
          </w:tcPr>
          <w:p>
            <w:pPr>
              <w:pStyle w:val="99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Индивидуальная </w:t>
            </w:r>
            <w:r>
              <w:rPr>
                <w:rFonts w:ascii="Times New Roman" w:hAnsi="Times New Roman" w:eastAsia="Times New Roman" w:cs="Times New Roman"/>
                <w:color w:val="000000"/>
                <w:sz w:val="24"/>
                <w:szCs w:val="24"/>
              </w:rPr>
              <w:t xml:space="preserve">работа</w:t>
            </w:r>
            <w:r>
              <w:rPr>
                <w:rFonts w:ascii="Times New Roman" w:hAnsi="Times New Roman" w:eastAsia="Times New Roman" w:cs="Times New Roman"/>
                <w:color w:val="000000"/>
                <w:sz w:val="24"/>
                <w:szCs w:val="24"/>
              </w:rPr>
              <w:t xml:space="preserve">,с</w:t>
            </w:r>
            <w:r>
              <w:rPr>
                <w:rFonts w:ascii="Times New Roman" w:hAnsi="Times New Roman" w:eastAsia="Times New Roman" w:cs="Times New Roman"/>
                <w:color w:val="000000"/>
                <w:sz w:val="24"/>
                <w:szCs w:val="24"/>
              </w:rPr>
              <w:t xml:space="preserve">амостоятельная</w:t>
            </w:r>
            <w:r>
              <w:rPr>
                <w:rFonts w:ascii="Times New Roman" w:hAnsi="Times New Roman" w:eastAsia="Times New Roman" w:cs="Times New Roman"/>
                <w:color w:val="000000"/>
                <w:sz w:val="24"/>
                <w:szCs w:val="24"/>
              </w:rPr>
              <w:t xml:space="preserve"> деятельность детей, прогулка (в соответствии с погодными условиями), уход детей домой.</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c>
          <w:tcPr>
            <w:tcW w:w="2983" w:type="dxa"/>
            <w:textDirection w:val="lrTb"/>
            <w:noWrap w:val="false"/>
          </w:tcPr>
          <w:p>
            <w:pPr>
              <w:pStyle w:val="990"/>
              <w:rPr>
                <w:rFonts w:ascii="Times New Roman" w:hAnsi="Times New Roman" w:cs="Times New Roman"/>
                <w:sz w:val="24"/>
                <w:szCs w:val="24"/>
              </w:rPr>
            </w:pPr>
            <w:r>
              <w:rPr>
                <w:rFonts w:ascii="Times New Roman" w:hAnsi="Times New Roman" w:cs="Times New Roman"/>
                <w:color w:val="000000"/>
                <w:sz w:val="24"/>
                <w:szCs w:val="24"/>
              </w:rPr>
              <w:t xml:space="preserve">17.20-19.00</w:t>
            </w:r>
            <w:r>
              <w:rPr>
                <w:rFonts w:ascii="Times New Roman" w:hAnsi="Times New Roman" w:cs="Times New Roman"/>
                <w:sz w:val="24"/>
                <w:szCs w:val="24"/>
              </w:rPr>
            </w:r>
            <w:r>
              <w:rPr>
                <w:rFonts w:ascii="Times New Roman" w:hAnsi="Times New Roman" w:cs="Times New Roman"/>
                <w:sz w:val="24"/>
                <w:szCs w:val="24"/>
              </w:rPr>
            </w:r>
          </w:p>
        </w:tc>
      </w:tr>
    </w:tbl>
    <w:p>
      <w:pPr>
        <w:ind w:right="481"/>
        <w:jc w:val="center"/>
        <w:keepLines/>
        <w:keepNext/>
        <w:spacing w:after="0" w:line="240" w:lineRule="auto"/>
        <w:rPr>
          <w:rFonts w:ascii="Times New Roman" w:hAnsi="Times New Roman" w:eastAsia="Times New Roman" w:cs="Times New Roman"/>
          <w:b/>
          <w:color w:val="000000"/>
          <w:sz w:val="24"/>
          <w:szCs w:val="24"/>
          <w:lang w:eastAsia="ru-RU"/>
        </w:rPr>
        <w:outlineLvl w:val="2"/>
      </w:pP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305"/>
        <w:jc w:val="center"/>
        <w:keepLines/>
        <w:keepNext/>
        <w:spacing w:after="0" w:line="240" w:lineRule="auto"/>
        <w:rPr>
          <w:rFonts w:ascii="Times New Roman" w:hAnsi="Times New Roman" w:eastAsia="Times New Roman" w:cs="Times New Roman"/>
          <w:b/>
          <w:color w:val="000000"/>
          <w:sz w:val="24"/>
          <w:szCs w:val="24"/>
          <w:lang w:eastAsia="ru-RU"/>
        </w:rPr>
        <w:outlineLvl w:val="0"/>
      </w:pPr>
      <w:r>
        <w:rPr>
          <w:rFonts w:ascii="Times New Roman" w:hAnsi="Times New Roman" w:eastAsia="Times New Roman" w:cs="Times New Roman"/>
          <w:b/>
          <w:color w:val="000000"/>
          <w:sz w:val="24"/>
          <w:szCs w:val="24"/>
          <w:lang w:eastAsia="ru-RU"/>
        </w:rPr>
        <w:t xml:space="preserve">Организация непрерывной образовательной деятельности</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Учебн</w:t>
      </w:r>
      <w:r>
        <w:rPr>
          <w:rFonts w:ascii="Times New Roman" w:hAnsi="Times New Roman" w:eastAsia="Times New Roman" w:cs="Times New Roman"/>
          <w:color w:val="000000"/>
          <w:sz w:val="24"/>
          <w:szCs w:val="24"/>
          <w:lang w:eastAsia="ru-RU"/>
        </w:rPr>
        <w:t xml:space="preserve">ый план определяет перечень, трудоёмкость, последовательность и распределение по периодам обучения учебных предметов, курсов, дисциплин, иных видов учебной деятельности, если иное не установлено настоящим Федеральным законом (Закон «Об образовании в РФ»).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Учебный план разработан с учётом следующего нормативно-правового обеспечения: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Закон Российской Федерации от 26.12.2012 № 273 «Об образовании в Российской Федерации;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0"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 </w:t>
      </w:r>
      <w:r>
        <w:rPr>
          <w:rFonts w:ascii="Times New Roman" w:hAnsi="Times New Roman" w:eastAsia="Times New Roman" w:cs="Times New Roman"/>
          <w:color w:val="000000"/>
          <w:sz w:val="24"/>
          <w:szCs w:val="24"/>
          <w:lang w:eastAsia="ru-RU"/>
        </w:rPr>
        <w:t xml:space="preserve">СанПиН</w:t>
      </w:r>
      <w:r>
        <w:rPr>
          <w:rFonts w:ascii="Times New Roman" w:hAnsi="Times New Roman" w:eastAsia="Times New Roman" w:cs="Times New Roman"/>
          <w:color w:val="000000"/>
          <w:sz w:val="24"/>
          <w:szCs w:val="24"/>
          <w:lang w:eastAsia="ru-RU"/>
        </w:rPr>
        <w:t xml:space="preserve"> 2.4.1.3049-13, утверждёнными Постановлением Главного государственного санитарного врача Российской Федерации от 15 мая 2013 г. № 26 г. Москва. Дата публикации: 19.07.2013;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0"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Приказ Министерства образования и науки Российской Федераци</w:t>
      </w:r>
      <w:r>
        <w:rPr>
          <w:rFonts w:ascii="Times New Roman" w:hAnsi="Times New Roman" w:eastAsia="Times New Roman" w:cs="Times New Roman"/>
          <w:color w:val="000000"/>
          <w:sz w:val="24"/>
          <w:szCs w:val="24"/>
          <w:lang w:eastAsia="ru-RU"/>
        </w:rPr>
        <w:t xml:space="preserve">и от 310.08.2013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(зарегистрировано в Минюсте России 26.09.2013 № 30038;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0"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Приказ Министерства образования и науки Российской Федерации от 17 октября 2013г. № 1155 «О введении ФГОС ДО».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Учитывая специфику дошкольного образования - отсутствие предметного характера содержания образования на данной ступени, реализацию образовательных областей через детс</w:t>
      </w:r>
      <w:r>
        <w:rPr>
          <w:rFonts w:ascii="Times New Roman" w:hAnsi="Times New Roman" w:eastAsia="Times New Roman" w:cs="Times New Roman"/>
          <w:color w:val="000000"/>
          <w:sz w:val="24"/>
          <w:szCs w:val="24"/>
          <w:lang w:eastAsia="ru-RU"/>
        </w:rPr>
        <w:t xml:space="preserve">кие виды деятельности, - учебный план представляет собой расписание организованной образовательной деятельности, взаимодействие взрослого с детьми в различных видах деятельности и самостоятельной деятельности детей в течение дня с распределением времени.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Образовательный процесс построен на комплексно-тематическом принципе с учётом интеграции образовательных областей. Одной теме уделяется не менее одной недели.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Максимально допустимый объем образовательной нагрузки соответствует санитарно-эпидемиологическим правилам и нормативам </w:t>
      </w:r>
      <w:r>
        <w:rPr>
          <w:rFonts w:ascii="Times New Roman" w:hAnsi="Times New Roman" w:eastAsia="Times New Roman" w:cs="Times New Roman"/>
          <w:color w:val="000000"/>
          <w:sz w:val="24"/>
          <w:szCs w:val="24"/>
          <w:lang w:eastAsia="ru-RU"/>
        </w:rPr>
        <w:t xml:space="preserve">СанПиН</w:t>
      </w:r>
      <w:r>
        <w:rPr>
          <w:rFonts w:ascii="Times New Roman" w:hAnsi="Times New Roman" w:eastAsia="Times New Roman" w:cs="Times New Roman"/>
          <w:color w:val="000000"/>
          <w:sz w:val="24"/>
          <w:szCs w:val="24"/>
          <w:lang w:eastAsia="ru-RU"/>
        </w:rPr>
        <w:t xml:space="preserve"> 2.4.1.3049-13 и основной образовательной программе дошкольного образования, ФГОС </w:t>
      </w:r>
      <w:r>
        <w:rPr>
          <w:rFonts w:ascii="Times New Roman" w:hAnsi="Times New Roman" w:eastAsia="Times New Roman" w:cs="Times New Roman"/>
          <w:color w:val="000000"/>
          <w:sz w:val="24"/>
          <w:szCs w:val="24"/>
          <w:lang w:eastAsia="ru-RU"/>
        </w:rPr>
        <w:t xml:space="preserve">ДО</w:t>
      </w:r>
      <w:r>
        <w:rPr>
          <w:rFonts w:ascii="Times New Roman" w:hAnsi="Times New Roman" w:eastAsia="Times New Roman" w:cs="Times New Roman"/>
          <w:color w:val="000000"/>
          <w:sz w:val="24"/>
          <w:szCs w:val="24"/>
          <w:lang w:eastAsia="ru-RU"/>
        </w:rPr>
        <w:t xml:space="preserve">. Режим дня соответствует возрастным особенностям детей и условиям ДОО.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планы включаются следующие структурные единицы, представляющие определенные направления развития и образования детей (далее - образовательные области):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социально-коммуникативное развитие;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познавательное развитие;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речевое развитие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художественно-эстетическое развитие;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физическое развитие.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1" w:firstLine="851"/>
        <w:jc w:val="both"/>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Образовательное учреждение работает в режиме пятидневной учебной недели.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ind w:right="-11" w:firstLine="851"/>
        <w:jc w:val="both"/>
        <w:spacing w:after="0" w:line="240" w:lineRule="auto"/>
        <w:rPr>
          <w:rFonts w:ascii="Times New Roman" w:hAnsi="Times New Roman" w:eastAsia="Times New Roman" w:cs="Times New Roman"/>
          <w:sz w:val="24"/>
          <w:highlight w:val="yellow"/>
          <w:lang w:eastAsia="ru-RU"/>
        </w:rPr>
      </w:pPr>
      <w:r>
        <w:rPr>
          <w:rFonts w:ascii="Times New Roman" w:hAnsi="Times New Roman" w:eastAsia="Times New Roman" w:cs="Times New Roman"/>
          <w:sz w:val="24"/>
          <w:lang w:eastAsia="ru-RU"/>
        </w:rPr>
        <w:t xml:space="preserve">Регламентирование образовательного процесса на учебный год с детьми разновозрастной группы </w:t>
      </w:r>
      <w:r>
        <w:rPr>
          <w:rFonts w:ascii="Times New Roman" w:hAnsi="Times New Roman" w:eastAsia="Times New Roman" w:cs="Times New Roman"/>
          <w:sz w:val="24"/>
          <w:lang w:eastAsia="ru-RU"/>
        </w:rPr>
        <w:t xml:space="preserve">группы</w:t>
      </w:r>
      <w:r>
        <w:rPr>
          <w:rFonts w:ascii="Times New Roman" w:hAnsi="Times New Roman" w:eastAsia="Times New Roman" w:cs="Times New Roman"/>
          <w:sz w:val="24"/>
          <w:lang w:eastAsia="ru-RU"/>
        </w:rPr>
        <w:t xml:space="preserve"> с сентября по май проводится </w:t>
      </w:r>
      <w:r>
        <w:rPr>
          <w:rFonts w:ascii="Times New Roman" w:hAnsi="Times New Roman" w:eastAsia="Times New Roman" w:cs="Times New Roman"/>
          <w:sz w:val="24"/>
          <w:lang w:eastAsia="ru-RU"/>
        </w:rPr>
        <w:t xml:space="preserve">1</w:t>
      </w:r>
      <w:r>
        <w:rPr>
          <w:rFonts w:ascii="Times New Roman" w:hAnsi="Times New Roman" w:eastAsia="Times New Roman" w:cs="Times New Roman"/>
          <w:sz w:val="24"/>
          <w:lang w:eastAsia="ru-RU"/>
        </w:rPr>
        <w:t xml:space="preserve">4</w:t>
      </w:r>
      <w:r>
        <w:rPr>
          <w:rFonts w:ascii="Times New Roman" w:hAnsi="Times New Roman" w:eastAsia="Times New Roman" w:cs="Times New Roman"/>
          <w:sz w:val="24"/>
          <w:lang w:eastAsia="ru-RU"/>
        </w:rPr>
        <w:t xml:space="preserve"> занятий в неделю длительностью </w:t>
      </w:r>
      <w:r>
        <w:rPr>
          <w:rFonts w:ascii="Times New Roman" w:hAnsi="Times New Roman" w:eastAsia="Times New Roman" w:cs="Times New Roman"/>
          <w:sz w:val="24"/>
          <w:lang w:eastAsia="ru-RU"/>
        </w:rPr>
        <w:t xml:space="preserve">не более 25 </w:t>
      </w:r>
      <w:r>
        <w:rPr>
          <w:rFonts w:ascii="Times New Roman" w:hAnsi="Times New Roman" w:eastAsia="Times New Roman" w:cs="Times New Roman"/>
          <w:sz w:val="24"/>
          <w:lang w:eastAsia="ru-RU"/>
        </w:rPr>
        <w:t xml:space="preserve">минут. Количество занятий в учебном плане соответствует Санитарно-эпидемиологическим требованиям к устройству, содержанию и организации режима работы дошкольных</w:t>
      </w:r>
      <w:r>
        <w:rPr>
          <w:rFonts w:ascii="Times New Roman" w:hAnsi="Times New Roman" w:eastAsia="Times New Roman" w:cs="Times New Roman"/>
          <w:sz w:val="24"/>
          <w:lang w:eastAsia="ru-RU"/>
        </w:rPr>
        <w:t xml:space="preserve"> образовательных организаций (2.4.1.3049-13). </w:t>
      </w:r>
      <w:r>
        <w:rPr>
          <w:rFonts w:ascii="Times New Roman" w:hAnsi="Times New Roman" w:eastAsia="TimesNewRomanPS-BoldMT" w:cs="Times New Roman"/>
          <w:sz w:val="24"/>
          <w:szCs w:val="24"/>
        </w:rPr>
        <w:t xml:space="preserve">Особые условия: возможность присутствия родителей, постоянный педагог, четкое расписание НОД, не меняющийся интерьер, наличие мест для уединения.</w:t>
      </w:r>
      <w:r>
        <w:rPr>
          <w:rFonts w:ascii="Times New Roman" w:hAnsi="Times New Roman" w:eastAsia="Times New Roman" w:cs="Times New Roman"/>
          <w:sz w:val="24"/>
          <w:highlight w:val="yellow"/>
          <w:lang w:eastAsia="ru-RU"/>
        </w:rPr>
      </w:r>
      <w:r>
        <w:rPr>
          <w:rFonts w:ascii="Times New Roman" w:hAnsi="Times New Roman" w:eastAsia="Times New Roman" w:cs="Times New Roman"/>
          <w:sz w:val="24"/>
          <w:highlight w:val="yellow"/>
          <w:lang w:eastAsia="ru-RU"/>
        </w:rPr>
      </w:r>
    </w:p>
    <w:p>
      <w:pPr>
        <w:ind w:right="-2"/>
        <w:jc w:val="center"/>
        <w:spacing w:after="0" w:line="240" w:lineRule="auto"/>
        <w:rPr>
          <w:rFonts w:ascii="Times New Roman" w:hAnsi="Times New Roman" w:eastAsia="Times New Roman" w:cs="Times New Roman"/>
          <w:b/>
          <w:color w:val="000000"/>
          <w:sz w:val="24"/>
          <w:highlight w:val="yellow"/>
          <w:lang w:eastAsia="ru-RU"/>
        </w:rPr>
      </w:pPr>
      <w:r>
        <w:rPr>
          <w:rFonts w:ascii="Times New Roman" w:hAnsi="Times New Roman" w:eastAsia="Times New Roman" w:cs="Times New Roman"/>
          <w:b/>
          <w:color w:val="000000"/>
          <w:sz w:val="24"/>
          <w:highlight w:val="yellow"/>
          <w:lang w:eastAsia="ru-RU"/>
        </w:rPr>
      </w:r>
      <w:r>
        <w:rPr>
          <w:rFonts w:ascii="Times New Roman" w:hAnsi="Times New Roman" w:eastAsia="Times New Roman" w:cs="Times New Roman"/>
          <w:b/>
          <w:color w:val="000000"/>
          <w:sz w:val="24"/>
          <w:highlight w:val="yellow"/>
          <w:lang w:eastAsia="ru-RU"/>
        </w:rPr>
      </w:r>
      <w:r>
        <w:rPr>
          <w:rFonts w:ascii="Times New Roman" w:hAnsi="Times New Roman" w:eastAsia="Times New Roman" w:cs="Times New Roman"/>
          <w:b/>
          <w:color w:val="000000"/>
          <w:sz w:val="24"/>
          <w:highlight w:val="yellow"/>
          <w:lang w:eastAsia="ru-RU"/>
        </w:rPr>
      </w:r>
    </w:p>
    <w:p>
      <w:pPr>
        <w:ind w:right="-2"/>
        <w:jc w:val="center"/>
        <w:spacing w:after="0" w:line="240" w:lineRule="auto"/>
        <w:rPr>
          <w:rFonts w:ascii="Times New Roman" w:hAnsi="Times New Roman" w:eastAsia="Times New Roman" w:cs="Times New Roman"/>
          <w:b/>
          <w:color w:val="000000"/>
          <w:sz w:val="24"/>
          <w:lang w:eastAsia="ru-RU"/>
        </w:rPr>
      </w:pPr>
      <w:r>
        <w:rPr>
          <w:rFonts w:ascii="Times New Roman" w:hAnsi="Times New Roman" w:eastAsia="Times New Roman" w:cs="Times New Roman"/>
          <w:b/>
          <w:color w:val="000000"/>
          <w:sz w:val="24"/>
          <w:lang w:eastAsia="ru-RU"/>
        </w:rPr>
        <w:t xml:space="preserve">Организованная образовательная деятельность в группе компенсирующей направленности на 2020 - 2021 учебный год</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tbl>
      <w:tblPr>
        <w:tblStyle w:val="973"/>
        <w:tblW w:w="9781" w:type="dxa"/>
        <w:tblInd w:w="-5" w:type="dxa"/>
        <w:tblCellMar>
          <w:top w:w="9" w:type="dxa"/>
          <w:right w:w="137" w:type="dxa"/>
        </w:tblCellMar>
        <w:tblLook w:val="04A0" w:firstRow="1" w:lastRow="0" w:firstColumn="1" w:lastColumn="0" w:noHBand="0" w:noVBand="1"/>
      </w:tblPr>
      <w:tblGrid>
        <w:gridCol w:w="1560"/>
        <w:gridCol w:w="6388"/>
        <w:gridCol w:w="1833"/>
      </w:tblGrid>
      <w:tr>
        <w:tblPrEx/>
        <w:trPr>
          <w:trHeight w:val="643"/>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День недели</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ind w:left="421"/>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Базовый вид деятельности. Организованная образовательная деятельность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ind w:left="646"/>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Время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674"/>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Понедельник</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1.Музыка </w:t>
            </w:r>
            <w:r>
              <w:rPr>
                <w:rFonts w:ascii="Times New Roman" w:hAnsi="Times New Roman" w:eastAsia="Times New Roman" w:cs="Times New Roman"/>
                <w:color w:val="000000"/>
                <w:sz w:val="24"/>
              </w:rPr>
              <w:t xml:space="preserve">(Худож</w:t>
            </w:r>
            <w:r>
              <w:rPr>
                <w:rFonts w:ascii="Times New Roman" w:hAnsi="Times New Roman" w:eastAsia="Times New Roman" w:cs="Times New Roman"/>
                <w:color w:val="000000"/>
                <w:sz w:val="24"/>
              </w:rPr>
              <w:t xml:space="preserve">ественно-эстетическое развитие)</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jc w:val="both"/>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sz w:val="24"/>
              </w:rPr>
              <w:t xml:space="preserve">2. </w:t>
            </w:r>
            <w:r>
              <w:rPr>
                <w:rFonts w:ascii="Times New Roman" w:hAnsi="Times New Roman" w:eastAsia="Times New Roman" w:cs="Times New Roman"/>
                <w:color w:val="000000" w:themeColor="text1"/>
                <w:sz w:val="24"/>
                <w:szCs w:val="24"/>
              </w:rPr>
              <w:t xml:space="preserve">Физическая культура</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3.</w:t>
            </w:r>
            <w:r>
              <w:rPr>
                <w:color w:val="000000" w:themeColor="text1"/>
              </w:rPr>
              <w:t xml:space="preserve"> </w:t>
            </w:r>
            <w:r>
              <w:rPr>
                <w:rFonts w:ascii="Times New Roman" w:hAnsi="Times New Roman" w:eastAsia="Times New Roman" w:cs="Times New Roman"/>
                <w:color w:val="000000" w:themeColor="text1"/>
                <w:sz w:val="24"/>
                <w:szCs w:val="24"/>
              </w:rPr>
              <w:t xml:space="preserve">Речевое развитие (логопед)</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themeColor="text1"/>
                <w:sz w:val="24"/>
                <w:szCs w:val="24"/>
              </w:rPr>
              <w:t xml:space="preserve">9.20-9.40</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10.00-10.2</w:t>
            </w:r>
            <w:r>
              <w:rPr>
                <w:rFonts w:ascii="Times New Roman" w:hAnsi="Times New Roman" w:eastAsia="Times New Roman" w:cs="Times New Roman"/>
                <w:color w:val="000000" w:themeColor="text1"/>
                <w:sz w:val="24"/>
                <w:szCs w:val="24"/>
              </w:rPr>
              <w:t xml:space="preserve">2</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themeColor="text1"/>
                <w:sz w:val="24"/>
                <w:szCs w:val="24"/>
              </w:rPr>
              <w:t xml:space="preserve">15.50-16.12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529"/>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Вторник</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ind w:right="357"/>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w:t>
            </w:r>
            <w:r>
              <w:rPr>
                <w:rFonts w:ascii="Times New Roman" w:hAnsi="Times New Roman" w:eastAsia="Times New Roman" w:cs="Times New Roman"/>
                <w:color w:val="000000" w:themeColor="text1"/>
                <w:sz w:val="24"/>
                <w:szCs w:val="24"/>
              </w:rPr>
              <w:t xml:space="preserve">ФЭМП</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ind w:left="360" w:right="357"/>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ind w:right="357"/>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color w:val="000000"/>
                <w:sz w:val="24"/>
              </w:rPr>
              <w:t xml:space="preserve">.Рисование (Художественно-эстетическое развитие)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themeColor="text1"/>
                <w:sz w:val="24"/>
                <w:szCs w:val="24"/>
              </w:rPr>
              <w:t xml:space="preserve"> Познавательное развитие</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08.50-</w:t>
            </w:r>
            <w:r>
              <w:rPr>
                <w:rFonts w:ascii="Times New Roman" w:hAnsi="Times New Roman" w:eastAsia="Times New Roman" w:cs="Times New Roman"/>
                <w:color w:val="000000" w:themeColor="text1"/>
                <w:sz w:val="24"/>
                <w:szCs w:val="24"/>
              </w:rPr>
              <w:t xml:space="preserve">09.12(1п)</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09.20-09.42(2п)</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10.00-10.22</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themeColor="text1"/>
                <w:sz w:val="24"/>
                <w:szCs w:val="24"/>
              </w:rPr>
              <w:t xml:space="preserve">15.50-16.12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529"/>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Среда</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themeColor="text1"/>
                <w:sz w:val="24"/>
                <w:szCs w:val="24"/>
              </w:rPr>
              <w:t xml:space="preserve"> Речевое развитие (логопед)</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 </w:t>
            </w:r>
            <w:r>
              <w:rPr>
                <w:rFonts w:ascii="Times New Roman" w:hAnsi="Times New Roman" w:eastAsia="Times New Roman" w:cs="Times New Roman"/>
                <w:color w:val="000000" w:themeColor="text1"/>
                <w:sz w:val="24"/>
                <w:szCs w:val="24"/>
              </w:rPr>
              <w:t xml:space="preserve">Физическое развитие (бассейн)</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10.00</w:t>
            </w:r>
            <w:r>
              <w:rPr>
                <w:rFonts w:ascii="Times New Roman" w:hAnsi="Times New Roman" w:eastAsia="Times New Roman" w:cs="Times New Roman"/>
                <w:color w:val="000000" w:themeColor="text1"/>
                <w:sz w:val="24"/>
                <w:szCs w:val="24"/>
              </w:rPr>
              <w:t xml:space="preserve">-</w:t>
            </w:r>
            <w:r>
              <w:rPr>
                <w:rFonts w:ascii="Times New Roman" w:hAnsi="Times New Roman" w:eastAsia="Times New Roman" w:cs="Times New Roman"/>
                <w:color w:val="000000" w:themeColor="text1"/>
                <w:sz w:val="24"/>
                <w:szCs w:val="24"/>
              </w:rPr>
              <w:t xml:space="preserve">10.22</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sz w:val="24"/>
              </w:rPr>
            </w:pPr>
            <w:r>
              <w:rPr>
                <w:rFonts w:ascii="Times New Roman" w:hAnsi="Times New Roman" w:cs="Times New Roman"/>
                <w:sz w:val="24"/>
                <w:szCs w:val="24"/>
              </w:rPr>
              <w:t xml:space="preserve">15.50-16.22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529"/>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Четверг</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1.Музыкальное воспитание (Художественно-эстетическое развитие)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color w:val="000000" w:themeColor="text1"/>
                <w:sz w:val="24"/>
                <w:szCs w:val="24"/>
              </w:rPr>
              <w:t xml:space="preserve"> Рисование </w:t>
            </w:r>
            <w:r>
              <w:rPr>
                <w:rFonts w:ascii="Times New Roman" w:hAnsi="Times New Roman" w:eastAsia="Times New Roman" w:cs="Times New Roman"/>
                <w:color w:val="000000"/>
                <w:sz w:val="24"/>
              </w:rPr>
              <w:t xml:space="preserve">(Художественно-эстетическое развитие)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sz w:val="24"/>
              </w:rPr>
              <w:t xml:space="preserve">3. </w:t>
            </w:r>
            <w:r>
              <w:rPr>
                <w:rFonts w:ascii="Times New Roman" w:hAnsi="Times New Roman" w:eastAsia="Times New Roman" w:cs="Times New Roman"/>
                <w:color w:val="000000" w:themeColor="text1"/>
                <w:sz w:val="24"/>
                <w:szCs w:val="24"/>
              </w:rPr>
              <w:t xml:space="preserve">Познавательное развитие</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themeColor="text1"/>
                <w:sz w:val="24"/>
                <w:szCs w:val="24"/>
              </w:rPr>
              <w:t xml:space="preserve">08.55-09.17</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eastAsia="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10.00-10.22</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rPr>
                <w:rFonts w:ascii="Times New Roman" w:hAnsi="Times New Roman" w:eastAsia="Times New Roman" w:cs="Times New Roman"/>
                <w:color w:val="000000"/>
                <w:sz w:val="24"/>
              </w:rPr>
            </w:pPr>
            <w:r>
              <w:rPr>
                <w:rFonts w:ascii="Times New Roman" w:hAnsi="Times New Roman" w:eastAsia="Times New Roman" w:cs="Times New Roman"/>
                <w:color w:val="000000" w:themeColor="text1"/>
                <w:sz w:val="24"/>
                <w:szCs w:val="24"/>
              </w:rPr>
              <w:t xml:space="preserve">15.50-16.12</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529"/>
        </w:trPr>
        <w:tc>
          <w:tcPr>
            <w:tcBorders>
              <w:top w:val="single" w:color="000000" w:sz="4" w:space="0"/>
              <w:left w:val="single" w:color="000000" w:sz="4" w:space="0"/>
              <w:bottom w:val="single" w:color="000000" w:sz="4" w:space="0"/>
              <w:right w:val="single" w:color="000000" w:sz="4" w:space="0"/>
            </w:tcBorders>
            <w:tcW w:w="1560" w:type="dxa"/>
            <w:textDirection w:val="lrTb"/>
            <w:noWrap w:val="false"/>
          </w:tcPr>
          <w:p>
            <w:pPr>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Пятница</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388" w:type="dxa"/>
            <w:textDirection w:val="lrTb"/>
            <w:noWrap w:val="false"/>
          </w:tcPr>
          <w:p>
            <w:pPr>
              <w:ind w:left="108" w:right="203"/>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 </w:t>
            </w:r>
            <w:r>
              <w:rPr>
                <w:rFonts w:ascii="Times New Roman" w:hAnsi="Times New Roman" w:eastAsia="Times New Roman" w:cs="Times New Roman"/>
                <w:color w:val="000000"/>
                <w:sz w:val="24"/>
              </w:rPr>
              <w:t xml:space="preserve">Р</w:t>
            </w:r>
            <w:r>
              <w:rPr>
                <w:rFonts w:ascii="Times New Roman" w:hAnsi="Times New Roman" w:eastAsia="Times New Roman" w:cs="Times New Roman"/>
                <w:color w:val="000000"/>
                <w:sz w:val="24"/>
              </w:rPr>
              <w:t xml:space="preserve">ечевое развитие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ind w:left="108" w:right="203"/>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2.Физическая культура («Физическое развитие»)</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ind w:left="108" w:right="203"/>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 </w:t>
            </w:r>
            <w:r>
              <w:rPr>
                <w:rFonts w:ascii="Times New Roman" w:hAnsi="Times New Roman" w:eastAsia="Times New Roman" w:cs="Times New Roman"/>
                <w:color w:val="000000"/>
                <w:sz w:val="24"/>
              </w:rPr>
              <w:t xml:space="preserve"> </w:t>
            </w:r>
            <w:r>
              <w:rPr>
                <w:rFonts w:ascii="Times New Roman" w:hAnsi="Times New Roman" w:cs="Times New Roman"/>
                <w:color w:val="000000" w:themeColor="text1"/>
                <w:sz w:val="24"/>
                <w:szCs w:val="24"/>
              </w:rPr>
              <w:t xml:space="preserve">Лепка/аппликация</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rPr>
                <w:rFonts w:ascii="Times New Roman" w:hAnsi="Times New Roman" w:eastAsia="Times New Roman" w:cs="Times New Roman"/>
                <w:color w:val="000000"/>
                <w:sz w:val="24"/>
              </w:rPr>
            </w:pPr>
            <w:r>
              <w:rPr>
                <w:rFonts w:ascii="Times New Roman" w:hAnsi="Times New Roman" w:cs="Times New Roman"/>
                <w:color w:val="000000" w:themeColor="text1"/>
                <w:sz w:val="24"/>
                <w:szCs w:val="24"/>
              </w:rPr>
              <w:t xml:space="preserve">08.50-09.12</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p>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10.00-10.22</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rPr>
                <w:rFonts w:ascii="Times New Roman" w:hAnsi="Times New Roman" w:eastAsia="Times New Roman" w:cs="Times New Roman"/>
                <w:color w:val="000000"/>
                <w:sz w:val="24"/>
              </w:rPr>
            </w:pPr>
            <w:r>
              <w:rPr>
                <w:rFonts w:ascii="Times New Roman" w:hAnsi="Times New Roman" w:cs="Times New Roman"/>
                <w:color w:val="000000" w:themeColor="text1"/>
                <w:sz w:val="24"/>
                <w:szCs w:val="24"/>
              </w:rPr>
              <w:t xml:space="preserve">15.50-16.12      </w:t>
            </w:r>
            <w:r>
              <w:rPr>
                <w:rFonts w:ascii="Times New Roman" w:hAnsi="Times New Roman" w:cs="Times New Roman"/>
                <w:color w:val="0070c0"/>
                <w:sz w:val="24"/>
                <w:szCs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646"/>
        </w:trPr>
        <w:tc>
          <w:tcPr>
            <w:gridSpan w:val="2"/>
            <w:tcBorders>
              <w:top w:val="single" w:color="000000" w:sz="4" w:space="0"/>
              <w:left w:val="single" w:color="000000" w:sz="4" w:space="0"/>
              <w:bottom w:val="single" w:color="000000" w:sz="4" w:space="0"/>
              <w:right w:val="single" w:color="000000" w:sz="4" w:space="0"/>
            </w:tcBorders>
            <w:tcW w:w="7948" w:type="dxa"/>
            <w:textDirection w:val="lrTb"/>
            <w:noWrap w:val="false"/>
          </w:tcPr>
          <w:p>
            <w:pPr>
              <w:ind w:firstLine="85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Организованная образовательная деятельность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1833" w:type="dxa"/>
            <w:textDirection w:val="lrTb"/>
            <w:noWrap w:val="false"/>
          </w:tcPr>
          <w:p>
            <w:pPr>
              <w:ind w:left="468" w:hanging="24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color w:val="000000"/>
                <w:sz w:val="24"/>
              </w:rPr>
              <w:t xml:space="preserve">4</w:t>
            </w:r>
            <w:r>
              <w:rPr>
                <w:rFonts w:ascii="Times New Roman" w:hAnsi="Times New Roman" w:eastAsia="Times New Roman" w:cs="Times New Roman"/>
                <w:color w:val="000000"/>
                <w:sz w:val="24"/>
              </w:rPr>
              <w:t xml:space="preserve"> занятий в неделю</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bl>
    <w:p>
      <w:pPr>
        <w:ind w:right="-11"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Воспитательно-образовательный проце</w:t>
      </w:r>
      <w:r>
        <w:rPr>
          <w:rFonts w:ascii="Times New Roman" w:hAnsi="Times New Roman" w:eastAsia="Times New Roman" w:cs="Times New Roman"/>
          <w:color w:val="000000"/>
          <w:sz w:val="24"/>
          <w:lang w:eastAsia="ru-RU"/>
        </w:rPr>
        <w:t xml:space="preserve">сс в гр</w:t>
      </w:r>
      <w:r>
        <w:rPr>
          <w:rFonts w:ascii="Times New Roman" w:hAnsi="Times New Roman" w:eastAsia="Times New Roman" w:cs="Times New Roman"/>
          <w:color w:val="000000"/>
          <w:sz w:val="24"/>
          <w:lang w:eastAsia="ru-RU"/>
        </w:rPr>
        <w:t xml:space="preserve">уппе строится с учетом контингента воспитанников, их индивидуальных и возрастных особенностей, социального заказа родителей.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11"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При его организации обеспечивается единство воспитательных, развивающих и обучающих целей и задач, избегая перегрузки детей на необходимом и достаточном материале, максимально приближаясь к разумному «минимуму».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right="-11" w:firstLine="851"/>
        <w:jc w:val="both"/>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Построение образовательного процесса на комплексно-тематическом принципе с учетом интеграции образовательных областей позволяет органично вводить региональные и культурные компоненты, достигая цели.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ind w:firstLine="841"/>
        <w:jc w:val="both"/>
        <w:spacing w:after="0" w:line="240" w:lineRule="auto"/>
        <w:rPr>
          <w:rFonts w:ascii="Times New Roman" w:hAnsi="Times New Roman" w:eastAsia="TimesNewRomanPS-BoldMT" w:cs="Times New Roman"/>
          <w:color w:val="ff0000"/>
          <w:sz w:val="24"/>
          <w:szCs w:val="24"/>
        </w:rPr>
      </w:pPr>
      <w:r>
        <w:rPr>
          <w:rFonts w:ascii="Times New Roman" w:hAnsi="Times New Roman" w:eastAsia="Times New Roman" w:cs="Times New Roman"/>
          <w:color w:val="000000"/>
          <w:sz w:val="24"/>
          <w:lang w:eastAsia="ru-RU"/>
        </w:rPr>
        <w:t xml:space="preserve">Одной теме уделяется одна неделя.  </w:t>
      </w:r>
      <w:r>
        <w:rPr>
          <w:rFonts w:ascii="Times New Roman" w:hAnsi="Times New Roman" w:eastAsia="Times New Roman" w:cs="Times New Roman"/>
          <w:color w:val="000000"/>
          <w:sz w:val="24"/>
          <w:lang w:eastAsia="ru-RU"/>
        </w:rPr>
        <w:t xml:space="preserve">(Перспективное тематическое планирование по образовательным областям: познавательное развитие, речевое развитие, социально-коммуникативное развитие, физическое развитие, художественно-эстетическое развитие на 2020-2021 учебный год.</w:t>
      </w:r>
      <w:r>
        <w:rPr>
          <w:rFonts w:ascii="Times New Roman" w:hAnsi="Times New Roman" w:eastAsia="Times New Roman" w:cs="Times New Roman"/>
          <w:color w:val="000000"/>
          <w:sz w:val="24"/>
          <w:lang w:eastAsia="ru-RU"/>
        </w:rPr>
        <w:t xml:space="preserve"> Приложение 1).</w:t>
      </w:r>
      <w:r>
        <w:rPr>
          <w:rFonts w:ascii="Times New Roman" w:hAnsi="Times New Roman" w:eastAsia="TimesNewRomanPS-BoldMT" w:cs="Times New Roman"/>
          <w:color w:val="ff0000"/>
          <w:sz w:val="24"/>
          <w:szCs w:val="24"/>
        </w:rPr>
        <w:t xml:space="preserve"> </w:t>
      </w:r>
      <w:r>
        <w:rPr>
          <w:rFonts w:ascii="Times New Roman" w:hAnsi="Times New Roman" w:eastAsia="TimesNewRomanPS-BoldMT" w:cs="Times New Roman"/>
          <w:color w:val="ff0000"/>
          <w:sz w:val="24"/>
          <w:szCs w:val="24"/>
        </w:rPr>
      </w:r>
      <w:r>
        <w:rPr>
          <w:rFonts w:ascii="Times New Roman" w:hAnsi="Times New Roman" w:eastAsia="TimesNewRomanPS-BoldMT" w:cs="Times New Roman"/>
          <w:color w:val="ff0000"/>
          <w:sz w:val="24"/>
          <w:szCs w:val="24"/>
        </w:rPr>
      </w:r>
    </w:p>
    <w:p>
      <w:pPr>
        <w:ind w:right="-11" w:firstLine="851"/>
        <w:jc w:val="center"/>
        <w:spacing w:after="0" w:line="240" w:lineRule="auto"/>
        <w:rPr>
          <w:rFonts w:ascii="Times New Roman" w:hAnsi="Times New Roman" w:eastAsia="Times New Roman" w:cs="Times New Roman"/>
          <w:b/>
          <w:color w:val="000000"/>
          <w:sz w:val="24"/>
          <w:lang w:eastAsia="ru-RU"/>
        </w:rPr>
      </w:pP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right="-11" w:firstLine="851"/>
        <w:jc w:val="center"/>
        <w:spacing w:after="0" w:line="240" w:lineRule="auto"/>
        <w:rPr>
          <w:rFonts w:ascii="Times New Roman" w:hAnsi="Times New Roman" w:eastAsia="Times New Roman" w:cs="Times New Roman"/>
          <w:b/>
          <w:color w:val="000000"/>
          <w:sz w:val="24"/>
          <w:lang w:eastAsia="ru-RU"/>
        </w:rPr>
      </w:pPr>
      <w:r>
        <w:rPr>
          <w:rFonts w:ascii="Times New Roman" w:hAnsi="Times New Roman" w:eastAsia="Times New Roman" w:cs="Times New Roman"/>
          <w:b/>
          <w:color w:val="000000"/>
          <w:sz w:val="24"/>
          <w:lang w:eastAsia="ru-RU"/>
        </w:rPr>
        <w:t xml:space="preserve">Примерный</w:t>
      </w:r>
      <w:r>
        <w:rPr>
          <w:rFonts w:ascii="Times New Roman" w:hAnsi="Times New Roman" w:eastAsia="Times New Roman" w:cs="Times New Roman"/>
          <w:b/>
          <w:color w:val="000000"/>
          <w:sz w:val="24"/>
          <w:lang w:eastAsia="ru-RU"/>
        </w:rPr>
        <w:t xml:space="preserve"> календарь тематических недель </w:t>
      </w:r>
      <w:r>
        <w:rPr>
          <w:rFonts w:ascii="Times New Roman" w:hAnsi="Times New Roman" w:eastAsia="Times New Roman" w:cs="Times New Roman"/>
          <w:b/>
          <w:color w:val="000000"/>
          <w:sz w:val="24"/>
          <w:lang w:eastAsia="ru-RU"/>
        </w:rPr>
        <w:t xml:space="preserve"> </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tbl>
      <w:tblPr>
        <w:tblStyle w:val="973"/>
        <w:tblW w:w="9781" w:type="dxa"/>
        <w:tblInd w:w="-5" w:type="dxa"/>
        <w:tblCellMar>
          <w:left w:w="391" w:type="dxa"/>
          <w:top w:w="7" w:type="dxa"/>
          <w:right w:w="115" w:type="dxa"/>
        </w:tblCellMar>
        <w:tblLook w:val="04A0" w:firstRow="1" w:lastRow="0" w:firstColumn="1" w:lastColumn="0" w:noHBand="0" w:noVBand="1"/>
      </w:tblPr>
      <w:tblGrid>
        <w:gridCol w:w="3119"/>
        <w:gridCol w:w="6662"/>
      </w:tblGrid>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left="9" w:right="-11"/>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Сроки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ind w:left="7" w:right="-11"/>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Лексические т</w:t>
            </w:r>
            <w:r>
              <w:rPr>
                <w:rFonts w:ascii="Times New Roman" w:hAnsi="Times New Roman" w:eastAsia="Times New Roman" w:cs="Times New Roman"/>
                <w:color w:val="000000"/>
                <w:sz w:val="24"/>
              </w:rPr>
              <w:t xml:space="preserve">емы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сентября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Детский сад</w:t>
            </w:r>
            <w:r>
              <w:rPr>
                <w:rFonts w:ascii="Times New Roman" w:hAnsi="Times New Roman" w:cs="Times New Roman"/>
                <w:sz w:val="24"/>
                <w:szCs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w:t>
            </w:r>
            <w:r>
              <w:rPr>
                <w:rFonts w:ascii="Times New Roman" w:hAnsi="Times New Roman" w:eastAsia="Times New Roman" w:cs="Times New Roman"/>
                <w:color w:val="000000"/>
                <w:sz w:val="24"/>
              </w:rPr>
              <w:t xml:space="preserve">-я неделя сентября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Детский сад</w:t>
            </w:r>
            <w:r>
              <w:rPr>
                <w:rFonts w:ascii="Times New Roman" w:hAnsi="Times New Roman" w:cs="Times New Roman"/>
                <w:sz w:val="24"/>
                <w:szCs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w:t>
            </w:r>
            <w:r>
              <w:rPr>
                <w:rFonts w:ascii="Times New Roman" w:hAnsi="Times New Roman" w:eastAsia="Times New Roman" w:cs="Times New Roman"/>
                <w:color w:val="000000"/>
                <w:sz w:val="24"/>
              </w:rPr>
              <w:t xml:space="preserve">-я неделя сентября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Игрушки</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w:t>
            </w:r>
            <w:r>
              <w:rPr>
                <w:rFonts w:ascii="Times New Roman" w:hAnsi="Times New Roman" w:eastAsia="Times New Roman" w:cs="Times New Roman"/>
                <w:color w:val="000000"/>
                <w:sz w:val="24"/>
              </w:rPr>
              <w:t xml:space="preserve">-я неделя сентября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ind w:right="-11"/>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Осень</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5</w:t>
            </w:r>
            <w:r>
              <w:rPr>
                <w:rFonts w:ascii="Times New Roman" w:hAnsi="Times New Roman" w:eastAsia="Times New Roman" w:cs="Times New Roman"/>
                <w:color w:val="000000"/>
                <w:sz w:val="24"/>
              </w:rPr>
              <w:t xml:space="preserve">-я неделя </w:t>
            </w:r>
            <w:r>
              <w:rPr>
                <w:rFonts w:ascii="Times New Roman" w:hAnsi="Times New Roman" w:eastAsia="Times New Roman" w:cs="Times New Roman"/>
                <w:color w:val="000000"/>
                <w:sz w:val="24"/>
              </w:rPr>
              <w:t xml:space="preserve">се</w:t>
            </w:r>
            <w:r>
              <w:rPr>
                <w:rFonts w:ascii="Times New Roman" w:hAnsi="Times New Roman" w:eastAsia="Times New Roman" w:cs="Times New Roman"/>
                <w:color w:val="000000"/>
                <w:sz w:val="24"/>
              </w:rPr>
              <w:t xml:space="preserve">н</w:t>
            </w:r>
            <w:r>
              <w:rPr>
                <w:rFonts w:ascii="Times New Roman" w:hAnsi="Times New Roman" w:eastAsia="Times New Roman" w:cs="Times New Roman"/>
                <w:color w:val="000000"/>
                <w:sz w:val="24"/>
              </w:rPr>
              <w:t xml:space="preserve">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«Урожай»</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октября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Овощи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октября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Фрукты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октября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Сад-огород</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октября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Лес. Грибы. Ягоды</w:t>
            </w:r>
            <w:r>
              <w:rPr>
                <w:rFonts w:ascii="Times New Roman" w:hAnsi="Times New Roman" w:cs="Times New Roman"/>
                <w:sz w:val="24"/>
                <w:szCs w:val="24"/>
              </w:rPr>
              <w:t xml:space="preserve">.</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ноября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Перелетные птицы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ноября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Одежда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17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ноября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Обувь, одежда, головные уборы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ноября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Ателье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декабря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Зима. Зимние забавы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декабря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Мебель. Части мебели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декабря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Семья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декабря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Новогодний праздник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5-я неделя декабря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Зимующие птицы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января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Дикие животные зимой</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января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Почта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января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Комнатные растения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февраля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Транспорт</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февраля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«Азбука безопасности»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февраля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День защитника Отечества. Наша армия</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февраля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 «Наши защитники»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марта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Весна. День рождения весны</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марта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jc w:val="both"/>
              <w:rPr>
                <w:rFonts w:ascii="Times New Roman" w:hAnsi="Times New Roman" w:cs="Times New Roman"/>
                <w:sz w:val="24"/>
                <w:szCs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Мамин праздник </w:t>
            </w:r>
            <w:r>
              <w:rPr>
                <w:rFonts w:ascii="Times New Roman" w:hAnsi="Times New Roman" w:cs="Times New Roman"/>
                <w:sz w:val="24"/>
                <w:szCs w:val="24"/>
              </w:rPr>
              <w:t xml:space="preserve">8 Марта</w:t>
            </w:r>
            <w:r>
              <w:rPr>
                <w:rFonts w:ascii="Times New Roman" w:hAnsi="Times New Roman" w:eastAsia="Times New Roman" w:cs="Times New Roman"/>
                <w:color w:val="000000"/>
                <w:sz w:val="24"/>
              </w:rPr>
              <w:t xml:space="preserve">» </w:t>
            </w:r>
            <w:r>
              <w:rPr>
                <w:rFonts w:ascii="Times New Roman" w:hAnsi="Times New Roman" w:cs="Times New Roman"/>
                <w:sz w:val="24"/>
                <w:szCs w:val="24"/>
              </w:rPr>
            </w:r>
            <w:r>
              <w:rPr>
                <w:rFonts w:ascii="Times New Roman" w:hAnsi="Times New Roman" w:cs="Times New Roman"/>
                <w:sz w:val="24"/>
                <w:szCs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марта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Профессии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марта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Наша пища</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5</w:t>
            </w:r>
            <w:r>
              <w:rPr>
                <w:rFonts w:ascii="Times New Roman" w:hAnsi="Times New Roman" w:eastAsia="Times New Roman" w:cs="Times New Roman"/>
                <w:color w:val="000000"/>
                <w:sz w:val="24"/>
              </w:rPr>
              <w:t xml:space="preserve">-я неделя</w:t>
            </w:r>
            <w:r>
              <w:rPr>
                <w:rFonts w:ascii="Times New Roman" w:hAnsi="Times New Roman" w:eastAsia="Times New Roman" w:cs="Times New Roman"/>
                <w:color w:val="000000"/>
                <w:sz w:val="24"/>
              </w:rPr>
              <w:t xml:space="preserve"> марта</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Откуда хлеб пришел</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апреля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Посуда</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апреля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Мой дом</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апреля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Домашние животные и их детеныши</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апреля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Наша страна. Мой родной край</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1-я неделя мая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Человек</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2-я неделя мая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«День победы»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6"/>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3-я неделя мая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Насекомые</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288"/>
        </w:trPr>
        <w:tc>
          <w:tcPr>
            <w:tcBorders>
              <w:top w:val="single" w:color="000000" w:sz="4" w:space="0"/>
              <w:left w:val="single" w:color="000000" w:sz="4" w:space="0"/>
              <w:bottom w:val="single" w:color="000000" w:sz="4" w:space="0"/>
              <w:right w:val="single" w:color="000000" w:sz="4" w:space="0"/>
            </w:tcBorders>
            <w:tcW w:w="3119"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4-я неделя мая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6662"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w:t>
            </w:r>
            <w:r>
              <w:rPr>
                <w:rFonts w:ascii="Times New Roman" w:hAnsi="Times New Roman" w:cs="Times New Roman"/>
                <w:sz w:val="24"/>
                <w:szCs w:val="24"/>
              </w:rPr>
              <w:t xml:space="preserve">Лето</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bl>
    <w:p>
      <w:pPr>
        <w:spacing w:after="0" w:line="240" w:lineRule="auto"/>
        <w:rPr>
          <w:rFonts w:ascii="Times New Roman" w:hAnsi="Times New Roman" w:eastAsia="Times New Roman" w:cs="Times New Roman"/>
          <w:b/>
          <w:color w:val="000000"/>
          <w:sz w:val="24"/>
          <w:lang w:eastAsia="ru-RU"/>
        </w:rPr>
      </w:pP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p>
      <w:pPr>
        <w:ind w:left="643"/>
        <w:jc w:val="center"/>
        <w:spacing w:after="0" w:line="240" w:lineRule="auto"/>
        <w:rPr>
          <w:rFonts w:ascii="Times New Roman" w:hAnsi="Times New Roman" w:eastAsia="Times New Roman" w:cs="Times New Roman"/>
          <w:b/>
          <w:color w:val="000000"/>
          <w:sz w:val="24"/>
          <w:lang w:eastAsia="ru-RU"/>
        </w:rPr>
      </w:pPr>
      <w:r>
        <w:rPr>
          <w:rFonts w:ascii="Times New Roman" w:hAnsi="Times New Roman" w:eastAsia="Times New Roman" w:cs="Times New Roman"/>
          <w:b/>
          <w:color w:val="000000"/>
          <w:sz w:val="24"/>
          <w:lang w:eastAsia="ru-RU"/>
        </w:rPr>
        <w:t xml:space="preserve">В</w:t>
      </w:r>
      <w:r>
        <w:rPr>
          <w:rFonts w:ascii="Times New Roman" w:hAnsi="Times New Roman" w:eastAsia="Times New Roman" w:cs="Times New Roman"/>
          <w:b/>
          <w:color w:val="000000"/>
          <w:sz w:val="24"/>
          <w:lang w:eastAsia="ru-RU"/>
        </w:rPr>
        <w:t xml:space="preserve">заимодействие взрослого с ребенком</w:t>
      </w:r>
      <w:r>
        <w:rPr>
          <w:rFonts w:ascii="Times New Roman" w:hAnsi="Times New Roman" w:eastAsia="Times New Roman" w:cs="Times New Roman"/>
          <w:b/>
          <w:color w:val="000000"/>
          <w:sz w:val="24"/>
          <w:lang w:eastAsia="ru-RU"/>
        </w:rPr>
      </w:r>
      <w:r>
        <w:rPr>
          <w:rFonts w:ascii="Times New Roman" w:hAnsi="Times New Roman" w:eastAsia="Times New Roman" w:cs="Times New Roman"/>
          <w:b/>
          <w:color w:val="000000"/>
          <w:sz w:val="24"/>
          <w:lang w:eastAsia="ru-RU"/>
        </w:rPr>
      </w:r>
    </w:p>
    <w:tbl>
      <w:tblPr>
        <w:tblStyle w:val="973"/>
        <w:tblW w:w="9781" w:type="dxa"/>
        <w:tblInd w:w="-5" w:type="dxa"/>
        <w:tblCellMar>
          <w:left w:w="389" w:type="dxa"/>
          <w:top w:w="9" w:type="dxa"/>
          <w:right w:w="72" w:type="dxa"/>
        </w:tblCellMar>
        <w:tblLook w:val="04A0" w:firstRow="1" w:lastRow="0" w:firstColumn="1" w:lastColumn="0" w:noHBand="0" w:noVBand="1"/>
      </w:tblPr>
      <w:tblGrid>
        <w:gridCol w:w="7371"/>
        <w:gridCol w:w="2410"/>
      </w:tblGrid>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Чтение художественной литературы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Конструктивно-модельная деятельность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left="42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1 раз в неделю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Игровая деятельность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Общение при проведении режимных моментов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Дежурства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Прогулки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none" w:color="000000" w:sz="4" w:space="0"/>
            </w:tcBorders>
            <w:tcW w:w="7371" w:type="dxa"/>
            <w:textDirection w:val="lrTb"/>
            <w:noWrap w:val="false"/>
          </w:tcPr>
          <w:p>
            <w:pPr>
              <w:ind w:right="66"/>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Самостоятельная деятельность детей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none" w:color="000000" w:sz="4" w:space="0"/>
              <w:bottom w:val="single" w:color="000000" w:sz="4" w:space="0"/>
              <w:right w:val="single" w:color="000000" w:sz="4" w:space="0"/>
            </w:tcBorders>
            <w:tcW w:w="2410"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Самостоятельная игра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Познавательно-исследовательская деятельность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ind w:right="59"/>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Самостоятельная деятельность детей в центрах игровой активности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Самостоятельная игра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none" w:color="000000" w:sz="4" w:space="0"/>
            </w:tcBorders>
            <w:tcW w:w="7371" w:type="dxa"/>
            <w:textDirection w:val="lrTb"/>
            <w:noWrap w:val="false"/>
          </w:tcPr>
          <w:p>
            <w:pPr>
              <w:ind w:right="754"/>
              <w:jc w:val="right"/>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Оздоровительная работа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none" w:color="000000" w:sz="4" w:space="0"/>
              <w:bottom w:val="single" w:color="000000" w:sz="4" w:space="0"/>
              <w:right w:val="single" w:color="000000" w:sz="4" w:space="0"/>
            </w:tcBorders>
            <w:tcW w:w="2410"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Утренняя гимнастика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6"/>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Комплексы закаливающих процедур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blPrEx/>
        <w:trPr>
          <w:trHeight w:val="329"/>
        </w:trPr>
        <w:tc>
          <w:tcPr>
            <w:tcBorders>
              <w:top w:val="single" w:color="000000" w:sz="4" w:space="0"/>
              <w:left w:val="single" w:color="000000" w:sz="4" w:space="0"/>
              <w:bottom w:val="single" w:color="000000" w:sz="4" w:space="0"/>
              <w:right w:val="single" w:color="000000" w:sz="4" w:space="0"/>
            </w:tcBorders>
            <w:tcW w:w="7371" w:type="dxa"/>
            <w:textDirection w:val="lrTb"/>
            <w:noWrap w:val="false"/>
          </w:tcPr>
          <w:p>
            <w:pP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Гигиенические процедуры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c>
          <w:tcPr>
            <w:tcBorders>
              <w:top w:val="single" w:color="000000" w:sz="4" w:space="0"/>
              <w:left w:val="single" w:color="000000" w:sz="4" w:space="0"/>
              <w:bottom w:val="single" w:color="000000" w:sz="4" w:space="0"/>
              <w:right w:val="single" w:color="000000" w:sz="4" w:space="0"/>
            </w:tcBorders>
            <w:tcW w:w="2410" w:type="dxa"/>
            <w:textDirection w:val="lrTb"/>
            <w:noWrap w:val="false"/>
          </w:tcPr>
          <w:p>
            <w:pPr>
              <w:ind w:right="34"/>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t xml:space="preserve">ежедневно </w: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bl>
    <w:p>
      <w:pPr>
        <w:ind w:left="113"/>
        <w:jc w:val="center"/>
        <w:spacing w:after="0" w:line="240" w:lineRule="auto"/>
        <w:rPr>
          <w:rFonts w:ascii="Times New Roman" w:hAnsi="Times New Roman" w:eastAsia="Times New Roman" w:cs="Times New Roman"/>
          <w:color w:val="000000"/>
          <w:sz w:val="24"/>
          <w:lang w:eastAsia="ru-RU"/>
        </w:rPr>
      </w:pPr>
      <w:r>
        <w:rPr>
          <w:rFonts w:ascii="Times New Roman" w:hAnsi="Times New Roman" w:eastAsia="Times New Roman" w:cs="Times New Roman"/>
          <w:color w:val="000000"/>
          <w:sz w:val="24"/>
          <w:lang w:eastAsia="ru-RU"/>
        </w:rPr>
        <w:t xml:space="preserve"> </w:t>
      </w:r>
      <w:r>
        <w:rPr>
          <w:rFonts w:ascii="Times New Roman" w:hAnsi="Times New Roman" w:eastAsia="Times New Roman" w:cs="Times New Roman"/>
          <w:color w:val="000000"/>
          <w:sz w:val="24"/>
          <w:lang w:eastAsia="ru-RU"/>
        </w:rPr>
      </w:r>
      <w:r>
        <w:rPr>
          <w:rFonts w:ascii="Times New Roman" w:hAnsi="Times New Roman" w:eastAsia="Times New Roman" w:cs="Times New Roman"/>
          <w:color w:val="000000"/>
          <w:sz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45" w:firstLine="866"/>
        <w:jc w:val="both"/>
        <w:keepLines/>
        <w:keepNext/>
        <w:spacing w:after="0" w:line="240" w:lineRule="auto"/>
        <w:rPr>
          <w:rFonts w:ascii="Times New Roman" w:hAnsi="Times New Roman" w:eastAsia="Times New Roman" w:cs="Times New Roman"/>
          <w:b/>
          <w:color w:val="000000"/>
          <w:sz w:val="24"/>
          <w:szCs w:val="24"/>
          <w:u w:val="single"/>
          <w:lang w:eastAsia="ru-RU"/>
        </w:rPr>
        <w:outlineLvl w:val="5"/>
      </w:pPr>
      <w:r>
        <w:rPr>
          <w:rFonts w:ascii="Times New Roman" w:hAnsi="Times New Roman" w:eastAsia="Times New Roman" w:cs="Times New Roman"/>
          <w:b/>
          <w:color w:val="000000"/>
          <w:sz w:val="24"/>
          <w:szCs w:val="24"/>
          <w:lang w:eastAsia="ru-RU"/>
        </w:rPr>
        <w:t xml:space="preserve">3.4</w:t>
      </w:r>
      <w:r>
        <w:rPr>
          <w:rFonts w:ascii="Times New Roman" w:hAnsi="Times New Roman" w:eastAsia="Times New Roman" w:cs="Times New Roman"/>
          <w:b/>
          <w:color w:val="000000"/>
          <w:sz w:val="24"/>
          <w:szCs w:val="24"/>
          <w:lang w:eastAsia="ru-RU"/>
        </w:rPr>
        <w:t xml:space="preserve">. Перспективы работы по совершенствованию и развитию содержания Программы и </w:t>
      </w:r>
      <w:r>
        <w:rPr>
          <w:rFonts w:ascii="Times New Roman" w:hAnsi="Times New Roman" w:eastAsia="Times New Roman" w:cs="Times New Roman"/>
          <w:b/>
          <w:color w:val="000000"/>
          <w:sz w:val="24"/>
          <w:szCs w:val="24"/>
          <w:lang w:eastAsia="ru-RU"/>
        </w:rPr>
        <w:t xml:space="preserve">обеспечивающих</w:t>
      </w:r>
      <w:r>
        <w:rPr>
          <w:rFonts w:ascii="Times New Roman" w:hAnsi="Times New Roman" w:eastAsia="Times New Roman" w:cs="Times New Roman"/>
          <w:b/>
          <w:color w:val="000000"/>
          <w:sz w:val="24"/>
          <w:szCs w:val="24"/>
          <w:lang w:eastAsia="ru-RU"/>
        </w:rPr>
        <w:t xml:space="preserve"> ее реализацию </w:t>
      </w:r>
      <w:r>
        <w:rPr>
          <w:rFonts w:ascii="Times New Roman" w:hAnsi="Times New Roman" w:eastAsia="Times New Roman" w:cs="Times New Roman"/>
          <w:b/>
          <w:color w:val="000000"/>
          <w:sz w:val="24"/>
          <w:szCs w:val="24"/>
          <w:u w:val="single"/>
          <w:lang w:eastAsia="ru-RU"/>
        </w:rPr>
      </w:r>
      <w:r>
        <w:rPr>
          <w:rFonts w:ascii="Times New Roman" w:hAnsi="Times New Roman" w:eastAsia="Times New Roman" w:cs="Times New Roman"/>
          <w:b/>
          <w:color w:val="000000"/>
          <w:sz w:val="24"/>
          <w:szCs w:val="24"/>
          <w:u w:val="single"/>
          <w:lang w:eastAsia="ru-RU"/>
        </w:rPr>
      </w:r>
    </w:p>
    <w:p>
      <w:pPr>
        <w:ind w:left="-15" w:right="55" w:firstLine="866"/>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соответствии с требованиями ФГОС ДО конкретное содержание образовательных областей может реализовываться в различных видах деятельности: игровой (включая сюжетно-ролевую игру, игры с правилами и др.), коммуникативной (общение и взаимодействие </w:t>
      </w:r>
      <w:r>
        <w:rPr>
          <w:rFonts w:ascii="Times New Roman" w:hAnsi="Times New Roman" w:eastAsia="Times New Roman" w:cs="Times New Roman"/>
          <w:color w:val="000000"/>
          <w:sz w:val="24"/>
          <w:szCs w:val="24"/>
          <w:lang w:eastAsia="ru-RU"/>
        </w:rPr>
        <w:t xml:space="preserve">со</w:t>
      </w:r>
      <w:r>
        <w:rPr>
          <w:rFonts w:ascii="Times New Roman" w:hAnsi="Times New Roman" w:eastAsia="Times New Roman" w:cs="Times New Roman"/>
          <w:color w:val="000000"/>
          <w:sz w:val="24"/>
          <w:szCs w:val="24"/>
          <w:lang w:eastAsia="ru-RU"/>
        </w:rPr>
        <w:t xml:space="preserve"> взрослыми и сверстниками), познавательно-исследова</w:t>
      </w:r>
      <w:r>
        <w:rPr>
          <w:rFonts w:ascii="Times New Roman" w:hAnsi="Times New Roman" w:eastAsia="Times New Roman" w:cs="Times New Roman"/>
          <w:color w:val="000000"/>
          <w:sz w:val="24"/>
          <w:szCs w:val="24"/>
          <w:lang w:eastAsia="ru-RU"/>
        </w:rPr>
        <w:t xml:space="preserve">тельской (исследование объектов окружающего мира и экспериментирование с ними), восприятии художественной литературы и фольклора, самообслуживании и элементарном бытовом труде, конструировании из различного материала, включая конструкторы, модули, бумагу, </w:t>
      </w:r>
      <w:r>
        <w:rPr>
          <w:rFonts w:ascii="Times New Roman" w:hAnsi="Times New Roman" w:eastAsia="Times New Roman" w:cs="Times New Roman"/>
          <w:color w:val="000000"/>
          <w:sz w:val="24"/>
          <w:szCs w:val="24"/>
          <w:lang w:eastAsia="ru-RU"/>
        </w:rPr>
        <w:t xml:space="preserve">природный и иной материал, изобразительной (рисов</w:t>
      </w:r>
      <w:r>
        <w:rPr>
          <w:rFonts w:ascii="Times New Roman" w:hAnsi="Times New Roman" w:eastAsia="Times New Roman" w:cs="Times New Roman"/>
          <w:color w:val="000000"/>
          <w:sz w:val="24"/>
          <w:szCs w:val="24"/>
          <w:lang w:eastAsia="ru-RU"/>
        </w:rPr>
        <w:t xml:space="preserve">ание, лепка, аппликация), музыкальной (восприятие и понимание смысла музыкальных произведений, пение, музыкально-ритмические движения, игра на детских музыкальных инструментах, театрализованная деятельность), двигательной (овладение основными движениями).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firstLine="866"/>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Подбор игрушек и оборудования для организации данных видов деятельности в дошкольном возрасте представлен перечнями, составленными по возрастным группам, отраженными в организационном разделе.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708"/>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5" w:right="45" w:firstLine="856"/>
        <w:jc w:val="both"/>
        <w:keepLines/>
        <w:keepNext/>
        <w:spacing w:after="0" w:line="240" w:lineRule="auto"/>
        <w:rPr>
          <w:rFonts w:ascii="Times New Roman" w:hAnsi="Times New Roman" w:eastAsia="Times New Roman" w:cs="Times New Roman"/>
          <w:b/>
          <w:color w:val="000000"/>
          <w:sz w:val="24"/>
          <w:szCs w:val="24"/>
          <w:lang w:eastAsia="ru-RU"/>
        </w:rPr>
        <w:outlineLvl w:val="1"/>
      </w:pPr>
      <w:r>
        <w:rPr>
          <w:rFonts w:ascii="Times New Roman" w:hAnsi="Times New Roman" w:eastAsia="Times New Roman" w:cs="Times New Roman"/>
          <w:b/>
          <w:color w:val="000000"/>
          <w:sz w:val="24"/>
          <w:szCs w:val="24"/>
          <w:lang w:eastAsia="ru-RU"/>
        </w:rPr>
        <w:t xml:space="preserve">3.5</w:t>
      </w:r>
      <w:r>
        <w:rPr>
          <w:rFonts w:ascii="Times New Roman" w:hAnsi="Times New Roman" w:eastAsia="Times New Roman" w:cs="Times New Roman"/>
          <w:b/>
          <w:color w:val="000000"/>
          <w:sz w:val="24"/>
          <w:szCs w:val="24"/>
          <w:lang w:eastAsia="ru-RU"/>
        </w:rPr>
        <w:t xml:space="preserve">. Перечень литературных источников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left="10" w:right="56" w:hanging="10"/>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 Р., Никольская О. С.,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М. М. Дети и подростки с аутизмом.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Психологическое сопровождение.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Е.Р. Помощь в воспитании детей с особым эмоциональным развитием (ранний возраст).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 Р., Никольская О. С.,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М. М. </w:t>
      </w:r>
      <w:r>
        <w:rPr>
          <w:rFonts w:ascii="Times New Roman" w:hAnsi="Times New Roman" w:eastAsia="Times New Roman" w:cs="Times New Roman"/>
          <w:color w:val="000000"/>
          <w:sz w:val="24"/>
          <w:szCs w:val="24"/>
          <w:lang w:eastAsia="ru-RU"/>
        </w:rPr>
        <w:t xml:space="preserve">Аутичный</w:t>
      </w:r>
      <w:r>
        <w:rPr>
          <w:rFonts w:ascii="Times New Roman" w:hAnsi="Times New Roman" w:eastAsia="Times New Roman" w:cs="Times New Roman"/>
          <w:color w:val="000000"/>
          <w:sz w:val="24"/>
          <w:szCs w:val="24"/>
          <w:lang w:eastAsia="ru-RU"/>
        </w:rPr>
        <w:t xml:space="preserve"> ребенок. Пути помощи.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2016.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Баряева</w:t>
      </w:r>
      <w:r>
        <w:rPr>
          <w:rFonts w:ascii="Times New Roman" w:hAnsi="Times New Roman" w:eastAsia="Times New Roman" w:cs="Times New Roman"/>
          <w:color w:val="000000"/>
          <w:sz w:val="24"/>
          <w:szCs w:val="24"/>
          <w:lang w:eastAsia="ru-RU"/>
        </w:rPr>
        <w:t xml:space="preserve"> Л.Б., Лопатина Л.В. Учим детей </w:t>
      </w:r>
      <w:r>
        <w:rPr>
          <w:rFonts w:ascii="Times New Roman" w:hAnsi="Times New Roman" w:eastAsia="Times New Roman" w:cs="Times New Roman"/>
          <w:color w:val="000000"/>
          <w:sz w:val="24"/>
          <w:szCs w:val="24"/>
          <w:lang w:eastAsia="ru-RU"/>
        </w:rPr>
        <w:t xml:space="preserve">общаться</w:t>
      </w:r>
      <w:r>
        <w:rPr>
          <w:rFonts w:ascii="Times New Roman" w:hAnsi="Times New Roman" w:eastAsia="Times New Roman" w:cs="Times New Roman"/>
          <w:color w:val="000000"/>
          <w:sz w:val="24"/>
          <w:szCs w:val="24"/>
          <w:lang w:eastAsia="ru-RU"/>
        </w:rPr>
        <w:t xml:space="preserve">. Формирование коммуникативных умений у младших дошкольников с первым уровнем речевого развития. ― СПб</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ЦДК проф. Л. Б. </w:t>
      </w:r>
      <w:r>
        <w:rPr>
          <w:rFonts w:ascii="Times New Roman" w:hAnsi="Times New Roman" w:eastAsia="Times New Roman" w:cs="Times New Roman"/>
          <w:color w:val="000000"/>
          <w:sz w:val="24"/>
          <w:szCs w:val="24"/>
          <w:lang w:eastAsia="ru-RU"/>
        </w:rPr>
        <w:t xml:space="preserve">Баряевой</w:t>
      </w:r>
      <w:r>
        <w:rPr>
          <w:rFonts w:ascii="Times New Roman" w:hAnsi="Times New Roman" w:eastAsia="Times New Roman" w:cs="Times New Roman"/>
          <w:color w:val="000000"/>
          <w:sz w:val="24"/>
          <w:szCs w:val="24"/>
          <w:lang w:eastAsia="ru-RU"/>
        </w:rPr>
        <w:t xml:space="preserve">,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Батышева</w:t>
      </w:r>
      <w:r>
        <w:rPr>
          <w:rFonts w:ascii="Times New Roman" w:hAnsi="Times New Roman" w:eastAsia="Times New Roman" w:cs="Times New Roman"/>
          <w:color w:val="000000"/>
          <w:sz w:val="24"/>
          <w:szCs w:val="24"/>
          <w:lang w:eastAsia="ru-RU"/>
        </w:rPr>
        <w:t xml:space="preserve"> Т.Т. Ранняя диагностика расстройств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в практике детского невролога. Методические рекомендации. М.: 2014.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Башина</w:t>
      </w:r>
      <w:r>
        <w:rPr>
          <w:rFonts w:ascii="Times New Roman" w:hAnsi="Times New Roman" w:eastAsia="Times New Roman" w:cs="Times New Roman"/>
          <w:color w:val="000000"/>
          <w:sz w:val="24"/>
          <w:szCs w:val="24"/>
          <w:lang w:eastAsia="ru-RU"/>
        </w:rPr>
        <w:t xml:space="preserve"> В.М. Аутизм в детстве – М.: Медицина, 1999.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Бондарь Т.А., Захарова И.Ю., Константинова И.С. Подготовка к школе детей с нарушениями эмоционально-волевой сферы: от индивидуальных занятий к обучению в классе.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Как развивается ваш ребенок</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т</w:t>
      </w:r>
      <w:r>
        <w:rPr>
          <w:rFonts w:ascii="Times New Roman" w:hAnsi="Times New Roman" w:eastAsia="Times New Roman" w:cs="Times New Roman"/>
          <w:color w:val="000000"/>
          <w:sz w:val="24"/>
          <w:szCs w:val="24"/>
          <w:lang w:eastAsia="ru-RU"/>
        </w:rPr>
        <w:t xml:space="preserve">аблицы сенсомоторного и социального развития: от рождения до 4-х лет.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Как развивается ваш ребенок</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т</w:t>
      </w:r>
      <w:r>
        <w:rPr>
          <w:rFonts w:ascii="Times New Roman" w:hAnsi="Times New Roman" w:eastAsia="Times New Roman" w:cs="Times New Roman"/>
          <w:color w:val="000000"/>
          <w:sz w:val="24"/>
          <w:szCs w:val="24"/>
          <w:lang w:eastAsia="ru-RU"/>
        </w:rPr>
        <w:t xml:space="preserve">аблицы сенсомоторного и социального развития: от 4-х лет до 7,5 лет.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Константинова И.С. Музыкальные занятия с особым ребенком: взгляд </w:t>
      </w:r>
      <w:r>
        <w:rPr>
          <w:rFonts w:ascii="Times New Roman" w:hAnsi="Times New Roman" w:eastAsia="Times New Roman" w:cs="Times New Roman"/>
          <w:color w:val="000000"/>
          <w:sz w:val="24"/>
          <w:szCs w:val="24"/>
          <w:lang w:eastAsia="ru-RU"/>
        </w:rPr>
        <w:t xml:space="preserve">нейропсихолога</w:t>
      </w:r>
      <w:r>
        <w:rPr>
          <w:rFonts w:ascii="Times New Roman" w:hAnsi="Times New Roman" w:eastAsia="Times New Roman" w:cs="Times New Roman"/>
          <w:color w:val="000000"/>
          <w:sz w:val="24"/>
          <w:szCs w:val="24"/>
          <w:lang w:eastAsia="ru-RU"/>
        </w:rPr>
        <w:t xml:space="preserve">.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2013.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Лебединская К. С., Никольская О. С. Диагностика раннего детского аутизма: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Начальные проявления. М., 1991.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Е.Р.,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М.М. Психологическая помощь при нарушениях раннего эмоционального развития.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2013.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Мамайчук</w:t>
      </w:r>
      <w:r>
        <w:rPr>
          <w:rFonts w:ascii="Times New Roman" w:hAnsi="Times New Roman" w:eastAsia="Times New Roman" w:cs="Times New Roman"/>
          <w:color w:val="000000"/>
          <w:sz w:val="24"/>
          <w:szCs w:val="24"/>
          <w:lang w:eastAsia="ru-RU"/>
        </w:rPr>
        <w:t xml:space="preserve"> И.И. Помощь психолога детям с аутизмом. – СПб</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Речь, 2007.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Никольская О.С.,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Е.Р.,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М.М. </w:t>
      </w:r>
      <w:r>
        <w:rPr>
          <w:rFonts w:ascii="Times New Roman" w:hAnsi="Times New Roman" w:eastAsia="Times New Roman" w:cs="Times New Roman"/>
          <w:color w:val="000000"/>
          <w:sz w:val="24"/>
          <w:szCs w:val="24"/>
          <w:lang w:eastAsia="ru-RU"/>
        </w:rPr>
        <w:t xml:space="preserve">Аутичный</w:t>
      </w:r>
      <w:r>
        <w:rPr>
          <w:rFonts w:ascii="Times New Roman" w:hAnsi="Times New Roman" w:eastAsia="Times New Roman" w:cs="Times New Roman"/>
          <w:color w:val="000000"/>
          <w:sz w:val="24"/>
          <w:szCs w:val="24"/>
          <w:lang w:eastAsia="ru-RU"/>
        </w:rPr>
        <w:t xml:space="preserve"> ребенок: пути помощи.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1997.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Никольская О.С. Аффективная сфера человека: взгляд сквозь призму детского аутизма. – М.: Центр лечебной педагогики, 2000.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Никольская О.С.,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Е.Р.,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М.М. Дети и подростки с аутизмом. Психологическое сопровождение. Серия «Особый ребенок».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2005.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Никольская, О.С. Психологическая классификация детского аутизма [Электронный ресурс] / О.С. Никольская // Альманах Института коррекционной педагогики. – 2014. –  Альманах №18. – Электрон</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w:t>
      </w:r>
      <w:r>
        <w:rPr>
          <w:rFonts w:ascii="Times New Roman" w:hAnsi="Times New Roman" w:eastAsia="Times New Roman" w:cs="Times New Roman"/>
          <w:color w:val="000000"/>
          <w:sz w:val="24"/>
          <w:szCs w:val="24"/>
          <w:lang w:eastAsia="ru-RU"/>
        </w:rPr>
        <w:t xml:space="preserve">т. - Режим доступа: </w:t>
      </w:r>
      <w:hyperlink r:id="rId11" w:tooltip="http://alldef.ru/ru/articles/almanah-" w:history="1">
        <w:r>
          <w:rPr>
            <w:rFonts w:ascii="Times New Roman" w:hAnsi="Times New Roman" w:eastAsia="Times New Roman" w:cs="Times New Roman"/>
            <w:color w:val="0000ff"/>
            <w:sz w:val="24"/>
            <w:szCs w:val="24"/>
            <w:u w:val="single"/>
            <w:lang w:eastAsia="ru-RU"/>
          </w:rPr>
          <w:t xml:space="preserve">http://alldef.ru/ru/articles/almanah-</w:t>
        </w:r>
      </w:hyperlink>
      <w:r>
        <w:rPr>
          <w:rFonts w:ascii="Times New Roman" w:hAnsi="Times New Roman" w:eastAsia="Times New Roman" w:cs="Times New Roman"/>
          <w:color w:val="000000"/>
          <w:sz w:val="24"/>
          <w:szCs w:val="24"/>
          <w:lang w:eastAsia="ru-RU"/>
        </w:rPr>
        <w:t xml:space="preserve"> 18/</w:t>
      </w:r>
      <w:r>
        <w:rPr>
          <w:rFonts w:ascii="Times New Roman" w:hAnsi="Times New Roman" w:eastAsia="Times New Roman" w:cs="Times New Roman"/>
          <w:color w:val="000000"/>
          <w:sz w:val="24"/>
          <w:szCs w:val="24"/>
          <w:lang w:eastAsia="ru-RU"/>
        </w:rPr>
        <w:t xml:space="preserve">psihologicheskaja-klassifikacija-detskogo-autizma</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Нуриева Л.Г. Развитие речи </w:t>
      </w:r>
      <w:r>
        <w:rPr>
          <w:rFonts w:ascii="Times New Roman" w:hAnsi="Times New Roman" w:eastAsia="Times New Roman" w:cs="Times New Roman"/>
          <w:color w:val="000000"/>
          <w:sz w:val="24"/>
          <w:szCs w:val="24"/>
          <w:lang w:eastAsia="ru-RU"/>
        </w:rPr>
        <w:t xml:space="preserve">аутичных</w:t>
      </w:r>
      <w:r>
        <w:rPr>
          <w:rFonts w:ascii="Times New Roman" w:hAnsi="Times New Roman" w:eastAsia="Times New Roman" w:cs="Times New Roman"/>
          <w:color w:val="000000"/>
          <w:sz w:val="24"/>
          <w:szCs w:val="24"/>
          <w:lang w:eastAsia="ru-RU"/>
        </w:rPr>
        <w:t xml:space="preserve"> детей: методические разработки. 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2008.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Ньюмен</w:t>
      </w:r>
      <w:r>
        <w:rPr>
          <w:rFonts w:ascii="Times New Roman" w:hAnsi="Times New Roman" w:eastAsia="Times New Roman" w:cs="Times New Roman"/>
          <w:color w:val="000000"/>
          <w:sz w:val="24"/>
          <w:szCs w:val="24"/>
          <w:lang w:eastAsia="ru-RU"/>
        </w:rPr>
        <w:t xml:space="preserve"> Сара. Игры и занятия с особым ребенком.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Обучение детей с расстройством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 Отв. ред. С.В. Алехина // Под общ</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w:t>
      </w:r>
      <w:r>
        <w:rPr>
          <w:rFonts w:ascii="Times New Roman" w:hAnsi="Times New Roman" w:eastAsia="Times New Roman" w:cs="Times New Roman"/>
          <w:color w:val="000000"/>
          <w:sz w:val="24"/>
          <w:szCs w:val="24"/>
          <w:lang w:eastAsia="ru-RU"/>
        </w:rPr>
        <w:t xml:space="preserve">ед. Н.Я. Семаго. – М.: МГППУ,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Особые дети: вариативные формы коррекционно-педагогической помощи: методическое пособие / под ред. Е.А. </w:t>
      </w:r>
      <w:r>
        <w:rPr>
          <w:rFonts w:ascii="Times New Roman" w:hAnsi="Times New Roman" w:eastAsia="Times New Roman" w:cs="Times New Roman"/>
          <w:color w:val="000000"/>
          <w:sz w:val="24"/>
          <w:szCs w:val="24"/>
          <w:lang w:eastAsia="ru-RU"/>
        </w:rPr>
        <w:t xml:space="preserve">Стребелевой</w:t>
      </w:r>
      <w:r>
        <w:rPr>
          <w:rFonts w:ascii="Times New Roman" w:hAnsi="Times New Roman" w:eastAsia="Times New Roman" w:cs="Times New Roman"/>
          <w:color w:val="000000"/>
          <w:sz w:val="24"/>
          <w:szCs w:val="24"/>
          <w:lang w:eastAsia="ru-RU"/>
        </w:rPr>
        <w:t xml:space="preserve">, А.В. </w:t>
      </w:r>
      <w:r>
        <w:rPr>
          <w:rFonts w:ascii="Times New Roman" w:hAnsi="Times New Roman" w:eastAsia="Times New Roman" w:cs="Times New Roman"/>
          <w:color w:val="000000"/>
          <w:sz w:val="24"/>
          <w:szCs w:val="24"/>
          <w:lang w:eastAsia="ru-RU"/>
        </w:rPr>
        <w:t xml:space="preserve">Закрепиной</w:t>
      </w:r>
      <w:r>
        <w:rPr>
          <w:rFonts w:ascii="Times New Roman" w:hAnsi="Times New Roman" w:eastAsia="Times New Roman" w:cs="Times New Roman"/>
          <w:color w:val="000000"/>
          <w:sz w:val="24"/>
          <w:szCs w:val="24"/>
          <w:lang w:eastAsia="ru-RU"/>
        </w:rPr>
        <w:t xml:space="preserve">.- М.: ЛОГОМАГ, 2013.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Организация деятельности ПМПК в условиях развития инклюзивного образования</w:t>
      </w:r>
      <w:r>
        <w:rPr>
          <w:rFonts w:ascii="Times New Roman" w:hAnsi="Times New Roman" w:eastAsia="Times New Roman" w:cs="Times New Roman"/>
          <w:color w:val="000000"/>
          <w:sz w:val="24"/>
          <w:szCs w:val="24"/>
          <w:lang w:eastAsia="ru-RU"/>
        </w:rPr>
        <w:t xml:space="preserve"> / П</w:t>
      </w:r>
      <w:r>
        <w:rPr>
          <w:rFonts w:ascii="Times New Roman" w:hAnsi="Times New Roman" w:eastAsia="Times New Roman" w:cs="Times New Roman"/>
          <w:color w:val="000000"/>
          <w:sz w:val="24"/>
          <w:szCs w:val="24"/>
          <w:lang w:eastAsia="ru-RU"/>
        </w:rPr>
        <w:t xml:space="preserve">од общ. Ред. М.М. Семаго, Н.Я. Семаго. – М.: АРКТИ, 2014.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Ребенок в инклюзивном дошкольном образовательном учреждении: методическое пособие</w:t>
      </w:r>
      <w:r>
        <w:rPr>
          <w:rFonts w:ascii="Times New Roman" w:hAnsi="Times New Roman" w:eastAsia="Times New Roman" w:cs="Times New Roman"/>
          <w:color w:val="000000"/>
          <w:sz w:val="24"/>
          <w:szCs w:val="24"/>
          <w:lang w:eastAsia="ru-RU"/>
        </w:rPr>
        <w:t xml:space="preserve"> / П</w:t>
      </w:r>
      <w:r>
        <w:rPr>
          <w:rFonts w:ascii="Times New Roman" w:hAnsi="Times New Roman" w:eastAsia="Times New Roman" w:cs="Times New Roman"/>
          <w:color w:val="000000"/>
          <w:sz w:val="24"/>
          <w:szCs w:val="24"/>
          <w:lang w:eastAsia="ru-RU"/>
        </w:rPr>
        <w:t xml:space="preserve">од ред. Т.В. </w:t>
      </w:r>
      <w:r>
        <w:rPr>
          <w:rFonts w:ascii="Times New Roman" w:hAnsi="Times New Roman" w:eastAsia="Times New Roman" w:cs="Times New Roman"/>
          <w:color w:val="000000"/>
          <w:sz w:val="24"/>
          <w:szCs w:val="24"/>
          <w:lang w:eastAsia="ru-RU"/>
        </w:rPr>
        <w:t xml:space="preserve">Волосовец</w:t>
      </w:r>
      <w:r>
        <w:rPr>
          <w:rFonts w:ascii="Times New Roman" w:hAnsi="Times New Roman" w:eastAsia="Times New Roman" w:cs="Times New Roman"/>
          <w:color w:val="000000"/>
          <w:sz w:val="24"/>
          <w:szCs w:val="24"/>
          <w:lang w:eastAsia="ru-RU"/>
        </w:rPr>
        <w:t xml:space="preserve">, Е.Н. </w:t>
      </w:r>
      <w:r>
        <w:rPr>
          <w:rFonts w:ascii="Times New Roman" w:hAnsi="Times New Roman" w:eastAsia="Times New Roman" w:cs="Times New Roman"/>
          <w:color w:val="000000"/>
          <w:sz w:val="24"/>
          <w:szCs w:val="24"/>
          <w:lang w:eastAsia="ru-RU"/>
        </w:rPr>
        <w:t xml:space="preserve">Кутеповой</w:t>
      </w:r>
      <w:r>
        <w:rPr>
          <w:rFonts w:ascii="Times New Roman" w:hAnsi="Times New Roman" w:eastAsia="Times New Roman" w:cs="Times New Roman"/>
          <w:color w:val="000000"/>
          <w:sz w:val="24"/>
          <w:szCs w:val="24"/>
          <w:lang w:eastAsia="ru-RU"/>
        </w:rPr>
        <w:t xml:space="preserve">. – М.: РУДН, 2010.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Селигман</w:t>
      </w:r>
      <w:r>
        <w:rPr>
          <w:rFonts w:ascii="Times New Roman" w:hAnsi="Times New Roman" w:eastAsia="Times New Roman" w:cs="Times New Roman"/>
          <w:color w:val="000000"/>
          <w:sz w:val="24"/>
          <w:szCs w:val="24"/>
          <w:lang w:eastAsia="ru-RU"/>
        </w:rPr>
        <w:t xml:space="preserve"> М., </w:t>
      </w:r>
      <w:r>
        <w:rPr>
          <w:rFonts w:ascii="Times New Roman" w:hAnsi="Times New Roman" w:eastAsia="Times New Roman" w:cs="Times New Roman"/>
          <w:color w:val="000000"/>
          <w:sz w:val="24"/>
          <w:szCs w:val="24"/>
          <w:lang w:eastAsia="ru-RU"/>
        </w:rPr>
        <w:t xml:space="preserve">Дарлинг</w:t>
      </w:r>
      <w:r>
        <w:rPr>
          <w:rFonts w:ascii="Times New Roman" w:hAnsi="Times New Roman" w:eastAsia="Times New Roman" w:cs="Times New Roman"/>
          <w:color w:val="000000"/>
          <w:sz w:val="24"/>
          <w:szCs w:val="24"/>
          <w:lang w:eastAsia="ru-RU"/>
        </w:rPr>
        <w:t xml:space="preserve"> Р.Б. Обычные семьи, особые дети: системный подход к помощи детям с нарушениями в развитии.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Создание специальных образовательных условий для детей с расстройствами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в общеобразовательных учреждениях: Методический сборник</w:t>
      </w:r>
      <w:r>
        <w:rPr>
          <w:rFonts w:ascii="Times New Roman" w:hAnsi="Times New Roman" w:eastAsia="Times New Roman" w:cs="Times New Roman"/>
          <w:color w:val="000000"/>
          <w:sz w:val="24"/>
          <w:szCs w:val="24"/>
          <w:lang w:eastAsia="ru-RU"/>
        </w:rPr>
        <w:t xml:space="preserve"> / О</w:t>
      </w:r>
      <w:r>
        <w:rPr>
          <w:rFonts w:ascii="Times New Roman" w:hAnsi="Times New Roman" w:eastAsia="Times New Roman" w:cs="Times New Roman"/>
          <w:color w:val="000000"/>
          <w:sz w:val="24"/>
          <w:szCs w:val="24"/>
          <w:lang w:eastAsia="ru-RU"/>
        </w:rPr>
        <w:t xml:space="preserve">тв. ред. С.В. Алехина // Под ред. Е.В. Самсоновой. – М.: МГППУ,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Стребелева</w:t>
      </w:r>
      <w:r>
        <w:rPr>
          <w:rFonts w:ascii="Times New Roman" w:hAnsi="Times New Roman" w:eastAsia="Times New Roman" w:cs="Times New Roman"/>
          <w:color w:val="000000"/>
          <w:sz w:val="24"/>
          <w:szCs w:val="24"/>
          <w:lang w:eastAsia="ru-RU"/>
        </w:rPr>
        <w:t xml:space="preserve"> Е.А. </w:t>
      </w:r>
      <w:r>
        <w:rPr>
          <w:rFonts w:ascii="Times New Roman" w:hAnsi="Times New Roman" w:eastAsia="Times New Roman" w:cs="Times New Roman"/>
          <w:color w:val="000000"/>
          <w:sz w:val="24"/>
          <w:szCs w:val="24"/>
          <w:lang w:eastAsia="ru-RU"/>
        </w:rPr>
        <w:t xml:space="preserve">Коррекционно</w:t>
      </w:r>
      <w:r>
        <w:rPr>
          <w:rFonts w:ascii="Times New Roman" w:hAnsi="Times New Roman" w:eastAsia="Times New Roman" w:cs="Times New Roman"/>
          <w:color w:val="000000"/>
          <w:sz w:val="24"/>
          <w:szCs w:val="24"/>
          <w:lang w:eastAsia="ru-RU"/>
        </w:rPr>
        <w:t xml:space="preserve"> – развивающее обучение детей в процессе дидактических игр. – М.: </w:t>
      </w:r>
      <w:r>
        <w:rPr>
          <w:rFonts w:ascii="Times New Roman" w:hAnsi="Times New Roman" w:eastAsia="Times New Roman" w:cs="Times New Roman"/>
          <w:color w:val="000000"/>
          <w:sz w:val="24"/>
          <w:szCs w:val="24"/>
          <w:lang w:eastAsia="ru-RU"/>
        </w:rPr>
        <w:t xml:space="preserve">Владос</w:t>
      </w:r>
      <w:r>
        <w:rPr>
          <w:rFonts w:ascii="Times New Roman" w:hAnsi="Times New Roman" w:eastAsia="Times New Roman" w:cs="Times New Roman"/>
          <w:color w:val="000000"/>
          <w:sz w:val="24"/>
          <w:szCs w:val="24"/>
          <w:lang w:eastAsia="ru-RU"/>
        </w:rPr>
        <w:t xml:space="preserve">, 2014.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Стребелева</w:t>
      </w:r>
      <w:r>
        <w:rPr>
          <w:rFonts w:ascii="Times New Roman" w:hAnsi="Times New Roman" w:eastAsia="Times New Roman" w:cs="Times New Roman"/>
          <w:color w:val="000000"/>
          <w:sz w:val="24"/>
          <w:szCs w:val="24"/>
          <w:lang w:eastAsia="ru-RU"/>
        </w:rPr>
        <w:t xml:space="preserve"> Е.А., </w:t>
      </w:r>
      <w:r>
        <w:rPr>
          <w:rFonts w:ascii="Times New Roman" w:hAnsi="Times New Roman" w:eastAsia="Times New Roman" w:cs="Times New Roman"/>
          <w:color w:val="000000"/>
          <w:sz w:val="24"/>
          <w:szCs w:val="24"/>
          <w:lang w:eastAsia="ru-RU"/>
        </w:rPr>
        <w:t xml:space="preserve">Мишина</w:t>
      </w:r>
      <w:r>
        <w:rPr>
          <w:rFonts w:ascii="Times New Roman" w:hAnsi="Times New Roman" w:eastAsia="Times New Roman" w:cs="Times New Roman"/>
          <w:color w:val="000000"/>
          <w:sz w:val="24"/>
          <w:szCs w:val="24"/>
          <w:lang w:eastAsia="ru-RU"/>
        </w:rPr>
        <w:t xml:space="preserve"> Г.А. Педагогическое  сопровождение семьи, воспитывающей ребенка раннего возраста с отклонениями в развитии (в соавторстве с Г.А. Мишиной). - 2-переиздание.- М.: Парадигма, 2015.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Шоплер</w:t>
      </w:r>
      <w:r>
        <w:rPr>
          <w:rFonts w:ascii="Times New Roman" w:hAnsi="Times New Roman" w:eastAsia="Times New Roman" w:cs="Times New Roman"/>
          <w:color w:val="000000"/>
          <w:sz w:val="24"/>
          <w:szCs w:val="24"/>
          <w:lang w:eastAsia="ru-RU"/>
        </w:rPr>
        <w:t xml:space="preserve"> Э., </w:t>
      </w:r>
      <w:r>
        <w:rPr>
          <w:rFonts w:ascii="Times New Roman" w:hAnsi="Times New Roman" w:eastAsia="Times New Roman" w:cs="Times New Roman"/>
          <w:color w:val="000000"/>
          <w:sz w:val="24"/>
          <w:szCs w:val="24"/>
          <w:lang w:eastAsia="ru-RU"/>
        </w:rPr>
        <w:t xml:space="preserve">Ланзинд</w:t>
      </w:r>
      <w:r>
        <w:rPr>
          <w:rFonts w:ascii="Times New Roman" w:hAnsi="Times New Roman" w:eastAsia="Times New Roman" w:cs="Times New Roman"/>
          <w:color w:val="000000"/>
          <w:sz w:val="24"/>
          <w:szCs w:val="24"/>
          <w:lang w:eastAsia="ru-RU"/>
        </w:rPr>
        <w:t xml:space="preserve"> M., </w:t>
      </w:r>
      <w:r>
        <w:rPr>
          <w:rFonts w:ascii="Times New Roman" w:hAnsi="Times New Roman" w:eastAsia="Times New Roman" w:cs="Times New Roman"/>
          <w:color w:val="000000"/>
          <w:sz w:val="24"/>
          <w:szCs w:val="24"/>
          <w:lang w:eastAsia="ru-RU"/>
        </w:rPr>
        <w:t xml:space="preserve">Ватер</w:t>
      </w:r>
      <w:r>
        <w:rPr>
          <w:rFonts w:ascii="Times New Roman" w:hAnsi="Times New Roman" w:eastAsia="Times New Roman" w:cs="Times New Roman"/>
          <w:color w:val="000000"/>
          <w:sz w:val="24"/>
          <w:szCs w:val="24"/>
          <w:lang w:eastAsia="ru-RU"/>
        </w:rPr>
        <w:t xml:space="preserve">c</w:t>
      </w:r>
      <w:r>
        <w:rPr>
          <w:rFonts w:ascii="Times New Roman" w:hAnsi="Times New Roman" w:eastAsia="Times New Roman" w:cs="Times New Roman"/>
          <w:color w:val="000000"/>
          <w:sz w:val="24"/>
          <w:szCs w:val="24"/>
          <w:lang w:eastAsia="ru-RU"/>
        </w:rPr>
        <w:t xml:space="preserve"> Л. Поддержка </w:t>
      </w:r>
      <w:r>
        <w:rPr>
          <w:rFonts w:ascii="Times New Roman" w:hAnsi="Times New Roman" w:eastAsia="Times New Roman" w:cs="Times New Roman"/>
          <w:color w:val="000000"/>
          <w:sz w:val="24"/>
          <w:szCs w:val="24"/>
          <w:lang w:eastAsia="ru-RU"/>
        </w:rPr>
        <w:t xml:space="preserve">аутичных</w:t>
      </w:r>
      <w:r>
        <w:rPr>
          <w:rFonts w:ascii="Times New Roman" w:hAnsi="Times New Roman" w:eastAsia="Times New Roman" w:cs="Times New Roman"/>
          <w:color w:val="000000"/>
          <w:sz w:val="24"/>
          <w:szCs w:val="24"/>
          <w:lang w:eastAsia="ru-RU"/>
        </w:rPr>
        <w:t xml:space="preserve"> и отстающих в развитии детей (0-6 лет). Сборник упражнений для специалистов и родителей по программе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TEACCH</w:t>
      </w:r>
      <w:r>
        <w:rPr>
          <w:rFonts w:ascii="Times New Roman" w:hAnsi="Times New Roman" w:eastAsia="Times New Roman" w:cs="Times New Roman"/>
          <w:color w:val="000000"/>
          <w:sz w:val="24"/>
          <w:szCs w:val="24"/>
          <w:lang w:eastAsia="ru-RU"/>
        </w:rPr>
        <w:t xml:space="preserve"> / П</w:t>
      </w:r>
      <w:r>
        <w:rPr>
          <w:rFonts w:ascii="Times New Roman" w:hAnsi="Times New Roman" w:eastAsia="Times New Roman" w:cs="Times New Roman"/>
          <w:color w:val="000000"/>
          <w:sz w:val="24"/>
          <w:szCs w:val="24"/>
          <w:lang w:eastAsia="ru-RU"/>
        </w:rPr>
        <w:t xml:space="preserve">ер. с немецкого </w:t>
      </w:r>
      <w:r>
        <w:rPr>
          <w:rFonts w:ascii="Times New Roman" w:hAnsi="Times New Roman" w:eastAsia="Times New Roman" w:cs="Times New Roman"/>
          <w:color w:val="000000"/>
          <w:sz w:val="24"/>
          <w:szCs w:val="24"/>
          <w:lang w:eastAsia="ru-RU"/>
        </w:rPr>
        <w:t xml:space="preserve">Клочко</w:t>
      </w:r>
      <w:r>
        <w:rPr>
          <w:rFonts w:ascii="Times New Roman" w:hAnsi="Times New Roman" w:eastAsia="Times New Roman" w:cs="Times New Roman"/>
          <w:color w:val="000000"/>
          <w:sz w:val="24"/>
          <w:szCs w:val="24"/>
          <w:lang w:eastAsia="ru-RU"/>
        </w:rPr>
        <w:t xml:space="preserve"> Т. – Минск: Изд-во </w:t>
      </w:r>
      <w:r>
        <w:rPr>
          <w:rFonts w:ascii="Times New Roman" w:hAnsi="Times New Roman" w:eastAsia="Times New Roman" w:cs="Times New Roman"/>
          <w:color w:val="000000"/>
          <w:sz w:val="24"/>
          <w:szCs w:val="24"/>
          <w:lang w:eastAsia="ru-RU"/>
        </w:rPr>
        <w:t xml:space="preserve">БелАПДИ</w:t>
      </w:r>
      <w:r>
        <w:rPr>
          <w:rFonts w:ascii="Times New Roman" w:hAnsi="Times New Roman" w:eastAsia="Times New Roman" w:cs="Times New Roman"/>
          <w:color w:val="000000"/>
          <w:sz w:val="24"/>
          <w:szCs w:val="24"/>
          <w:lang w:eastAsia="ru-RU"/>
        </w:rPr>
        <w:t xml:space="preserve"> «Открытые двери», 1997.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Эмоциональные нарушения в детском возрасте и их коррекция / Лебединский В.В., Никольская О.С.,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Е.Р., </w:t>
      </w:r>
      <w:r>
        <w:rPr>
          <w:rFonts w:ascii="Times New Roman" w:hAnsi="Times New Roman" w:eastAsia="Times New Roman" w:cs="Times New Roman"/>
          <w:color w:val="000000"/>
          <w:sz w:val="24"/>
          <w:szCs w:val="24"/>
          <w:lang w:eastAsia="ru-RU"/>
        </w:rPr>
        <w:t xml:space="preserve">Либлинг</w:t>
      </w:r>
      <w:r>
        <w:rPr>
          <w:rFonts w:ascii="Times New Roman" w:hAnsi="Times New Roman" w:eastAsia="Times New Roman" w:cs="Times New Roman"/>
          <w:color w:val="000000"/>
          <w:sz w:val="24"/>
          <w:szCs w:val="24"/>
          <w:lang w:eastAsia="ru-RU"/>
        </w:rPr>
        <w:t xml:space="preserve"> М.М. - М.: МГУ, 1990.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Янушко</w:t>
      </w:r>
      <w:r>
        <w:rPr>
          <w:rFonts w:ascii="Times New Roman" w:hAnsi="Times New Roman" w:eastAsia="Times New Roman" w:cs="Times New Roman"/>
          <w:color w:val="000000"/>
          <w:sz w:val="24"/>
          <w:szCs w:val="24"/>
          <w:lang w:eastAsia="ru-RU"/>
        </w:rPr>
        <w:t xml:space="preserve"> Е.А. Игры с </w:t>
      </w:r>
      <w:r>
        <w:rPr>
          <w:rFonts w:ascii="Times New Roman" w:hAnsi="Times New Roman" w:eastAsia="Times New Roman" w:cs="Times New Roman"/>
          <w:color w:val="000000"/>
          <w:sz w:val="24"/>
          <w:szCs w:val="24"/>
          <w:lang w:eastAsia="ru-RU"/>
        </w:rPr>
        <w:t xml:space="preserve">аутичным</w:t>
      </w:r>
      <w:r>
        <w:rPr>
          <w:rFonts w:ascii="Times New Roman" w:hAnsi="Times New Roman" w:eastAsia="Times New Roman" w:cs="Times New Roman"/>
          <w:color w:val="000000"/>
          <w:sz w:val="24"/>
          <w:szCs w:val="24"/>
          <w:lang w:eastAsia="ru-RU"/>
        </w:rPr>
        <w:t xml:space="preserve"> ребенком. Установление контакта, способы взаимодействия, развитие речи, психотерапия.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2004.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firstLine="866"/>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Интернет ресурсы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hyperlink r:id="rId12" w:tooltip="https://vk.com/away.php?to=http%3A%2F%2F%E8%ED%F1%F2%E8%F2%F3%F2-%EA%EE%F0%F0%E5%EA%F6%E8%EE%ED%ED%EE%E9-%EF%E5%E4%E0%E3%EE%E3%E8%EA%E8.%F0%F4%2F" w:history="1">
        <w:r>
          <w:rPr>
            <w:rFonts w:ascii="Times New Roman" w:hAnsi="Times New Roman" w:eastAsia="Calibri" w:cs="Times New Roman"/>
            <w:color w:val="0000ff"/>
            <w:sz w:val="24"/>
            <w:szCs w:val="24"/>
            <w:u w:val="single"/>
            <w:lang w:eastAsia="ru-RU"/>
          </w:rPr>
          <w:t xml:space="preserve">http://институт</w:t>
        </w:r>
      </w:hyperlink>
      <w:r/>
      <w:hyperlink r:id="rId13" w:tooltip="https://vk.com/away.php?to=http%3A%2F%2F%E8%ED%F1%F2%E8%F2%F3%F2-%EA%EE%F0%F0%E5%EA%F6%E8%EE%ED%ED%EE%E9-%EF%E5%E4%E0%E3%EE%E3%E8%EA%E8.%F0%F4%2F" w:history="1">
        <w:r>
          <w:rPr>
            <w:rFonts w:ascii="Times New Roman" w:hAnsi="Times New Roman" w:eastAsia="Calibri" w:cs="Times New Roman"/>
            <w:color w:val="0000ff"/>
            <w:sz w:val="24"/>
            <w:szCs w:val="24"/>
            <w:u w:val="single"/>
            <w:lang w:eastAsia="ru-RU"/>
          </w:rPr>
          <w:t xml:space="preserve">-</w:t>
        </w:r>
      </w:hyperlink>
      <w:r/>
      <w:hyperlink r:id="rId14" w:tooltip="https://vk.com/away.php?to=http%3A%2F%2F%E8%ED%F1%F2%E8%F2%F3%F2-%EA%EE%F0%F0%E5%EA%F6%E8%EE%ED%ED%EE%E9-%EF%E5%E4%E0%E3%EE%E3%E8%EA%E8.%F0%F4%2F" w:history="1">
        <w:r>
          <w:rPr>
            <w:rFonts w:ascii="Times New Roman" w:hAnsi="Times New Roman" w:eastAsia="Calibri" w:cs="Times New Roman"/>
            <w:color w:val="0000ff"/>
            <w:sz w:val="24"/>
            <w:szCs w:val="24"/>
            <w:u w:val="single"/>
            <w:lang w:eastAsia="ru-RU"/>
          </w:rPr>
          <w:t xml:space="preserve">коррекционной</w:t>
        </w:r>
      </w:hyperlink>
      <w:r/>
      <w:hyperlink r:id="rId15" w:tooltip="https://vk.com/away.php?to=http%3A%2F%2F%E8%ED%F1%F2%E8%F2%F3%F2-%EA%EE%F0%F0%E5%EA%F6%E8%EE%ED%ED%EE%E9-%EF%E5%E4%E0%E3%EE%E3%E8%EA%E8.%F0%F4%2F" w:history="1">
        <w:r>
          <w:rPr>
            <w:rFonts w:ascii="Times New Roman" w:hAnsi="Times New Roman" w:eastAsia="Calibri" w:cs="Times New Roman"/>
            <w:color w:val="0000ff"/>
            <w:sz w:val="24"/>
            <w:szCs w:val="24"/>
            <w:u w:val="single"/>
            <w:lang w:eastAsia="ru-RU"/>
          </w:rPr>
          <w:t xml:space="preserve">-</w:t>
        </w:r>
      </w:hyperlink>
      <w:r/>
      <w:hyperlink r:id="rId16" w:tooltip="https://vk.com/away.php?to=http%3A%2F%2F%E8%ED%F1%F2%E8%F2%F3%F2-%EA%EE%F0%F0%E5%EA%F6%E8%EE%ED%ED%EE%E9-%EF%E5%E4%E0%E3%EE%E3%E8%EA%E8.%F0%F4%2F" w:history="1">
        <w:r>
          <w:rPr>
            <w:rFonts w:ascii="Times New Roman" w:hAnsi="Times New Roman" w:eastAsia="Calibri" w:cs="Times New Roman"/>
            <w:color w:val="0000ff"/>
            <w:sz w:val="24"/>
            <w:szCs w:val="24"/>
            <w:u w:val="single"/>
            <w:lang w:eastAsia="ru-RU"/>
          </w:rPr>
          <w:t xml:space="preserve">педагогики</w:t>
        </w:r>
        <w:r>
          <w:rPr>
            <w:rFonts w:ascii="Times New Roman" w:hAnsi="Times New Roman" w:eastAsia="Calibri" w:cs="Times New Roman"/>
            <w:color w:val="0000ff"/>
            <w:sz w:val="24"/>
            <w:szCs w:val="24"/>
            <w:u w:val="single"/>
            <w:lang w:eastAsia="ru-RU"/>
          </w:rPr>
          <w:t xml:space="preserve">.р</w:t>
        </w:r>
        <w:r>
          <w:rPr>
            <w:rFonts w:ascii="Times New Roman" w:hAnsi="Times New Roman" w:eastAsia="Calibri" w:cs="Times New Roman"/>
            <w:color w:val="0000ff"/>
            <w:sz w:val="24"/>
            <w:szCs w:val="24"/>
            <w:u w:val="single"/>
            <w:lang w:eastAsia="ru-RU"/>
          </w:rPr>
          <w:t xml:space="preserve">ф/</w:t>
        </w:r>
      </w:hyperlink>
      <w:r/>
      <w:hyperlink r:id="rId17" w:tooltip="https://vk.com/away.php?to=http%3A%2F%2F%E8%ED%F1%F2%E8%F2%F3%F2-%EA%EE%F0%F0%E5%EA%F6%E8%EE%ED%ED%EE%E9-%EF%E5%E4%E0%E3%EE%E3%E8%EA%E8.%F0%F4%2F" w:history="1">
        <w:r>
          <w:rPr>
            <w:rFonts w:ascii="Times New Roman" w:hAnsi="Times New Roman" w:eastAsia="Calibri" w:cs="Times New Roman"/>
            <w:color w:val="000000"/>
            <w:sz w:val="24"/>
            <w:szCs w:val="24"/>
            <w:lang w:eastAsia="ru-RU"/>
          </w:rPr>
          <w:t xml:space="preserve"> </w:t>
        </w:r>
      </w:hyperlink>
      <w:r>
        <w:rPr>
          <w:rFonts w:ascii="Times New Roman" w:hAnsi="Times New Roman" w:eastAsia="Calibri" w:cs="Times New Roman"/>
          <w:color w:val="000000"/>
          <w:sz w:val="24"/>
          <w:szCs w:val="24"/>
          <w:lang w:eastAsia="ru-RU"/>
        </w:rPr>
        <w:t xml:space="preserve">ФГБНУ «</w:t>
      </w:r>
      <w:r>
        <w:rPr>
          <w:rFonts w:ascii="Times New Roman" w:hAnsi="Times New Roman" w:eastAsia="Times New Roman" w:cs="Times New Roman"/>
          <w:color w:val="000000"/>
          <w:sz w:val="24"/>
          <w:szCs w:val="24"/>
          <w:lang w:eastAsia="ru-RU"/>
        </w:rPr>
        <w:t xml:space="preserve">Институт коррекционной педагогики РАО».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hyperlink r:id="rId18" w:tooltip="http://autism-wp.kspu.ru/" w:history="1">
        <w:r>
          <w:rPr>
            <w:rFonts w:ascii="Times New Roman" w:hAnsi="Times New Roman" w:eastAsia="Times New Roman" w:cs="Times New Roman"/>
            <w:color w:val="0000ff"/>
            <w:sz w:val="24"/>
            <w:szCs w:val="24"/>
            <w:u w:val="single"/>
            <w:lang w:eastAsia="ru-RU"/>
          </w:rPr>
          <w:t xml:space="preserve">http://autism</w:t>
        </w:r>
      </w:hyperlink>
      <w:r/>
      <w:hyperlink r:id="rId19" w:tooltip="http://autism-wp.kspu.ru/" w:history="1">
        <w:r>
          <w:rPr>
            <w:rFonts w:ascii="Times New Roman" w:hAnsi="Times New Roman" w:eastAsia="Times New Roman" w:cs="Times New Roman"/>
            <w:color w:val="0000ff"/>
            <w:sz w:val="24"/>
            <w:szCs w:val="24"/>
            <w:u w:val="single"/>
            <w:lang w:eastAsia="ru-RU"/>
          </w:rPr>
          <w:t xml:space="preserve">-</w:t>
        </w:r>
      </w:hyperlink>
      <w:r/>
      <w:hyperlink r:id="rId20" w:tooltip="http://autism-wp.kspu.ru/" w:history="1">
        <w:r>
          <w:rPr>
            <w:rFonts w:ascii="Times New Roman" w:hAnsi="Times New Roman" w:eastAsia="Times New Roman" w:cs="Times New Roman"/>
            <w:color w:val="0000ff"/>
            <w:sz w:val="24"/>
            <w:szCs w:val="24"/>
            <w:u w:val="single"/>
            <w:lang w:eastAsia="ru-RU"/>
          </w:rPr>
          <w:t xml:space="preserve">wp.kspu.ru/</w:t>
        </w:r>
      </w:hyperlink>
      <w:r/>
      <w:hyperlink r:id="rId21" w:tooltip="http://autism-wp.kspu.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 Международный институт аутизма.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hyperlink r:id="rId22" w:tooltip="http://autism-frc.ru/" w:history="1">
        <w:r>
          <w:rPr>
            <w:rFonts w:ascii="Times New Roman" w:hAnsi="Times New Roman" w:eastAsia="Times New Roman" w:cs="Times New Roman"/>
            <w:color w:val="0000ff"/>
            <w:sz w:val="24"/>
            <w:szCs w:val="24"/>
            <w:u w:val="single"/>
            <w:lang w:eastAsia="ru-RU"/>
          </w:rPr>
          <w:t xml:space="preserve">http://autism</w:t>
        </w:r>
      </w:hyperlink>
      <w:r/>
      <w:hyperlink r:id="rId23" w:tooltip="http://autism-frc.ru/" w:history="1">
        <w:r>
          <w:rPr>
            <w:rFonts w:ascii="Times New Roman" w:hAnsi="Times New Roman" w:eastAsia="Times New Roman" w:cs="Times New Roman"/>
            <w:color w:val="0000ff"/>
            <w:sz w:val="24"/>
            <w:szCs w:val="24"/>
            <w:u w:val="single"/>
            <w:lang w:eastAsia="ru-RU"/>
          </w:rPr>
          <w:t xml:space="preserve">-</w:t>
        </w:r>
      </w:hyperlink>
      <w:r/>
      <w:hyperlink r:id="rId24" w:tooltip="http://autism-frc.ru/" w:history="1">
        <w:r>
          <w:rPr>
            <w:rFonts w:ascii="Times New Roman" w:hAnsi="Times New Roman" w:eastAsia="Times New Roman" w:cs="Times New Roman"/>
            <w:color w:val="0000ff"/>
            <w:sz w:val="24"/>
            <w:szCs w:val="24"/>
            <w:u w:val="single"/>
            <w:lang w:eastAsia="ru-RU"/>
          </w:rPr>
          <w:t xml:space="preserve">frc.ru/</w:t>
        </w:r>
      </w:hyperlink>
      <w:r/>
      <w:hyperlink r:id="rId25" w:tooltip="http://autism-frc.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 Федеральный ресурсный центр по организации комплексного сопровождения детей с расстройствами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МГППУ. </w:t>
      </w:r>
      <w:hyperlink r:id="rId26" w:tooltip="http://obshestvo-dobro.livejournal.com/" w:history="1">
        <w:r>
          <w:rPr>
            <w:rFonts w:ascii="Times New Roman" w:hAnsi="Times New Roman" w:eastAsia="Times New Roman" w:cs="Times New Roman"/>
            <w:color w:val="0000ff"/>
            <w:sz w:val="24"/>
            <w:szCs w:val="24"/>
            <w:u w:val="single"/>
            <w:lang w:eastAsia="ru-RU"/>
          </w:rPr>
          <w:t xml:space="preserve">http://obshestvo</w:t>
        </w:r>
      </w:hyperlink>
      <w:r/>
      <w:hyperlink r:id="rId27" w:tooltip="http://obshestvo-dobro.livejournal.com/" w:history="1">
        <w:r>
          <w:rPr>
            <w:rFonts w:ascii="Times New Roman" w:hAnsi="Times New Roman" w:eastAsia="Times New Roman" w:cs="Times New Roman"/>
            <w:color w:val="0000ff"/>
            <w:sz w:val="24"/>
            <w:szCs w:val="24"/>
            <w:u w:val="single"/>
            <w:lang w:eastAsia="ru-RU"/>
          </w:rPr>
          <w:t xml:space="preserve">-</w:t>
        </w:r>
      </w:hyperlink>
      <w:r/>
      <w:hyperlink r:id="rId28" w:tooltip="http://obshestvo-dobro.livejournal.com/" w:history="1">
        <w:r>
          <w:rPr>
            <w:rFonts w:ascii="Times New Roman" w:hAnsi="Times New Roman" w:eastAsia="Times New Roman" w:cs="Times New Roman"/>
            <w:color w:val="0000ff"/>
            <w:sz w:val="24"/>
            <w:szCs w:val="24"/>
            <w:u w:val="single"/>
            <w:lang w:eastAsia="ru-RU"/>
          </w:rPr>
          <w:t xml:space="preserve">dobro.livejournal.com/</w:t>
        </w:r>
      </w:hyperlink>
      <w:r/>
      <w:hyperlink r:id="rId29" w:tooltip="http://obshestvo-dobro.livejournal.com/"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Региональная</w:t>
      </w:r>
      <w:r>
        <w:rPr>
          <w:rFonts w:ascii="Times New Roman" w:hAnsi="Times New Roman" w:eastAsia="Times New Roman" w:cs="Times New Roman"/>
          <w:color w:val="000000"/>
          <w:sz w:val="24"/>
          <w:szCs w:val="24"/>
          <w:lang w:eastAsia="ru-RU"/>
        </w:rPr>
        <w:t xml:space="preserve"> общественная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благотворительная организация Общество помощи </w:t>
      </w:r>
      <w:r>
        <w:rPr>
          <w:rFonts w:ascii="Times New Roman" w:hAnsi="Times New Roman" w:eastAsia="Times New Roman" w:cs="Times New Roman"/>
          <w:color w:val="000000"/>
          <w:sz w:val="24"/>
          <w:szCs w:val="24"/>
          <w:lang w:eastAsia="ru-RU"/>
        </w:rPr>
        <w:t xml:space="preserve">аутичным</w:t>
      </w:r>
      <w:r>
        <w:rPr>
          <w:rFonts w:ascii="Times New Roman" w:hAnsi="Times New Roman" w:eastAsia="Times New Roman" w:cs="Times New Roman"/>
          <w:color w:val="000000"/>
          <w:sz w:val="24"/>
          <w:szCs w:val="24"/>
          <w:lang w:eastAsia="ru-RU"/>
        </w:rPr>
        <w:t xml:space="preserve"> детям «Добро».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spacing w:after="0" w:line="240" w:lineRule="auto"/>
        <w:tabs>
          <w:tab w:val="center" w:pos="3138" w:leader="none"/>
          <w:tab w:val="center" w:pos="6294" w:leader="none"/>
          <w:tab w:val="center" w:pos="7337" w:leader="none"/>
          <w:tab w:val="right" w:pos="9417" w:leader="none"/>
        </w:tabs>
        <w:rPr>
          <w:rFonts w:ascii="Times New Roman" w:hAnsi="Times New Roman" w:eastAsia="Times New Roman" w:cs="Times New Roman"/>
          <w:color w:val="000000"/>
          <w:sz w:val="24"/>
          <w:szCs w:val="24"/>
          <w:lang w:eastAsia="ru-RU"/>
        </w:rPr>
      </w:pPr>
      <w:r>
        <w:rPr>
          <w:rFonts w:ascii="Times New Roman" w:hAnsi="Times New Roman" w:eastAsia="Calibri" w:cs="Times New Roman"/>
          <w:color w:val="000000"/>
          <w:sz w:val="24"/>
          <w:szCs w:val="24"/>
          <w:lang w:eastAsia="ru-RU"/>
        </w:rPr>
        <w:t xml:space="preserve">- </w:t>
      </w:r>
      <w:hyperlink r:id="rId30" w:tooltip="http://www.mentalhealth.ru/lib/autism/index.cgi?0" w:history="1">
        <w:r>
          <w:rPr>
            <w:rFonts w:ascii="Times New Roman" w:hAnsi="Times New Roman" w:eastAsia="Times New Roman" w:cs="Times New Roman"/>
            <w:color w:val="0000ff"/>
            <w:sz w:val="24"/>
            <w:szCs w:val="24"/>
            <w:u w:val="single"/>
            <w:lang w:eastAsia="ru-RU"/>
          </w:rPr>
          <w:t xml:space="preserve">http://www.mentalhealth.ru/lib/autism/index.cgi?0</w:t>
        </w:r>
      </w:hyperlink>
      <w:r/>
      <w:hyperlink r:id="rId31" w:tooltip="http://www.mentalhealth.ru/lib/autism/index.cgi?0"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ab/>
        <w:t xml:space="preserve">Научный </w:t>
      </w:r>
      <w:r>
        <w:rPr>
          <w:rFonts w:ascii="Times New Roman" w:hAnsi="Times New Roman" w:eastAsia="Times New Roman" w:cs="Times New Roman"/>
          <w:color w:val="000000"/>
          <w:sz w:val="24"/>
          <w:szCs w:val="24"/>
          <w:lang w:eastAsia="ru-RU"/>
        </w:rPr>
        <w:tab/>
        <w:t xml:space="preserve">Центр </w:t>
      </w:r>
      <w:r>
        <w:rPr>
          <w:rFonts w:ascii="Times New Roman" w:hAnsi="Times New Roman" w:eastAsia="Times New Roman" w:cs="Times New Roman"/>
          <w:color w:val="000000"/>
          <w:sz w:val="24"/>
          <w:szCs w:val="24"/>
          <w:lang w:eastAsia="ru-RU"/>
        </w:rPr>
        <w:tab/>
        <w:t xml:space="preserve">Психического Здоровья РАМН.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hyperlink r:id="rId32" w:tooltip="http://sensint.ru/" w:history="1">
        <w:r>
          <w:rPr>
            <w:rFonts w:ascii="Times New Roman" w:hAnsi="Times New Roman" w:eastAsia="Times New Roman" w:cs="Times New Roman"/>
            <w:color w:val="0000ff"/>
            <w:sz w:val="24"/>
            <w:szCs w:val="24"/>
            <w:u w:val="single"/>
            <w:lang w:eastAsia="ru-RU"/>
          </w:rPr>
          <w:t xml:space="preserve">http://sensint.ru/</w:t>
        </w:r>
      </w:hyperlink>
      <w:r/>
      <w:hyperlink r:id="rId33" w:tooltip="http://sensint.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Ассоциация специалистов сенсорной интеграции. </w:t>
      </w:r>
      <w:hyperlink r:id="rId34" w:tooltip="http://psyjournals.ru/" w:history="1">
        <w:r>
          <w:rPr>
            <w:rFonts w:ascii="Times New Roman" w:hAnsi="Times New Roman" w:eastAsia="Times New Roman" w:cs="Times New Roman"/>
            <w:color w:val="0000ff"/>
            <w:sz w:val="24"/>
            <w:szCs w:val="24"/>
            <w:u w:val="single"/>
            <w:lang w:eastAsia="ru-RU"/>
          </w:rPr>
          <w:t xml:space="preserve">http://psyjournals.ru/</w:t>
        </w:r>
      </w:hyperlink>
      <w:r/>
      <w:hyperlink r:id="rId35" w:tooltip="http://psyjournals.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Портал</w:t>
      </w:r>
      <w:r>
        <w:rPr>
          <w:rFonts w:ascii="Times New Roman" w:hAnsi="Times New Roman" w:eastAsia="Calibri"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каталог) изданий по психологии.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5" w:right="45" w:hanging="10"/>
        <w:jc w:val="both"/>
        <w:keepLines/>
        <w:keepNext/>
        <w:spacing w:after="0" w:line="240" w:lineRule="auto"/>
        <w:rPr>
          <w:rFonts w:ascii="Times New Roman" w:hAnsi="Times New Roman" w:eastAsia="Times New Roman" w:cs="Times New Roman"/>
          <w:b/>
          <w:color w:val="000000"/>
          <w:sz w:val="24"/>
          <w:szCs w:val="24"/>
          <w:u w:val="single"/>
          <w:lang w:eastAsia="ru-RU"/>
        </w:rPr>
        <w:outlineLvl w:val="1"/>
      </w:pPr>
      <w:r>
        <w:rPr>
          <w:rFonts w:ascii="Times New Roman" w:hAnsi="Times New Roman" w:eastAsia="Times New Roman" w:cs="Times New Roman"/>
          <w:b/>
          <w:color w:val="000000"/>
          <w:sz w:val="24"/>
          <w:szCs w:val="24"/>
          <w:u w:val="single"/>
          <w:lang w:eastAsia="ru-RU"/>
        </w:rPr>
      </w:r>
      <w:r>
        <w:rPr>
          <w:rFonts w:ascii="Times New Roman" w:hAnsi="Times New Roman" w:eastAsia="Times New Roman" w:cs="Times New Roman"/>
          <w:b/>
          <w:color w:val="000000"/>
          <w:sz w:val="24"/>
          <w:szCs w:val="24"/>
          <w:u w:val="single"/>
          <w:lang w:eastAsia="ru-RU"/>
        </w:rPr>
      </w:r>
      <w:r>
        <w:rPr>
          <w:rFonts w:ascii="Times New Roman" w:hAnsi="Times New Roman" w:eastAsia="Times New Roman" w:cs="Times New Roman"/>
          <w:b/>
          <w:color w:val="000000"/>
          <w:sz w:val="24"/>
          <w:szCs w:val="24"/>
          <w:u w:val="single"/>
          <w:lang w:eastAsia="ru-RU"/>
        </w:rPr>
      </w:r>
    </w:p>
    <w:p>
      <w:pPr>
        <w:ind w:left="-5" w:right="45" w:firstLine="856"/>
        <w:jc w:val="both"/>
        <w:keepLines/>
        <w:keepNext/>
        <w:spacing w:after="0" w:line="240" w:lineRule="auto"/>
        <w:rPr>
          <w:rFonts w:ascii="Times New Roman" w:hAnsi="Times New Roman" w:eastAsia="Times New Roman" w:cs="Times New Roman"/>
          <w:b/>
          <w:color w:val="000000"/>
          <w:sz w:val="24"/>
          <w:szCs w:val="24"/>
          <w:lang w:eastAsia="ru-RU"/>
        </w:rPr>
        <w:outlineLvl w:val="1"/>
      </w:pPr>
      <w:r>
        <w:rPr>
          <w:rFonts w:ascii="Times New Roman" w:hAnsi="Times New Roman" w:eastAsia="Times New Roman" w:cs="Times New Roman"/>
          <w:b/>
          <w:color w:val="000000"/>
          <w:sz w:val="24"/>
          <w:szCs w:val="24"/>
          <w:lang w:eastAsia="ru-RU"/>
        </w:rPr>
        <w:t xml:space="preserve">3.6</w:t>
      </w:r>
      <w:r>
        <w:rPr>
          <w:rFonts w:ascii="Times New Roman" w:hAnsi="Times New Roman" w:eastAsia="Times New Roman" w:cs="Times New Roman"/>
          <w:b/>
          <w:color w:val="000000"/>
          <w:sz w:val="24"/>
          <w:szCs w:val="24"/>
          <w:lang w:eastAsia="ru-RU"/>
        </w:rPr>
        <w:t xml:space="preserve">. Перечень литературных источников для родителей </w:t>
      </w:r>
      <w:r>
        <w:rPr>
          <w:rFonts w:ascii="Times New Roman" w:hAnsi="Times New Roman" w:eastAsia="Times New Roman" w:cs="Times New Roman"/>
          <w:b/>
          <w:color w:val="000000"/>
          <w:sz w:val="24"/>
          <w:szCs w:val="24"/>
          <w:lang w:eastAsia="ru-RU"/>
        </w:rPr>
      </w:r>
      <w:r>
        <w:rPr>
          <w:rFonts w:ascii="Times New Roman" w:hAnsi="Times New Roman" w:eastAsia="Times New Roman" w:cs="Times New Roman"/>
          <w:b/>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Худенко</w:t>
      </w:r>
      <w:r>
        <w:rPr>
          <w:rFonts w:ascii="Times New Roman" w:hAnsi="Times New Roman" w:eastAsia="Times New Roman" w:cs="Times New Roman"/>
          <w:color w:val="000000"/>
          <w:sz w:val="24"/>
          <w:szCs w:val="24"/>
          <w:lang w:eastAsia="ru-RU"/>
        </w:rPr>
        <w:t xml:space="preserve"> Е.Д., Ткаченко В.С., Молчанова Л.Н., </w:t>
      </w:r>
      <w:r>
        <w:rPr>
          <w:rFonts w:ascii="Times New Roman" w:hAnsi="Times New Roman" w:eastAsia="Times New Roman" w:cs="Times New Roman"/>
          <w:color w:val="000000"/>
          <w:sz w:val="24"/>
          <w:szCs w:val="24"/>
          <w:lang w:eastAsia="ru-RU"/>
        </w:rPr>
        <w:t xml:space="preserve">Золотцева</w:t>
      </w:r>
      <w:r>
        <w:rPr>
          <w:rFonts w:ascii="Times New Roman" w:hAnsi="Times New Roman" w:eastAsia="Times New Roman" w:cs="Times New Roman"/>
          <w:color w:val="000000"/>
          <w:sz w:val="24"/>
          <w:szCs w:val="24"/>
          <w:lang w:eastAsia="ru-RU"/>
        </w:rPr>
        <w:t xml:space="preserve"> Т.В. Основы правовой грамотности родителей, воспитывающих детей-инвалидов. – М.: АНМЦ «Развитие и коррекция»,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Баенская</w:t>
      </w:r>
      <w:r>
        <w:rPr>
          <w:rFonts w:ascii="Times New Roman" w:hAnsi="Times New Roman" w:eastAsia="Times New Roman" w:cs="Times New Roman"/>
          <w:color w:val="000000"/>
          <w:sz w:val="24"/>
          <w:szCs w:val="24"/>
          <w:lang w:eastAsia="ru-RU"/>
        </w:rPr>
        <w:t xml:space="preserve"> Е.Р., Громова О.Е. Коваленко Ю.Ю. и др. Как развивается ваш малыш? – М.: Просвещение, 2008.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3.</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Разенкова</w:t>
      </w:r>
      <w:r>
        <w:rPr>
          <w:rFonts w:ascii="Times New Roman" w:hAnsi="Times New Roman" w:eastAsia="Times New Roman" w:cs="Times New Roman"/>
          <w:color w:val="000000"/>
          <w:sz w:val="24"/>
          <w:szCs w:val="24"/>
          <w:lang w:eastAsia="ru-RU"/>
        </w:rPr>
        <w:t xml:space="preserve"> Ю.А. Мама + Папа + Я. Ребенок от рождения до года. – М.: Школьная пресса, 2007.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4.</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Разенкова</w:t>
      </w:r>
      <w:r>
        <w:rPr>
          <w:rFonts w:ascii="Times New Roman" w:hAnsi="Times New Roman" w:eastAsia="Times New Roman" w:cs="Times New Roman"/>
          <w:color w:val="000000"/>
          <w:sz w:val="24"/>
          <w:szCs w:val="24"/>
          <w:lang w:eastAsia="ru-RU"/>
        </w:rPr>
        <w:t xml:space="preserve"> Ю.А. Андросова М.Н., </w:t>
      </w:r>
      <w:r>
        <w:rPr>
          <w:rFonts w:ascii="Times New Roman" w:hAnsi="Times New Roman" w:eastAsia="Times New Roman" w:cs="Times New Roman"/>
          <w:color w:val="000000"/>
          <w:sz w:val="24"/>
          <w:szCs w:val="24"/>
          <w:lang w:eastAsia="ru-RU"/>
        </w:rPr>
        <w:t xml:space="preserve">Груничева</w:t>
      </w:r>
      <w:r>
        <w:rPr>
          <w:rFonts w:ascii="Times New Roman" w:hAnsi="Times New Roman" w:eastAsia="Times New Roman" w:cs="Times New Roman"/>
          <w:color w:val="000000"/>
          <w:sz w:val="24"/>
          <w:szCs w:val="24"/>
          <w:lang w:eastAsia="ru-RU"/>
        </w:rPr>
        <w:t xml:space="preserve"> С.И. Я хочу играть. Развивающие игры с платочком, зеркальцем, пирамидой, кубиками. Пособие для родителей. – М.: Карапуз,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5.</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Разенкова</w:t>
      </w:r>
      <w:r>
        <w:rPr>
          <w:rFonts w:ascii="Times New Roman" w:hAnsi="Times New Roman" w:eastAsia="Times New Roman" w:cs="Times New Roman"/>
          <w:color w:val="000000"/>
          <w:sz w:val="24"/>
          <w:szCs w:val="24"/>
          <w:lang w:eastAsia="ru-RU"/>
        </w:rPr>
        <w:t xml:space="preserve"> Ю.А., </w:t>
      </w:r>
      <w:r>
        <w:rPr>
          <w:rFonts w:ascii="Times New Roman" w:hAnsi="Times New Roman" w:eastAsia="Times New Roman" w:cs="Times New Roman"/>
          <w:color w:val="000000"/>
          <w:sz w:val="24"/>
          <w:szCs w:val="24"/>
          <w:lang w:eastAsia="ru-RU"/>
        </w:rPr>
        <w:t xml:space="preserve">Груничева</w:t>
      </w:r>
      <w:r>
        <w:rPr>
          <w:rFonts w:ascii="Times New Roman" w:hAnsi="Times New Roman" w:eastAsia="Times New Roman" w:cs="Times New Roman"/>
          <w:color w:val="000000"/>
          <w:sz w:val="24"/>
          <w:szCs w:val="24"/>
          <w:lang w:eastAsia="ru-RU"/>
        </w:rPr>
        <w:t xml:space="preserve"> С.И. Я играю в куклы. Пособие для родителей. – М.: Карапуз,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6.</w:t>
      </w:r>
      <w:r>
        <w:rPr>
          <w:rFonts w:ascii="Times New Roman" w:hAnsi="Times New Roman" w:eastAsia="Times New Roman" w:cs="Times New Roman"/>
          <w:color w:val="000000"/>
          <w:sz w:val="24"/>
          <w:szCs w:val="24"/>
          <w:lang w:eastAsia="ru-RU"/>
        </w:rPr>
        <w:t xml:space="preserve"> Психолого-педагогическое сопровождение семьи ребенка с ограниченными возможностями здоровья: Учебник для студ. учреждений </w:t>
      </w:r>
      <w:r>
        <w:rPr>
          <w:rFonts w:ascii="Times New Roman" w:hAnsi="Times New Roman" w:eastAsia="Times New Roman" w:cs="Times New Roman"/>
          <w:color w:val="000000"/>
          <w:sz w:val="24"/>
          <w:szCs w:val="24"/>
          <w:lang w:eastAsia="ru-RU"/>
        </w:rPr>
        <w:t xml:space="preserve">высш</w:t>
      </w:r>
      <w:r>
        <w:rPr>
          <w:rFonts w:ascii="Times New Roman" w:hAnsi="Times New Roman" w:eastAsia="Times New Roman" w:cs="Times New Roman"/>
          <w:color w:val="000000"/>
          <w:sz w:val="24"/>
          <w:szCs w:val="24"/>
          <w:lang w:eastAsia="ru-RU"/>
        </w:rPr>
        <w:t xml:space="preserve">. образования / [В.В. Ткачева, Е.Ф. Архипова, Г.А. </w:t>
      </w:r>
      <w:r>
        <w:rPr>
          <w:rFonts w:ascii="Times New Roman" w:hAnsi="Times New Roman" w:eastAsia="Times New Roman" w:cs="Times New Roman"/>
          <w:color w:val="000000"/>
          <w:sz w:val="24"/>
          <w:szCs w:val="24"/>
          <w:lang w:eastAsia="ru-RU"/>
        </w:rPr>
        <w:t xml:space="preserve">Бутко</w:t>
      </w:r>
      <w:r>
        <w:rPr>
          <w:rFonts w:ascii="Times New Roman" w:hAnsi="Times New Roman" w:eastAsia="Times New Roman" w:cs="Times New Roman"/>
          <w:color w:val="000000"/>
          <w:sz w:val="24"/>
          <w:szCs w:val="24"/>
          <w:lang w:eastAsia="ru-RU"/>
        </w:rPr>
        <w:t xml:space="preserve"> и др.] / Под ред. В.В. Ткачевой. – М.: Академия, 2014.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7.</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Худенко</w:t>
      </w:r>
      <w:r>
        <w:rPr>
          <w:rFonts w:ascii="Times New Roman" w:hAnsi="Times New Roman" w:eastAsia="Times New Roman" w:cs="Times New Roman"/>
          <w:color w:val="000000"/>
          <w:sz w:val="24"/>
          <w:szCs w:val="24"/>
          <w:lang w:eastAsia="ru-RU"/>
        </w:rPr>
        <w:t xml:space="preserve"> Е.Д., </w:t>
      </w:r>
      <w:r>
        <w:rPr>
          <w:rFonts w:ascii="Times New Roman" w:hAnsi="Times New Roman" w:eastAsia="Times New Roman" w:cs="Times New Roman"/>
          <w:color w:val="000000"/>
          <w:sz w:val="24"/>
          <w:szCs w:val="24"/>
          <w:lang w:eastAsia="ru-RU"/>
        </w:rPr>
        <w:t xml:space="preserve">Дедюхина</w:t>
      </w:r>
      <w:r>
        <w:rPr>
          <w:rFonts w:ascii="Times New Roman" w:hAnsi="Times New Roman" w:eastAsia="Times New Roman" w:cs="Times New Roman"/>
          <w:color w:val="000000"/>
          <w:sz w:val="24"/>
          <w:szCs w:val="24"/>
          <w:lang w:eastAsia="ru-RU"/>
        </w:rPr>
        <w:t xml:space="preserve"> Г.В., </w:t>
      </w:r>
      <w:r>
        <w:rPr>
          <w:rFonts w:ascii="Times New Roman" w:hAnsi="Times New Roman" w:eastAsia="Times New Roman" w:cs="Times New Roman"/>
          <w:color w:val="000000"/>
          <w:sz w:val="24"/>
          <w:szCs w:val="24"/>
          <w:lang w:eastAsia="ru-RU"/>
        </w:rPr>
        <w:t xml:space="preserve">Поташова</w:t>
      </w:r>
      <w:r>
        <w:rPr>
          <w:rFonts w:ascii="Times New Roman" w:hAnsi="Times New Roman" w:eastAsia="Times New Roman" w:cs="Times New Roman"/>
          <w:color w:val="000000"/>
          <w:sz w:val="24"/>
          <w:szCs w:val="24"/>
          <w:lang w:eastAsia="ru-RU"/>
        </w:rPr>
        <w:t xml:space="preserve"> И.И. и др. Комплексная программа развития и социализации ребенка-инвалида в семье. – М.: АНМЦ «Развитие и коррекция»,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8.</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Хазиева</w:t>
      </w:r>
      <w:r>
        <w:rPr>
          <w:rFonts w:ascii="Times New Roman" w:hAnsi="Times New Roman" w:eastAsia="Times New Roman" w:cs="Times New Roman"/>
          <w:color w:val="000000"/>
          <w:sz w:val="24"/>
          <w:szCs w:val="24"/>
          <w:lang w:eastAsia="ru-RU"/>
        </w:rPr>
        <w:t xml:space="preserve"> Р.К. 12 упражнений для детей и родителей для позитивного настроя. – СПб</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Литера,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9.</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Хамлих</w:t>
      </w:r>
      <w:r>
        <w:rPr>
          <w:rFonts w:ascii="Times New Roman" w:hAnsi="Times New Roman" w:eastAsia="Times New Roman" w:cs="Times New Roman"/>
          <w:color w:val="000000"/>
          <w:sz w:val="24"/>
          <w:szCs w:val="24"/>
          <w:lang w:eastAsia="ru-RU"/>
        </w:rPr>
        <w:t xml:space="preserve"> У., </w:t>
      </w:r>
      <w:r>
        <w:rPr>
          <w:rFonts w:ascii="Times New Roman" w:hAnsi="Times New Roman" w:eastAsia="Times New Roman" w:cs="Times New Roman"/>
          <w:color w:val="000000"/>
          <w:sz w:val="24"/>
          <w:szCs w:val="24"/>
          <w:lang w:eastAsia="ru-RU"/>
        </w:rPr>
        <w:t xml:space="preserve">Хельтерсхинкен</w:t>
      </w:r>
      <w:r>
        <w:rPr>
          <w:rFonts w:ascii="Times New Roman" w:hAnsi="Times New Roman" w:eastAsia="Times New Roman" w:cs="Times New Roman"/>
          <w:color w:val="000000"/>
          <w:sz w:val="24"/>
          <w:szCs w:val="24"/>
          <w:lang w:eastAsia="ru-RU"/>
        </w:rPr>
        <w:t xml:space="preserve"> Д. Играем вместе: интегративные игровые процессы в обычном детском саду.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2008 (РБОО Центр лечебной педагогики). </w:t>
      </w:r>
      <w:r>
        <w:rPr>
          <w:rFonts w:ascii="Times New Roman" w:hAnsi="Times New Roman" w:eastAsia="Times New Roman" w:cs="Times New Roman"/>
          <w:color w:val="000000"/>
          <w:sz w:val="24"/>
          <w:szCs w:val="24"/>
          <w:lang w:eastAsia="ru-RU"/>
        </w:rPr>
        <w:t xml:space="preserve">Селигман</w:t>
      </w:r>
      <w:r>
        <w:rPr>
          <w:rFonts w:ascii="Times New Roman" w:hAnsi="Times New Roman" w:eastAsia="Times New Roman" w:cs="Times New Roman"/>
          <w:color w:val="000000"/>
          <w:sz w:val="24"/>
          <w:szCs w:val="24"/>
          <w:lang w:eastAsia="ru-RU"/>
        </w:rPr>
        <w:t xml:space="preserve"> М., </w:t>
      </w:r>
      <w:r>
        <w:rPr>
          <w:rFonts w:ascii="Times New Roman" w:hAnsi="Times New Roman" w:eastAsia="Times New Roman" w:cs="Times New Roman"/>
          <w:color w:val="000000"/>
          <w:sz w:val="24"/>
          <w:szCs w:val="24"/>
          <w:lang w:eastAsia="ru-RU"/>
        </w:rPr>
        <w:t xml:space="preserve">Дарлинг</w:t>
      </w:r>
      <w:r>
        <w:rPr>
          <w:rFonts w:ascii="Times New Roman" w:hAnsi="Times New Roman" w:eastAsia="Times New Roman" w:cs="Times New Roman"/>
          <w:color w:val="000000"/>
          <w:sz w:val="24"/>
          <w:szCs w:val="24"/>
          <w:lang w:eastAsia="ru-RU"/>
        </w:rPr>
        <w:t xml:space="preserve"> М. Обычные семьи, особые дети.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10.</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Романушко</w:t>
      </w:r>
      <w:r>
        <w:rPr>
          <w:rFonts w:ascii="Times New Roman" w:hAnsi="Times New Roman" w:eastAsia="Times New Roman" w:cs="Times New Roman"/>
          <w:color w:val="000000"/>
          <w:sz w:val="24"/>
          <w:szCs w:val="24"/>
          <w:lang w:eastAsia="ru-RU"/>
        </w:rPr>
        <w:t xml:space="preserve"> М., Кротов В. Как быть вместе. Пути и принци</w:t>
      </w:r>
      <w:r>
        <w:rPr>
          <w:rFonts w:ascii="Times New Roman" w:hAnsi="Times New Roman" w:eastAsia="Times New Roman" w:cs="Times New Roman"/>
          <w:color w:val="000000"/>
          <w:sz w:val="24"/>
          <w:szCs w:val="24"/>
          <w:lang w:eastAsia="ru-RU"/>
        </w:rPr>
        <w:t xml:space="preserve">пы общения родителей с детьми. 11.</w:t>
      </w:r>
      <w:r>
        <w:rPr>
          <w:rFonts w:ascii="Times New Roman" w:hAnsi="Times New Roman" w:eastAsia="Times New Roman" w:cs="Times New Roman"/>
          <w:color w:val="000000"/>
          <w:sz w:val="24"/>
          <w:szCs w:val="24"/>
          <w:lang w:eastAsia="ru-RU"/>
        </w:rPr>
        <w:t xml:space="preserve"> М.: </w:t>
      </w:r>
      <w:r>
        <w:rPr>
          <w:rFonts w:ascii="Times New Roman" w:hAnsi="Times New Roman" w:eastAsia="Times New Roman" w:cs="Times New Roman"/>
          <w:color w:val="000000"/>
          <w:sz w:val="24"/>
          <w:szCs w:val="24"/>
          <w:lang w:eastAsia="ru-RU"/>
        </w:rPr>
        <w:t xml:space="preserve">Гео</w:t>
      </w:r>
      <w:r>
        <w:rPr>
          <w:rFonts w:ascii="Times New Roman" w:hAnsi="Times New Roman" w:eastAsia="Times New Roman" w:cs="Times New Roman"/>
          <w:color w:val="000000"/>
          <w:sz w:val="24"/>
          <w:szCs w:val="24"/>
          <w:lang w:eastAsia="ru-RU"/>
        </w:rPr>
        <w:t xml:space="preserve">, 2011.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12.</w:t>
      </w:r>
      <w:r>
        <w:rPr>
          <w:rFonts w:ascii="Times New Roman" w:hAnsi="Times New Roman" w:eastAsia="Times New Roman" w:cs="Times New Roman"/>
          <w:color w:val="000000"/>
          <w:sz w:val="24"/>
          <w:szCs w:val="24"/>
          <w:lang w:eastAsia="ru-RU"/>
        </w:rPr>
        <w:t xml:space="preserve"> Левченко И.Ю., Ткачева В.В. Психологическая помощь семье, воспитывающей ребенка с отклонениями в развитии. – М.: Просвещение, 2008.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13.</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Зиннхуден</w:t>
      </w:r>
      <w:r>
        <w:rPr>
          <w:rFonts w:ascii="Times New Roman" w:hAnsi="Times New Roman" w:eastAsia="Times New Roman" w:cs="Times New Roman"/>
          <w:color w:val="000000"/>
          <w:sz w:val="24"/>
          <w:szCs w:val="24"/>
          <w:lang w:eastAsia="ru-RU"/>
        </w:rPr>
        <w:t xml:space="preserve"> Х. Как развивается ваш ребенок?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2009.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14.</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Гиппенрейтер</w:t>
      </w:r>
      <w:r>
        <w:rPr>
          <w:rFonts w:ascii="Times New Roman" w:hAnsi="Times New Roman" w:eastAsia="Times New Roman" w:cs="Times New Roman"/>
          <w:color w:val="000000"/>
          <w:sz w:val="24"/>
          <w:szCs w:val="24"/>
          <w:lang w:eastAsia="ru-RU"/>
        </w:rPr>
        <w:t xml:space="preserve"> Ю.Б. Общаться с ребенком. Как? – М.: Сфера, 2005.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15.</w:t>
      </w:r>
      <w:r>
        <w:rPr>
          <w:rFonts w:ascii="Times New Roman" w:hAnsi="Times New Roman" w:eastAsia="Times New Roman" w:cs="Times New Roman"/>
          <w:color w:val="000000"/>
          <w:sz w:val="24"/>
          <w:szCs w:val="24"/>
          <w:lang w:eastAsia="ru-RU"/>
        </w:rPr>
        <w:t xml:space="preserve"> Эрнст Й. </w:t>
      </w:r>
      <w:r>
        <w:rPr>
          <w:rFonts w:ascii="Times New Roman" w:hAnsi="Times New Roman" w:eastAsia="Times New Roman" w:cs="Times New Roman"/>
          <w:color w:val="000000"/>
          <w:sz w:val="24"/>
          <w:szCs w:val="24"/>
          <w:lang w:eastAsia="ru-RU"/>
        </w:rPr>
        <w:t xml:space="preserve">Кипхард</w:t>
      </w:r>
      <w:r>
        <w:rPr>
          <w:rFonts w:ascii="Times New Roman" w:hAnsi="Times New Roman" w:eastAsia="Times New Roman" w:cs="Times New Roman"/>
          <w:color w:val="000000"/>
          <w:sz w:val="24"/>
          <w:szCs w:val="24"/>
          <w:lang w:eastAsia="ru-RU"/>
        </w:rPr>
        <w:t xml:space="preserve">. Как развивается ваш ребенок? Таблицы сенсомоторного и социального развития от 0-4 лет. – М.: </w:t>
      </w:r>
      <w:r>
        <w:rPr>
          <w:rFonts w:ascii="Times New Roman" w:hAnsi="Times New Roman" w:eastAsia="Times New Roman" w:cs="Times New Roman"/>
          <w:color w:val="000000"/>
          <w:sz w:val="24"/>
          <w:szCs w:val="24"/>
          <w:lang w:eastAsia="ru-RU"/>
        </w:rPr>
        <w:t xml:space="preserve">Теревинф</w:t>
      </w:r>
      <w:r>
        <w:rPr>
          <w:rFonts w:ascii="Times New Roman" w:hAnsi="Times New Roman" w:eastAsia="Times New Roman" w:cs="Times New Roman"/>
          <w:color w:val="000000"/>
          <w:sz w:val="24"/>
          <w:szCs w:val="24"/>
          <w:lang w:eastAsia="ru-RU"/>
        </w:rPr>
        <w:t xml:space="preserve">, 2012.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16.</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Баряева</w:t>
      </w:r>
      <w:r>
        <w:rPr>
          <w:rFonts w:ascii="Times New Roman" w:hAnsi="Times New Roman" w:eastAsia="Times New Roman" w:cs="Times New Roman"/>
          <w:color w:val="000000"/>
          <w:sz w:val="24"/>
          <w:szCs w:val="24"/>
          <w:lang w:eastAsia="ru-RU"/>
        </w:rPr>
        <w:t xml:space="preserve"> Л.Б., Логинова Е.Т., Лопатина Л.В. Я – говорю! Ребенок и мир растений. – М.: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Дрофа, 2008.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45"/>
        <w:jc w:val="both"/>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 xml:space="preserve">17.</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Вирджиния</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ab/>
        <w:t xml:space="preserve">Сатир. </w:t>
      </w:r>
      <w:r>
        <w:rPr>
          <w:rFonts w:ascii="Times New Roman" w:hAnsi="Times New Roman" w:eastAsia="Times New Roman" w:cs="Times New Roman"/>
          <w:color w:val="000000"/>
          <w:sz w:val="24"/>
          <w:szCs w:val="24"/>
          <w:lang w:eastAsia="ru-RU"/>
        </w:rPr>
        <w:tab/>
        <w:t xml:space="preserve">Вы </w:t>
      </w:r>
      <w:r>
        <w:rPr>
          <w:rFonts w:ascii="Times New Roman" w:hAnsi="Times New Roman" w:eastAsia="Times New Roman" w:cs="Times New Roman"/>
          <w:color w:val="000000"/>
          <w:sz w:val="24"/>
          <w:szCs w:val="24"/>
          <w:lang w:eastAsia="ru-RU"/>
        </w:rPr>
        <w:tab/>
        <w:t xml:space="preserve">и </w:t>
      </w:r>
      <w:r>
        <w:rPr>
          <w:rFonts w:ascii="Times New Roman" w:hAnsi="Times New Roman" w:eastAsia="Times New Roman" w:cs="Times New Roman"/>
          <w:color w:val="000000"/>
          <w:sz w:val="24"/>
          <w:szCs w:val="24"/>
          <w:lang w:eastAsia="ru-RU"/>
        </w:rPr>
        <w:tab/>
        <w:t xml:space="preserve">ваша </w:t>
      </w:r>
      <w:r>
        <w:rPr>
          <w:rFonts w:ascii="Times New Roman" w:hAnsi="Times New Roman" w:eastAsia="Times New Roman" w:cs="Times New Roman"/>
          <w:color w:val="000000"/>
          <w:sz w:val="24"/>
          <w:szCs w:val="24"/>
          <w:lang w:eastAsia="ru-RU"/>
        </w:rPr>
        <w:tab/>
        <w:t xml:space="preserve">семья. </w:t>
      </w:r>
      <w:r>
        <w:rPr>
          <w:rFonts w:ascii="Times New Roman" w:hAnsi="Times New Roman" w:eastAsia="Times New Roman" w:cs="Times New Roman"/>
          <w:color w:val="000000"/>
          <w:sz w:val="24"/>
          <w:szCs w:val="24"/>
          <w:lang w:eastAsia="ru-RU"/>
        </w:rPr>
        <w:tab/>
        <w:t xml:space="preserve">– </w:t>
      </w:r>
      <w:r>
        <w:rPr>
          <w:rFonts w:ascii="Times New Roman" w:hAnsi="Times New Roman" w:eastAsia="Times New Roman" w:cs="Times New Roman"/>
          <w:color w:val="000000"/>
          <w:sz w:val="24"/>
          <w:szCs w:val="24"/>
          <w:lang w:eastAsia="ru-RU"/>
        </w:rPr>
        <w:tab/>
        <w:t xml:space="preserve">М.: </w:t>
      </w:r>
      <w:r>
        <w:rPr>
          <w:rFonts w:ascii="Times New Roman" w:hAnsi="Times New Roman" w:eastAsia="Times New Roman" w:cs="Times New Roman"/>
          <w:color w:val="000000"/>
          <w:sz w:val="24"/>
          <w:szCs w:val="24"/>
          <w:lang w:eastAsia="ru-RU"/>
        </w:rPr>
        <w:tab/>
        <w:t xml:space="preserve">Апрель-Пресс, </w:t>
      </w:r>
      <w:r>
        <w:rPr>
          <w:rFonts w:ascii="Times New Roman" w:hAnsi="Times New Roman" w:eastAsia="Times New Roman" w:cs="Times New Roman"/>
          <w:color w:val="000000"/>
          <w:sz w:val="24"/>
          <w:szCs w:val="24"/>
          <w:lang w:eastAsia="ru-RU"/>
        </w:rPr>
        <w:tab/>
        <w:t xml:space="preserve">Институт </w:t>
      </w:r>
      <w:r>
        <w:rPr>
          <w:rFonts w:ascii="Times New Roman" w:hAnsi="Times New Roman" w:eastAsia="Times New Roman" w:cs="Times New Roman"/>
          <w:color w:val="000000"/>
          <w:sz w:val="24"/>
          <w:szCs w:val="24"/>
          <w:lang w:eastAsia="ru-RU"/>
        </w:rPr>
        <w:t xml:space="preserve">общегуманитарных</w:t>
      </w:r>
      <w:r>
        <w:rPr>
          <w:rFonts w:ascii="Times New Roman" w:hAnsi="Times New Roman" w:eastAsia="Times New Roman" w:cs="Times New Roman"/>
          <w:color w:val="000000"/>
          <w:sz w:val="24"/>
          <w:szCs w:val="24"/>
          <w:lang w:eastAsia="ru-RU"/>
        </w:rPr>
        <w:t xml:space="preserve"> исследований. Пер. с </w:t>
      </w:r>
      <w:r>
        <w:rPr>
          <w:rFonts w:ascii="Times New Roman" w:hAnsi="Times New Roman" w:eastAsia="Times New Roman" w:cs="Times New Roman"/>
          <w:color w:val="000000"/>
          <w:sz w:val="24"/>
          <w:szCs w:val="24"/>
          <w:lang w:eastAsia="ru-RU"/>
        </w:rPr>
        <w:t xml:space="preserve">анг</w:t>
      </w:r>
      <w:r>
        <w:rPr>
          <w:rFonts w:ascii="Times New Roman" w:hAnsi="Times New Roman" w:eastAsia="Times New Roman" w:cs="Times New Roman"/>
          <w:color w:val="000000"/>
          <w:sz w:val="24"/>
          <w:szCs w:val="24"/>
          <w:lang w:eastAsia="ru-RU"/>
        </w:rPr>
        <w:t xml:space="preserve">. / Общ</w:t>
      </w:r>
      <w:r>
        <w:rPr>
          <w:rFonts w:ascii="Times New Roman" w:hAnsi="Times New Roman" w:eastAsia="Times New Roman" w:cs="Times New Roman"/>
          <w:color w:val="000000"/>
          <w:sz w:val="24"/>
          <w:szCs w:val="24"/>
          <w:lang w:eastAsia="ru-RU"/>
        </w:rPr>
        <w:t xml:space="preserve">.</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р</w:t>
      </w:r>
      <w:r>
        <w:rPr>
          <w:rFonts w:ascii="Times New Roman" w:hAnsi="Times New Roman" w:eastAsia="Times New Roman" w:cs="Times New Roman"/>
          <w:color w:val="000000"/>
          <w:sz w:val="24"/>
          <w:szCs w:val="24"/>
          <w:lang w:eastAsia="ru-RU"/>
        </w:rPr>
        <w:t xml:space="preserve">ед. Р.Р. </w:t>
      </w:r>
      <w:r>
        <w:rPr>
          <w:rFonts w:ascii="Times New Roman" w:hAnsi="Times New Roman" w:eastAsia="Times New Roman" w:cs="Times New Roman"/>
          <w:color w:val="000000"/>
          <w:sz w:val="24"/>
          <w:szCs w:val="24"/>
          <w:lang w:eastAsia="ru-RU"/>
        </w:rPr>
        <w:t xml:space="preserve">Кучкарова</w:t>
      </w:r>
      <w:r>
        <w:rPr>
          <w:rFonts w:ascii="Times New Roman" w:hAnsi="Times New Roman" w:eastAsia="Times New Roman" w:cs="Times New Roman"/>
          <w:color w:val="000000"/>
          <w:sz w:val="24"/>
          <w:szCs w:val="24"/>
          <w:lang w:eastAsia="ru-RU"/>
        </w:rPr>
        <w:t xml:space="preserve">, 2007. </w:t>
      </w:r>
      <w:hyperlink r:id="rId36" w:tooltip="http://www.gaidarovka.ru/index.php?option=com_content&amp;task=view&amp;id=253&amp;Itemid=284" w:history="1">
        <w:r>
          <w:rPr>
            <w:rFonts w:ascii="Times New Roman" w:hAnsi="Times New Roman" w:eastAsia="Times New Roman" w:cs="Times New Roman"/>
            <w:color w:val="0000ff"/>
            <w:sz w:val="24"/>
            <w:szCs w:val="24"/>
            <w:u w:val="single"/>
            <w:lang w:eastAsia="ru-RU"/>
          </w:rPr>
          <w:t xml:space="preserve">http://www.gaidarovka</w:t>
        </w:r>
      </w:hyperlink>
      <w:r/>
      <w:hyperlink r:id="rId37" w:tooltip="http://www.gaidarovka.ru/index.php?option=com_content&amp;task=view&amp;id=253&amp;Itemid=284" w:history="1">
        <w:r>
          <w:rPr>
            <w:rFonts w:ascii="Times New Roman" w:hAnsi="Times New Roman" w:eastAsia="Times New Roman" w:cs="Times New Roman"/>
            <w:color w:val="0000ff"/>
            <w:sz w:val="24"/>
            <w:szCs w:val="24"/>
            <w:u w:val="single"/>
            <w:lang w:eastAsia="ru-RU"/>
          </w:rPr>
          <w:t xml:space="preserve">.</w:t>
        </w:r>
      </w:hyperlink>
      <w:r/>
      <w:hyperlink r:id="rId38" w:tooltip="http://www.gaidarovka.ru/index.php?option=com_content&amp;task=view&amp;id=253&amp;Itemid=284" w:history="1">
        <w:r>
          <w:rPr>
            <w:rFonts w:ascii="Times New Roman" w:hAnsi="Times New Roman" w:eastAsia="Times New Roman" w:cs="Times New Roman"/>
            <w:color w:val="0000ff"/>
            <w:sz w:val="24"/>
            <w:szCs w:val="24"/>
            <w:u w:val="single"/>
            <w:lang w:val="en-US" w:eastAsia="ru-RU"/>
          </w:rPr>
          <w:t xml:space="preserve">ru</w:t>
        </w:r>
      </w:hyperlink>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index</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php</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option</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com</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_</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content</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&amp;</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task</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view</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&amp;</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id</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=253&amp;</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Itemid</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ff"/>
          <w:sz w:val="24"/>
          <w:szCs w:val="24"/>
          <w:u w:val="single"/>
          <w:lang w:val="en-US" w:eastAsia="ru-RU"/>
        </w:rPr>
        <w:t xml:space="preserve">=284</w:t>
      </w:r>
      <w:r>
        <w:fldChar w:fldCharType="end"/>
      </w:r>
      <w:r>
        <w:fldChar w:fldCharType="begin"/>
      </w:r>
      <w:r>
        <w:rPr>
          <w:lang w:val="en-US"/>
        </w:rPr>
        <w:instrText xml:space="preserve">HYPERLINK "http://www.gaidarovka.ru/index.php?option=com_content&amp;task=view&amp;id=253&amp;Itemid=284" \h</w:instrText>
      </w:r>
      <w:r>
        <w:fldChar w:fldCharType="separate"/>
      </w:r>
      <w:r>
        <w:rPr>
          <w:rFonts w:ascii="Times New Roman" w:hAnsi="Times New Roman" w:eastAsia="Times New Roman" w:cs="Times New Roman"/>
          <w:color w:val="000000"/>
          <w:sz w:val="24"/>
          <w:szCs w:val="24"/>
          <w:lang w:val="en-US" w:eastAsia="ru-RU"/>
        </w:rPr>
        <w:t xml:space="preserve"> </w:t>
      </w:r>
      <w:r>
        <w:fldChar w:fldCharType="end"/>
      </w:r>
      <w:r>
        <w:rPr>
          <w:rFonts w:ascii="Times New Roman" w:hAnsi="Times New Roman" w:eastAsia="Times New Roman" w:cs="Times New Roman"/>
          <w:color w:val="000000"/>
          <w:sz w:val="24"/>
          <w:szCs w:val="24"/>
          <w:lang w:val="en-US" w:eastAsia="ru-RU"/>
        </w:rPr>
      </w:r>
      <w:r>
        <w:rPr>
          <w:rFonts w:ascii="Times New Roman" w:hAnsi="Times New Roman" w:eastAsia="Times New Roman" w:cs="Times New Roman"/>
          <w:color w:val="000000"/>
          <w:sz w:val="24"/>
          <w:szCs w:val="24"/>
          <w:lang w:val="en-US"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18. </w:t>
      </w:r>
      <w:r>
        <w:rPr>
          <w:rFonts w:ascii="Times New Roman" w:hAnsi="Times New Roman" w:eastAsia="Times New Roman" w:cs="Times New Roman"/>
          <w:color w:val="000000"/>
          <w:sz w:val="24"/>
          <w:szCs w:val="24"/>
          <w:lang w:eastAsia="ru-RU"/>
        </w:rPr>
        <w:t xml:space="preserve">Книги, помогающие жить. Для читателей всех возрастов. </w:t>
      </w:r>
      <w:hyperlink r:id="rId39" w:tooltip="http://www.razvitkor.ru/" w:history="1">
        <w:r>
          <w:rPr>
            <w:rFonts w:ascii="Times New Roman" w:hAnsi="Times New Roman" w:eastAsia="Times New Roman" w:cs="Times New Roman"/>
            <w:color w:val="0000ff"/>
            <w:sz w:val="24"/>
            <w:szCs w:val="24"/>
            <w:u w:val="single"/>
            <w:lang w:eastAsia="ru-RU"/>
          </w:rPr>
          <w:t xml:space="preserve">http://www.razvitkor</w:t>
        </w:r>
      </w:hyperlink>
      <w:r/>
      <w:hyperlink r:id="rId40" w:tooltip="http://www.razvitkor.ru/" w:history="1">
        <w:r>
          <w:rPr>
            <w:rFonts w:ascii="Times New Roman" w:hAnsi="Times New Roman" w:eastAsia="Times New Roman" w:cs="Times New Roman"/>
            <w:color w:val="0000ff"/>
            <w:sz w:val="24"/>
            <w:szCs w:val="24"/>
            <w:u w:val="single"/>
            <w:lang w:eastAsia="ru-RU"/>
          </w:rPr>
          <w:t xml:space="preserve">.</w:t>
        </w:r>
      </w:hyperlink>
      <w:r/>
      <w:hyperlink r:id="rId41" w:tooltip="http://www.razvitkor.ru/" w:history="1">
        <w:r>
          <w:rPr>
            <w:rFonts w:ascii="Times New Roman" w:hAnsi="Times New Roman" w:eastAsia="Times New Roman" w:cs="Times New Roman"/>
            <w:color w:val="0000ff"/>
            <w:sz w:val="24"/>
            <w:szCs w:val="24"/>
            <w:u w:val="single"/>
            <w:lang w:eastAsia="ru-RU"/>
          </w:rPr>
          <w:t xml:space="preserve">ru</w:t>
        </w:r>
      </w:hyperlink>
      <w:r/>
      <w:hyperlink r:id="rId42" w:tooltip="http://www.razvitkor.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ab/>
        <w:t xml:space="preserve">Аналитический </w:t>
      </w:r>
      <w:r>
        <w:rPr>
          <w:rFonts w:ascii="Times New Roman" w:hAnsi="Times New Roman" w:eastAsia="Times New Roman" w:cs="Times New Roman"/>
          <w:color w:val="000000"/>
          <w:sz w:val="24"/>
          <w:szCs w:val="24"/>
          <w:lang w:eastAsia="ru-RU"/>
        </w:rPr>
        <w:tab/>
        <w:t xml:space="preserve">научно-методический </w:t>
      </w:r>
      <w:r>
        <w:rPr>
          <w:rFonts w:ascii="Times New Roman" w:hAnsi="Times New Roman" w:eastAsia="Times New Roman" w:cs="Times New Roman"/>
          <w:color w:val="000000"/>
          <w:sz w:val="24"/>
          <w:szCs w:val="24"/>
          <w:lang w:eastAsia="ru-RU"/>
        </w:rPr>
        <w:tab/>
        <w:t xml:space="preserve">центр. </w:t>
      </w:r>
      <w:r>
        <w:rPr>
          <w:rFonts w:ascii="Times New Roman" w:hAnsi="Times New Roman" w:eastAsia="Times New Roman" w:cs="Times New Roman"/>
          <w:color w:val="000000"/>
          <w:sz w:val="24"/>
          <w:szCs w:val="24"/>
          <w:lang w:eastAsia="ru-RU"/>
        </w:rPr>
        <w:tab/>
        <w:t xml:space="preserve">Обучение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345" w:right="1735" w:hanging="360"/>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родителей, воспитывающих особого ребенка. </w:t>
      </w:r>
      <w:hyperlink r:id="rId43" w:tooltip="http://www.dcp-krug.ru/" w:history="1">
        <w:r>
          <w:rPr>
            <w:rFonts w:ascii="Times New Roman" w:hAnsi="Times New Roman" w:eastAsia="Times New Roman" w:cs="Times New Roman"/>
            <w:color w:val="0000ff"/>
            <w:sz w:val="24"/>
            <w:szCs w:val="24"/>
            <w:u w:val="single"/>
            <w:lang w:eastAsia="ru-RU"/>
          </w:rPr>
          <w:t xml:space="preserve">http://www.dcp</w:t>
        </w:r>
      </w:hyperlink>
      <w:r/>
      <w:hyperlink r:id="rId44" w:tooltip="http://www.dcp-krug.ru/" w:history="1">
        <w:r>
          <w:rPr>
            <w:rFonts w:ascii="Times New Roman" w:hAnsi="Times New Roman" w:eastAsia="Times New Roman" w:cs="Times New Roman"/>
            <w:color w:val="0000ff"/>
            <w:sz w:val="24"/>
            <w:szCs w:val="24"/>
            <w:u w:val="single"/>
            <w:lang w:eastAsia="ru-RU"/>
          </w:rPr>
          <w:t xml:space="preserve">-</w:t>
        </w:r>
      </w:hyperlink>
      <w:r/>
      <w:hyperlink r:id="rId45" w:tooltip="http://www.dcp-krug.ru/" w:history="1">
        <w:r>
          <w:rPr>
            <w:rFonts w:ascii="Times New Roman" w:hAnsi="Times New Roman" w:eastAsia="Times New Roman" w:cs="Times New Roman"/>
            <w:color w:val="0000ff"/>
            <w:sz w:val="24"/>
            <w:szCs w:val="24"/>
            <w:u w:val="single"/>
            <w:lang w:eastAsia="ru-RU"/>
          </w:rPr>
          <w:t xml:space="preserve">krug</w:t>
        </w:r>
      </w:hyperlink>
      <w:r/>
      <w:hyperlink r:id="rId46" w:tooltip="http://www.dcp-krug.ru/" w:history="1">
        <w:r>
          <w:rPr>
            <w:rFonts w:ascii="Times New Roman" w:hAnsi="Times New Roman" w:eastAsia="Times New Roman" w:cs="Times New Roman"/>
            <w:color w:val="0000ff"/>
            <w:sz w:val="24"/>
            <w:szCs w:val="24"/>
            <w:u w:val="single"/>
            <w:lang w:eastAsia="ru-RU"/>
          </w:rPr>
          <w:t xml:space="preserve">.</w:t>
        </w:r>
      </w:hyperlink>
      <w:r/>
      <w:hyperlink r:id="rId47" w:tooltip="http://www.dcp-krug.ru/" w:history="1">
        <w:r>
          <w:rPr>
            <w:rFonts w:ascii="Times New Roman" w:hAnsi="Times New Roman" w:eastAsia="Times New Roman" w:cs="Times New Roman"/>
            <w:color w:val="0000ff"/>
            <w:sz w:val="24"/>
            <w:szCs w:val="24"/>
            <w:u w:val="single"/>
            <w:lang w:eastAsia="ru-RU"/>
          </w:rPr>
          <w:t xml:space="preserve">ru</w:t>
        </w:r>
      </w:hyperlink>
      <w:r/>
      <w:hyperlink r:id="rId48" w:tooltip="http://www.dcp-krug.ru/" w:history="1">
        <w:r>
          <w:rPr>
            <w:rFonts w:ascii="Times New Roman" w:hAnsi="Times New Roman" w:eastAsia="Times New Roman" w:cs="Times New Roman"/>
            <w:color w:val="0000ff"/>
            <w:sz w:val="24"/>
            <w:szCs w:val="24"/>
            <w:u w:val="single"/>
            <w:lang w:eastAsia="ru-RU"/>
          </w:rPr>
          <w:t xml:space="preserve">/</w:t>
        </w:r>
      </w:hyperlink>
      <w:r/>
      <w:hyperlink r:id="rId49" w:tooltip="http://www.dcp-krug.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ДЦП Круг.</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73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19. </w:t>
      </w:r>
      <w:r>
        <w:rPr>
          <w:rFonts w:ascii="Times New Roman" w:hAnsi="Times New Roman" w:eastAsia="Times New Roman" w:cs="Times New Roman"/>
          <w:color w:val="000000"/>
          <w:sz w:val="24"/>
          <w:szCs w:val="24"/>
          <w:lang w:eastAsia="ru-RU"/>
        </w:rPr>
        <w:t xml:space="preserve">Клуб родителей особых детей. </w:t>
      </w:r>
      <w:hyperlink r:id="rId50" w:tooltip="http://invasait.ru/" w:history="1">
        <w:r>
          <w:rPr>
            <w:rFonts w:ascii="Times New Roman" w:hAnsi="Times New Roman" w:eastAsia="Times New Roman" w:cs="Times New Roman"/>
            <w:color w:val="0000ff"/>
            <w:sz w:val="24"/>
            <w:szCs w:val="24"/>
            <w:u w:val="single"/>
            <w:lang w:eastAsia="ru-RU"/>
          </w:rPr>
          <w:t xml:space="preserve">http://invasait</w:t>
        </w:r>
      </w:hyperlink>
      <w:r/>
      <w:hyperlink r:id="rId51" w:tooltip="http://invasait.ru/" w:history="1">
        <w:r>
          <w:rPr>
            <w:rFonts w:ascii="Times New Roman" w:hAnsi="Times New Roman" w:eastAsia="Times New Roman" w:cs="Times New Roman"/>
            <w:color w:val="0000ff"/>
            <w:sz w:val="24"/>
            <w:szCs w:val="24"/>
            <w:u w:val="single"/>
            <w:lang w:eastAsia="ru-RU"/>
          </w:rPr>
          <w:t xml:space="preserve">.</w:t>
        </w:r>
      </w:hyperlink>
      <w:r/>
      <w:hyperlink r:id="rId52" w:tooltip="http://invasait.ru/" w:history="1">
        <w:r>
          <w:rPr>
            <w:rFonts w:ascii="Times New Roman" w:hAnsi="Times New Roman" w:eastAsia="Times New Roman" w:cs="Times New Roman"/>
            <w:color w:val="0000ff"/>
            <w:sz w:val="24"/>
            <w:szCs w:val="24"/>
            <w:u w:val="single"/>
            <w:lang w:eastAsia="ru-RU"/>
          </w:rPr>
          <w:t xml:space="preserve">ru</w:t>
        </w:r>
      </w:hyperlink>
      <w:r/>
      <w:hyperlink r:id="rId53" w:tooltip="http://invasait.ru/" w:history="1">
        <w:r>
          <w:rPr>
            <w:rFonts w:ascii="Times New Roman" w:hAnsi="Times New Roman" w:eastAsia="Times New Roman" w:cs="Times New Roman"/>
            <w:color w:val="0000ff"/>
            <w:sz w:val="24"/>
            <w:szCs w:val="24"/>
            <w:u w:val="single"/>
            <w:lang w:eastAsia="ru-RU"/>
          </w:rPr>
          <w:t xml:space="preserve">/</w:t>
        </w:r>
      </w:hyperlink>
      <w:r/>
      <w:hyperlink r:id="rId54" w:tooltip="http://invasait.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Портал для людей с ОВЗ.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73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w:t>
      </w:r>
      <w:hyperlink r:id="rId55" w:tooltip="http://www.ccp.org.ru/" w:history="1">
        <w:r>
          <w:rPr>
            <w:rFonts w:ascii="Times New Roman" w:hAnsi="Times New Roman" w:eastAsia="Times New Roman" w:cs="Times New Roman"/>
            <w:color w:val="0000ff"/>
            <w:sz w:val="24"/>
            <w:szCs w:val="24"/>
            <w:u w:val="single"/>
            <w:lang w:eastAsia="ru-RU"/>
          </w:rPr>
          <w:t xml:space="preserve">http://www.ccp</w:t>
        </w:r>
      </w:hyperlink>
      <w:r/>
      <w:hyperlink r:id="rId56" w:tooltip="http://www.ccp.org.ru/" w:history="1">
        <w:r>
          <w:rPr>
            <w:rFonts w:ascii="Times New Roman" w:hAnsi="Times New Roman" w:eastAsia="Times New Roman" w:cs="Times New Roman"/>
            <w:color w:val="0000ff"/>
            <w:sz w:val="24"/>
            <w:szCs w:val="24"/>
            <w:u w:val="single"/>
            <w:lang w:eastAsia="ru-RU"/>
          </w:rPr>
          <w:t xml:space="preserve">.</w:t>
        </w:r>
      </w:hyperlink>
      <w:r/>
      <w:hyperlink r:id="rId57" w:tooltip="http://www.ccp.org.ru/" w:history="1">
        <w:r>
          <w:rPr>
            <w:rFonts w:ascii="Times New Roman" w:hAnsi="Times New Roman" w:eastAsia="Times New Roman" w:cs="Times New Roman"/>
            <w:color w:val="0000ff"/>
            <w:sz w:val="24"/>
            <w:szCs w:val="24"/>
            <w:u w:val="single"/>
            <w:lang w:eastAsia="ru-RU"/>
          </w:rPr>
          <w:t xml:space="preserve">org</w:t>
        </w:r>
      </w:hyperlink>
      <w:r/>
      <w:hyperlink r:id="rId58" w:tooltip="http://www.ccp.org.ru/" w:history="1">
        <w:r>
          <w:rPr>
            <w:rFonts w:ascii="Times New Roman" w:hAnsi="Times New Roman" w:eastAsia="Times New Roman" w:cs="Times New Roman"/>
            <w:color w:val="0000ff"/>
            <w:sz w:val="24"/>
            <w:szCs w:val="24"/>
            <w:u w:val="single"/>
            <w:lang w:eastAsia="ru-RU"/>
          </w:rPr>
          <w:t xml:space="preserve">.</w:t>
        </w:r>
      </w:hyperlink>
      <w:r/>
      <w:hyperlink r:id="rId59" w:tooltip="http://www.ccp.org.ru/" w:history="1">
        <w:r>
          <w:rPr>
            <w:rFonts w:ascii="Times New Roman" w:hAnsi="Times New Roman" w:eastAsia="Times New Roman" w:cs="Times New Roman"/>
            <w:color w:val="0000ff"/>
            <w:sz w:val="24"/>
            <w:szCs w:val="24"/>
            <w:u w:val="single"/>
            <w:lang w:eastAsia="ru-RU"/>
          </w:rPr>
          <w:t xml:space="preserve">ru</w:t>
        </w:r>
      </w:hyperlink>
      <w:r/>
      <w:hyperlink r:id="rId60" w:tooltip="http://www.ccp.org.ru/" w:history="1">
        <w:r>
          <w:rPr>
            <w:rFonts w:ascii="Times New Roman" w:hAnsi="Times New Roman" w:eastAsia="Times New Roman" w:cs="Times New Roman"/>
            <w:color w:val="0000ff"/>
            <w:sz w:val="24"/>
            <w:szCs w:val="24"/>
            <w:u w:val="single"/>
            <w:lang w:eastAsia="ru-RU"/>
          </w:rPr>
          <w:t xml:space="preserve">/</w:t>
        </w:r>
      </w:hyperlink>
      <w:r/>
      <w:hyperlink r:id="rId61" w:tooltip="http://www.ccp.org.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Центр лечебной педагогики. </w:t>
      </w:r>
      <w:hyperlink r:id="rId62" w:tooltip="http://www.sodejstvie.ru/" w:history="1">
        <w:r>
          <w:rPr>
            <w:rFonts w:ascii="Times New Roman" w:hAnsi="Times New Roman" w:eastAsia="Times New Roman" w:cs="Times New Roman"/>
            <w:color w:val="0000ff"/>
            <w:sz w:val="24"/>
            <w:szCs w:val="24"/>
            <w:u w:val="single"/>
            <w:lang w:eastAsia="ru-RU"/>
          </w:rPr>
          <w:t xml:space="preserve">http://www.sodejstvie</w:t>
        </w:r>
      </w:hyperlink>
      <w:r/>
      <w:hyperlink r:id="rId63" w:tooltip="http://www.sodejstvie.ru/" w:history="1">
        <w:r>
          <w:rPr>
            <w:rFonts w:ascii="Times New Roman" w:hAnsi="Times New Roman" w:eastAsia="Times New Roman" w:cs="Times New Roman"/>
            <w:color w:val="0000ff"/>
            <w:sz w:val="24"/>
            <w:szCs w:val="24"/>
            <w:u w:val="single"/>
            <w:lang w:eastAsia="ru-RU"/>
          </w:rPr>
          <w:t xml:space="preserve">.</w:t>
        </w:r>
      </w:hyperlink>
      <w:r/>
      <w:hyperlink r:id="rId64" w:tooltip="http://www.sodejstvie.ru/" w:history="1">
        <w:r>
          <w:rPr>
            <w:rFonts w:ascii="Times New Roman" w:hAnsi="Times New Roman" w:eastAsia="Times New Roman" w:cs="Times New Roman"/>
            <w:color w:val="0000ff"/>
            <w:sz w:val="24"/>
            <w:szCs w:val="24"/>
            <w:u w:val="single"/>
            <w:lang w:eastAsia="ru-RU"/>
          </w:rPr>
          <w:t xml:space="preserve">ru</w:t>
        </w:r>
      </w:hyperlink>
      <w:r/>
      <w:hyperlink r:id="rId65" w:tooltip="http://www.sodejstvie.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Сдействие</w:t>
      </w:r>
      <w:r>
        <w:rPr>
          <w:rFonts w:ascii="Times New Roman" w:hAnsi="Times New Roman" w:eastAsia="Times New Roman" w:cs="Times New Roman"/>
          <w:color w:val="000000"/>
          <w:sz w:val="24"/>
          <w:szCs w:val="24"/>
          <w:lang w:eastAsia="ru-RU"/>
        </w:rPr>
        <w:t xml:space="preserve">. Центр помощи семьям детей с ОВЗ.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20.</w:t>
      </w:r>
      <w:r>
        <w:rPr>
          <w:rFonts w:ascii="Times New Roman" w:hAnsi="Times New Roman" w:eastAsia="Times New Roman" w:cs="Times New Roman"/>
          <w:color w:val="000000"/>
          <w:sz w:val="24"/>
          <w:szCs w:val="24"/>
          <w:lang w:eastAsia="ru-RU"/>
        </w:rPr>
        <w:t xml:space="preserve"> </w:t>
      </w:r>
      <w:hyperlink r:id="rId66" w:tooltip="http://doorinworld.ru/prava-detej-invalidov/" w:history="1">
        <w:r>
          <w:rPr>
            <w:rFonts w:ascii="Times New Roman" w:hAnsi="Times New Roman" w:eastAsia="Times New Roman" w:cs="Times New Roman"/>
            <w:color w:val="0000ff"/>
            <w:sz w:val="24"/>
            <w:szCs w:val="24"/>
            <w:u w:val="single"/>
            <w:lang w:eastAsia="ru-RU"/>
          </w:rPr>
          <w:t xml:space="preserve">http://doorinworld</w:t>
        </w:r>
      </w:hyperlink>
      <w:r/>
      <w:hyperlink r:id="rId67" w:tooltip="http://doorinworld.ru/prava-detej-invalidov/" w:history="1">
        <w:r>
          <w:rPr>
            <w:rFonts w:ascii="Times New Roman" w:hAnsi="Times New Roman" w:eastAsia="Times New Roman" w:cs="Times New Roman"/>
            <w:color w:val="0000ff"/>
            <w:sz w:val="24"/>
            <w:szCs w:val="24"/>
            <w:u w:val="single"/>
            <w:lang w:eastAsia="ru-RU"/>
          </w:rPr>
          <w:t xml:space="preserve">.</w:t>
        </w:r>
      </w:hyperlink>
      <w:r/>
      <w:hyperlink r:id="rId68" w:tooltip="http://doorinworld.ru/prava-detej-invalidov/" w:history="1">
        <w:r>
          <w:rPr>
            <w:rFonts w:ascii="Times New Roman" w:hAnsi="Times New Roman" w:eastAsia="Times New Roman" w:cs="Times New Roman"/>
            <w:color w:val="0000ff"/>
            <w:sz w:val="24"/>
            <w:szCs w:val="24"/>
            <w:u w:val="single"/>
            <w:lang w:eastAsia="ru-RU"/>
          </w:rPr>
          <w:t xml:space="preserve">ru</w:t>
        </w:r>
      </w:hyperlink>
      <w:r/>
      <w:hyperlink r:id="rId69" w:tooltip="http://doorinworld.ru/prava-detej-invalidov/" w:history="1">
        <w:r>
          <w:rPr>
            <w:rFonts w:ascii="Times New Roman" w:hAnsi="Times New Roman" w:eastAsia="Times New Roman" w:cs="Times New Roman"/>
            <w:color w:val="0000ff"/>
            <w:sz w:val="24"/>
            <w:szCs w:val="24"/>
            <w:u w:val="single"/>
            <w:lang w:eastAsia="ru-RU"/>
          </w:rPr>
          <w:t xml:space="preserve">/</w:t>
        </w:r>
      </w:hyperlink>
      <w:r/>
      <w:hyperlink r:id="rId70" w:tooltip="http://doorinworld.ru/prava-detej-invalidov/" w:history="1">
        <w:r>
          <w:rPr>
            <w:rFonts w:ascii="Times New Roman" w:hAnsi="Times New Roman" w:eastAsia="Times New Roman" w:cs="Times New Roman"/>
            <w:color w:val="0000ff"/>
            <w:sz w:val="24"/>
            <w:szCs w:val="24"/>
            <w:u w:val="single"/>
            <w:lang w:eastAsia="ru-RU"/>
          </w:rPr>
          <w:t xml:space="preserve">prava</w:t>
        </w:r>
      </w:hyperlink>
      <w:r/>
      <w:hyperlink r:id="rId71" w:tooltip="http://doorinworld.ru/prava-detej-invalidov/" w:history="1">
        <w:r>
          <w:rPr>
            <w:rFonts w:ascii="Times New Roman" w:hAnsi="Times New Roman" w:eastAsia="Times New Roman" w:cs="Times New Roman"/>
            <w:color w:val="0000ff"/>
            <w:sz w:val="24"/>
            <w:szCs w:val="24"/>
            <w:u w:val="single"/>
            <w:lang w:eastAsia="ru-RU"/>
          </w:rPr>
          <w:t xml:space="preserve">-</w:t>
        </w:r>
      </w:hyperlink>
      <w:r/>
      <w:hyperlink r:id="rId72" w:tooltip="http://doorinworld.ru/prava-detej-invalidov/" w:history="1">
        <w:r>
          <w:rPr>
            <w:rFonts w:ascii="Times New Roman" w:hAnsi="Times New Roman" w:eastAsia="Times New Roman" w:cs="Times New Roman"/>
            <w:color w:val="0000ff"/>
            <w:sz w:val="24"/>
            <w:szCs w:val="24"/>
            <w:u w:val="single"/>
            <w:lang w:eastAsia="ru-RU"/>
          </w:rPr>
          <w:t xml:space="preserve">detej</w:t>
        </w:r>
      </w:hyperlink>
      <w:r/>
      <w:hyperlink r:id="rId73" w:tooltip="http://doorinworld.ru/prava-detej-invalidov/" w:history="1">
        <w:r>
          <w:rPr>
            <w:rFonts w:ascii="Times New Roman" w:hAnsi="Times New Roman" w:eastAsia="Times New Roman" w:cs="Times New Roman"/>
            <w:color w:val="0000ff"/>
            <w:sz w:val="24"/>
            <w:szCs w:val="24"/>
            <w:u w:val="single"/>
            <w:lang w:eastAsia="ru-RU"/>
          </w:rPr>
          <w:t xml:space="preserve">-</w:t>
        </w:r>
      </w:hyperlink>
      <w:r/>
      <w:hyperlink r:id="rId74" w:tooltip="http://doorinworld.ru/prava-detej-invalidov/" w:history="1">
        <w:r>
          <w:rPr>
            <w:rFonts w:ascii="Times New Roman" w:hAnsi="Times New Roman" w:eastAsia="Times New Roman" w:cs="Times New Roman"/>
            <w:color w:val="0000ff"/>
            <w:sz w:val="24"/>
            <w:szCs w:val="24"/>
            <w:u w:val="single"/>
            <w:lang w:eastAsia="ru-RU"/>
          </w:rPr>
          <w:t xml:space="preserve">invalidov</w:t>
        </w:r>
      </w:hyperlink>
      <w:r/>
      <w:hyperlink r:id="rId75" w:tooltip="http://doorinworld.ru/prava-detej-invalidov/" w:history="1">
        <w:r>
          <w:rPr>
            <w:rFonts w:ascii="Times New Roman" w:hAnsi="Times New Roman" w:eastAsia="Times New Roman" w:cs="Times New Roman"/>
            <w:color w:val="0000ff"/>
            <w:sz w:val="24"/>
            <w:szCs w:val="24"/>
            <w:u w:val="single"/>
            <w:lang w:eastAsia="ru-RU"/>
          </w:rPr>
          <w:t xml:space="preserve">/</w:t>
        </w:r>
      </w:hyperlink>
      <w:r/>
      <w:hyperlink r:id="rId76" w:tooltip="http://doorinworld.ru/prava-detej-invalidov/"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Дверь в мир. Сайт для людей с ОВЗ. Льготы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и права детей-инвалидов. </w:t>
      </w:r>
      <w:hyperlink r:id="rId77" w:tooltip="http://www.defectolog.ru/" w:history="1">
        <w:r>
          <w:rPr>
            <w:rFonts w:ascii="Times New Roman" w:hAnsi="Times New Roman" w:eastAsia="Times New Roman" w:cs="Times New Roman"/>
            <w:color w:val="0000ff"/>
            <w:sz w:val="24"/>
            <w:szCs w:val="24"/>
            <w:u w:val="single"/>
            <w:lang w:eastAsia="ru-RU"/>
          </w:rPr>
          <w:t xml:space="preserve">http://www.defectolog</w:t>
        </w:r>
      </w:hyperlink>
      <w:r/>
      <w:hyperlink r:id="rId78" w:tooltip="http://www.defectolog.ru/" w:history="1">
        <w:r>
          <w:rPr>
            <w:rFonts w:ascii="Times New Roman" w:hAnsi="Times New Roman" w:eastAsia="Times New Roman" w:cs="Times New Roman"/>
            <w:color w:val="0000ff"/>
            <w:sz w:val="24"/>
            <w:szCs w:val="24"/>
            <w:u w:val="single"/>
            <w:lang w:eastAsia="ru-RU"/>
          </w:rPr>
          <w:t xml:space="preserve">.</w:t>
        </w:r>
      </w:hyperlink>
      <w:r/>
      <w:hyperlink r:id="rId79" w:tooltip="http://www.defectolog.ru/" w:history="1">
        <w:r>
          <w:rPr>
            <w:rFonts w:ascii="Times New Roman" w:hAnsi="Times New Roman" w:eastAsia="Times New Roman" w:cs="Times New Roman"/>
            <w:color w:val="0000ff"/>
            <w:sz w:val="24"/>
            <w:szCs w:val="24"/>
            <w:u w:val="single"/>
            <w:lang w:eastAsia="ru-RU"/>
          </w:rPr>
          <w:t xml:space="preserve">ru</w:t>
        </w:r>
      </w:hyperlink>
      <w:r/>
      <w:hyperlink r:id="rId80" w:tooltip="http://www.defectolog.ru/" w:history="1">
        <w:r>
          <w:rPr>
            <w:rFonts w:ascii="Times New Roman" w:hAnsi="Times New Roman" w:eastAsia="Times New Roman" w:cs="Times New Roman"/>
            <w:color w:val="0000ff"/>
            <w:sz w:val="24"/>
            <w:szCs w:val="24"/>
            <w:u w:val="single"/>
            <w:lang w:eastAsia="ru-RU"/>
          </w:rPr>
          <w:t xml:space="preserve">/</w:t>
        </w:r>
      </w:hyperlink>
      <w:r/>
      <w:hyperlink r:id="rId81" w:tooltip="http://www.defectolog.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Дефектолог. Сайт для родителей, желающих узнать больше о развитии своих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1547"/>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21.</w:t>
      </w:r>
      <w:r>
        <w:rPr>
          <w:rFonts w:ascii="Times New Roman" w:hAnsi="Times New Roman" w:eastAsia="Times New Roman" w:cs="Times New Roman"/>
          <w:color w:val="000000"/>
          <w:sz w:val="24"/>
          <w:szCs w:val="24"/>
          <w:lang w:eastAsia="ru-RU"/>
        </w:rPr>
        <w:t xml:space="preserve"> </w:t>
      </w:r>
      <w:hyperlink r:id="rId82" w:tooltip="http://therapynemo.com/" w:history="1">
        <w:r>
          <w:rPr>
            <w:rFonts w:ascii="Times New Roman" w:hAnsi="Times New Roman" w:eastAsia="Times New Roman" w:cs="Times New Roman"/>
            <w:color w:val="0000ff"/>
            <w:sz w:val="24"/>
            <w:szCs w:val="24"/>
            <w:u w:val="single"/>
            <w:lang w:eastAsia="ru-RU"/>
          </w:rPr>
          <w:t xml:space="preserve">http://therapynemo</w:t>
        </w:r>
      </w:hyperlink>
      <w:r/>
      <w:hyperlink r:id="rId83" w:tooltip="http://therapynemo.com/" w:history="1">
        <w:r>
          <w:rPr>
            <w:rFonts w:ascii="Times New Roman" w:hAnsi="Times New Roman" w:eastAsia="Times New Roman" w:cs="Times New Roman"/>
            <w:color w:val="0000ff"/>
            <w:sz w:val="24"/>
            <w:szCs w:val="24"/>
            <w:u w:val="single"/>
            <w:lang w:eastAsia="ru-RU"/>
          </w:rPr>
          <w:t xml:space="preserve">.</w:t>
        </w:r>
      </w:hyperlink>
      <w:r/>
      <w:hyperlink r:id="rId84" w:tooltip="http://therapynemo.com/" w:history="1">
        <w:r>
          <w:rPr>
            <w:rFonts w:ascii="Times New Roman" w:hAnsi="Times New Roman" w:eastAsia="Times New Roman" w:cs="Times New Roman"/>
            <w:color w:val="0000ff"/>
            <w:sz w:val="24"/>
            <w:szCs w:val="24"/>
            <w:u w:val="single"/>
            <w:lang w:eastAsia="ru-RU"/>
          </w:rPr>
          <w:t xml:space="preserve">com</w:t>
        </w:r>
      </w:hyperlink>
      <w:r/>
      <w:hyperlink r:id="rId85" w:tooltip="http://therapynemo.com/" w:history="1">
        <w:r>
          <w:rPr>
            <w:rFonts w:ascii="Times New Roman" w:hAnsi="Times New Roman" w:eastAsia="Times New Roman" w:cs="Times New Roman"/>
            <w:color w:val="0000ff"/>
            <w:sz w:val="24"/>
            <w:szCs w:val="24"/>
            <w:u w:val="single"/>
            <w:lang w:eastAsia="ru-RU"/>
          </w:rPr>
          <w:t xml:space="preserve">/</w:t>
        </w:r>
      </w:hyperlink>
      <w:r/>
      <w:hyperlink r:id="rId86" w:tooltip="http://therapynemo.com/"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Дельфинотерапия</w:t>
      </w:r>
      <w:r>
        <w:rPr>
          <w:rFonts w:ascii="Times New Roman" w:hAnsi="Times New Roman" w:eastAsia="Times New Roman" w:cs="Times New Roman"/>
          <w:color w:val="000000"/>
          <w:sz w:val="24"/>
          <w:szCs w:val="24"/>
          <w:lang w:eastAsia="ru-RU"/>
        </w:rPr>
        <w:t xml:space="preserve">. </w:t>
      </w:r>
      <w:hyperlink r:id="rId87" w:tooltip="http://invamama.ru/" w:history="1">
        <w:r>
          <w:rPr>
            <w:rFonts w:ascii="Times New Roman" w:hAnsi="Times New Roman" w:eastAsia="Times New Roman" w:cs="Times New Roman"/>
            <w:color w:val="0000ff"/>
            <w:sz w:val="24"/>
            <w:szCs w:val="24"/>
            <w:u w:val="single"/>
            <w:lang w:eastAsia="ru-RU"/>
          </w:rPr>
          <w:t xml:space="preserve">http://invamama</w:t>
        </w:r>
      </w:hyperlink>
      <w:r/>
      <w:hyperlink r:id="rId88" w:tooltip="http://invamama.ru/" w:history="1">
        <w:r>
          <w:rPr>
            <w:rFonts w:ascii="Times New Roman" w:hAnsi="Times New Roman" w:eastAsia="Times New Roman" w:cs="Times New Roman"/>
            <w:color w:val="0000ff"/>
            <w:sz w:val="24"/>
            <w:szCs w:val="24"/>
            <w:u w:val="single"/>
            <w:lang w:eastAsia="ru-RU"/>
          </w:rPr>
          <w:t xml:space="preserve">.</w:t>
        </w:r>
      </w:hyperlink>
      <w:r/>
      <w:hyperlink r:id="rId89" w:tooltip="http://invamama.ru/" w:history="1">
        <w:r>
          <w:rPr>
            <w:rFonts w:ascii="Times New Roman" w:hAnsi="Times New Roman" w:eastAsia="Times New Roman" w:cs="Times New Roman"/>
            <w:color w:val="0000ff"/>
            <w:sz w:val="24"/>
            <w:szCs w:val="24"/>
            <w:u w:val="single"/>
            <w:lang w:eastAsia="ru-RU"/>
          </w:rPr>
          <w:t xml:space="preserve">ru</w:t>
        </w:r>
      </w:hyperlink>
      <w:r/>
      <w:hyperlink r:id="rId90" w:tooltip="http://invamama.ru/" w:history="1">
        <w:r>
          <w:rPr>
            <w:rFonts w:ascii="Times New Roman" w:hAnsi="Times New Roman" w:eastAsia="Times New Roman" w:cs="Times New Roman"/>
            <w:color w:val="0000ff"/>
            <w:sz w:val="24"/>
            <w:szCs w:val="24"/>
            <w:u w:val="single"/>
            <w:lang w:eastAsia="ru-RU"/>
          </w:rPr>
          <w:t xml:space="preserve">/</w:t>
        </w:r>
      </w:hyperlink>
      <w:r/>
      <w:hyperlink r:id="rId91" w:tooltip="http://invamama.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Форум ребенок-инвалид. Общение мам особых детей.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tabs>
          <w:tab w:val="center" w:pos="1559" w:leader="none"/>
          <w:tab w:val="center" w:pos="4036" w:leader="none"/>
          <w:tab w:val="center" w:pos="6234" w:leader="none"/>
          <w:tab w:val="center" w:pos="7682" w:leader="none"/>
          <w:tab w:val="right" w:pos="9417" w:leader="none"/>
        </w:tabs>
        <w:rPr>
          <w:rFonts w:ascii="Times New Roman" w:hAnsi="Times New Roman" w:eastAsia="Times New Roman" w:cs="Times New Roman"/>
          <w:color w:val="000000"/>
          <w:sz w:val="24"/>
          <w:szCs w:val="24"/>
          <w:lang w:eastAsia="ru-RU"/>
        </w:rPr>
      </w:pPr>
      <w:r>
        <w:rPr>
          <w:rFonts w:ascii="Times New Roman" w:hAnsi="Times New Roman" w:eastAsia="Calibri" w:cs="Times New Roman"/>
          <w:color w:val="000000"/>
          <w:sz w:val="24"/>
          <w:szCs w:val="24"/>
          <w:lang w:eastAsia="ru-RU"/>
        </w:rPr>
        <w:t xml:space="preserve">22.</w:t>
      </w:r>
      <w:r>
        <w:rPr>
          <w:rFonts w:ascii="Times New Roman" w:hAnsi="Times New Roman" w:eastAsia="Calibri" w:cs="Times New Roman"/>
          <w:color w:val="000000"/>
          <w:sz w:val="24"/>
          <w:szCs w:val="24"/>
          <w:lang w:eastAsia="ru-RU"/>
        </w:rPr>
        <w:t xml:space="preserve"> </w:t>
      </w:r>
      <w:hyperlink r:id="rId92" w:tooltip="http://www.gold-child.ru/" w:history="1">
        <w:r>
          <w:rPr>
            <w:rFonts w:ascii="Times New Roman" w:hAnsi="Times New Roman" w:eastAsia="Times New Roman" w:cs="Times New Roman"/>
            <w:color w:val="0000ff"/>
            <w:sz w:val="24"/>
            <w:szCs w:val="24"/>
            <w:u w:val="single"/>
            <w:lang w:eastAsia="ru-RU"/>
          </w:rPr>
          <w:t xml:space="preserve">http://www.gold</w:t>
        </w:r>
      </w:hyperlink>
      <w:r/>
      <w:hyperlink r:id="rId93" w:tooltip="http://www.gold-child.ru/" w:history="1">
        <w:r>
          <w:rPr>
            <w:rFonts w:ascii="Times New Roman" w:hAnsi="Times New Roman" w:eastAsia="Times New Roman" w:cs="Times New Roman"/>
            <w:color w:val="0000ff"/>
            <w:sz w:val="24"/>
            <w:szCs w:val="24"/>
            <w:u w:val="single"/>
            <w:lang w:eastAsia="ru-RU"/>
          </w:rPr>
          <w:t xml:space="preserve">-</w:t>
        </w:r>
      </w:hyperlink>
      <w:r/>
      <w:hyperlink r:id="rId94" w:tooltip="http://www.gold-child.ru/" w:history="1">
        <w:r>
          <w:rPr>
            <w:rFonts w:ascii="Times New Roman" w:hAnsi="Times New Roman" w:eastAsia="Times New Roman" w:cs="Times New Roman"/>
            <w:color w:val="0000ff"/>
            <w:sz w:val="24"/>
            <w:szCs w:val="24"/>
            <w:u w:val="single"/>
            <w:lang w:eastAsia="ru-RU"/>
          </w:rPr>
          <w:t xml:space="preserve">child</w:t>
        </w:r>
      </w:hyperlink>
      <w:r/>
      <w:hyperlink r:id="rId95" w:tooltip="http://www.gold-child.ru/" w:history="1">
        <w:r>
          <w:rPr>
            <w:rFonts w:ascii="Times New Roman" w:hAnsi="Times New Roman" w:eastAsia="Times New Roman" w:cs="Times New Roman"/>
            <w:color w:val="0000ff"/>
            <w:sz w:val="24"/>
            <w:szCs w:val="24"/>
            <w:u w:val="single"/>
            <w:lang w:eastAsia="ru-RU"/>
          </w:rPr>
          <w:t xml:space="preserve">.</w:t>
        </w:r>
      </w:hyperlink>
      <w:r/>
      <w:hyperlink r:id="rId96" w:tooltip="http://www.gold-child.ru/" w:history="1">
        <w:r>
          <w:rPr>
            <w:rFonts w:ascii="Times New Roman" w:hAnsi="Times New Roman" w:eastAsia="Times New Roman" w:cs="Times New Roman"/>
            <w:color w:val="0000ff"/>
            <w:sz w:val="24"/>
            <w:szCs w:val="24"/>
            <w:u w:val="single"/>
            <w:lang w:eastAsia="ru-RU"/>
          </w:rPr>
          <w:t xml:space="preserve">ru</w:t>
        </w:r>
      </w:hyperlink>
      <w:r/>
      <w:hyperlink r:id="rId97" w:tooltip="http://www.gold-child.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ab/>
        <w:t xml:space="preserve">Благотворительный </w:t>
      </w:r>
      <w:r>
        <w:rPr>
          <w:rFonts w:ascii="Times New Roman" w:hAnsi="Times New Roman" w:eastAsia="Times New Roman" w:cs="Times New Roman"/>
          <w:color w:val="000000"/>
          <w:sz w:val="24"/>
          <w:szCs w:val="24"/>
          <w:lang w:eastAsia="ru-RU"/>
        </w:rPr>
        <w:tab/>
        <w:t xml:space="preserve">просветительский </w:t>
      </w:r>
      <w:r>
        <w:rPr>
          <w:rFonts w:ascii="Times New Roman" w:hAnsi="Times New Roman" w:eastAsia="Times New Roman" w:cs="Times New Roman"/>
          <w:color w:val="000000"/>
          <w:sz w:val="24"/>
          <w:szCs w:val="24"/>
          <w:lang w:eastAsia="ru-RU"/>
        </w:rPr>
        <w:tab/>
        <w:t xml:space="preserve">фонд </w:t>
      </w:r>
      <w:r>
        <w:rPr>
          <w:rFonts w:ascii="Times New Roman" w:hAnsi="Times New Roman" w:eastAsia="Times New Roman" w:cs="Times New Roman"/>
          <w:color w:val="000000"/>
          <w:sz w:val="24"/>
          <w:szCs w:val="24"/>
          <w:lang w:eastAsia="ru-RU"/>
        </w:rPr>
        <w:tab/>
        <w:t xml:space="preserve">содействия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абилитации</w:t>
      </w:r>
      <w:r>
        <w:rPr>
          <w:rFonts w:ascii="Times New Roman" w:hAnsi="Times New Roman" w:eastAsia="Times New Roman" w:cs="Times New Roman"/>
          <w:color w:val="000000"/>
          <w:sz w:val="24"/>
          <w:szCs w:val="24"/>
          <w:lang w:eastAsia="ru-RU"/>
        </w:rPr>
        <w:t xml:space="preserve"> детей с особенностями развития «Вита».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23.</w:t>
      </w:r>
      <w:r>
        <w:rPr>
          <w:rFonts w:ascii="Times New Roman" w:hAnsi="Times New Roman" w:eastAsia="Times New Roman" w:cs="Times New Roman"/>
          <w:color w:val="000000"/>
          <w:sz w:val="24"/>
          <w:szCs w:val="24"/>
          <w:lang w:eastAsia="ru-RU"/>
        </w:rPr>
        <w:t xml:space="preserve"> </w:t>
      </w:r>
      <w:hyperlink r:id="rId98" w:tooltip="http://otsyideti.org.ru/" w:history="1">
        <w:r>
          <w:rPr>
            <w:rFonts w:ascii="Times New Roman" w:hAnsi="Times New Roman" w:eastAsia="Times New Roman" w:cs="Times New Roman"/>
            <w:color w:val="0000ff"/>
            <w:sz w:val="24"/>
            <w:szCs w:val="24"/>
            <w:u w:val="single"/>
            <w:lang w:eastAsia="ru-RU"/>
          </w:rPr>
          <w:t xml:space="preserve">http://otsyideti</w:t>
        </w:r>
      </w:hyperlink>
      <w:r/>
      <w:hyperlink r:id="rId99" w:tooltip="http://otsyideti.org.ru/" w:history="1">
        <w:r>
          <w:rPr>
            <w:rFonts w:ascii="Times New Roman" w:hAnsi="Times New Roman" w:eastAsia="Times New Roman" w:cs="Times New Roman"/>
            <w:color w:val="0000ff"/>
            <w:sz w:val="24"/>
            <w:szCs w:val="24"/>
            <w:u w:val="single"/>
            <w:lang w:eastAsia="ru-RU"/>
          </w:rPr>
          <w:t xml:space="preserve">.</w:t>
        </w:r>
      </w:hyperlink>
      <w:r/>
      <w:hyperlink r:id="rId100" w:tooltip="http://otsyideti.org.ru/" w:history="1">
        <w:r>
          <w:rPr>
            <w:rFonts w:ascii="Times New Roman" w:hAnsi="Times New Roman" w:eastAsia="Times New Roman" w:cs="Times New Roman"/>
            <w:color w:val="0000ff"/>
            <w:sz w:val="24"/>
            <w:szCs w:val="24"/>
            <w:u w:val="single"/>
            <w:lang w:eastAsia="ru-RU"/>
          </w:rPr>
          <w:t xml:space="preserve">org</w:t>
        </w:r>
      </w:hyperlink>
      <w:r/>
      <w:hyperlink r:id="rId101" w:tooltip="http://otsyideti.org.ru/" w:history="1">
        <w:r>
          <w:rPr>
            <w:rFonts w:ascii="Times New Roman" w:hAnsi="Times New Roman" w:eastAsia="Times New Roman" w:cs="Times New Roman"/>
            <w:color w:val="0000ff"/>
            <w:sz w:val="24"/>
            <w:szCs w:val="24"/>
            <w:u w:val="single"/>
            <w:lang w:eastAsia="ru-RU"/>
          </w:rPr>
          <w:t xml:space="preserve">.</w:t>
        </w:r>
      </w:hyperlink>
      <w:r/>
      <w:hyperlink r:id="rId102" w:tooltip="http://otsyideti.org.ru/" w:history="1">
        <w:r>
          <w:rPr>
            <w:rFonts w:ascii="Times New Roman" w:hAnsi="Times New Roman" w:eastAsia="Times New Roman" w:cs="Times New Roman"/>
            <w:color w:val="0000ff"/>
            <w:sz w:val="24"/>
            <w:szCs w:val="24"/>
            <w:u w:val="single"/>
            <w:lang w:eastAsia="ru-RU"/>
          </w:rPr>
          <w:t xml:space="preserve">ru</w:t>
        </w:r>
      </w:hyperlink>
      <w:r/>
      <w:hyperlink r:id="rId103" w:tooltip="http://otsyideti.org.ru/" w:history="1">
        <w:r>
          <w:rPr>
            <w:rFonts w:ascii="Times New Roman" w:hAnsi="Times New Roman" w:eastAsia="Times New Roman" w:cs="Times New Roman"/>
            <w:color w:val="0000ff"/>
            <w:sz w:val="24"/>
            <w:szCs w:val="24"/>
            <w:u w:val="single"/>
            <w:lang w:eastAsia="ru-RU"/>
          </w:rPr>
          <w:t xml:space="preserve">/</w:t>
        </w:r>
      </w:hyperlink>
      <w:r/>
      <w:hyperlink r:id="rId104" w:tooltip="http://otsyideti.org.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Санкт-Петербургский общественный фонд помощи детям с особенностями развития «Отцы и дети».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24.</w:t>
      </w:r>
      <w:r>
        <w:rPr>
          <w:rFonts w:ascii="Times New Roman" w:hAnsi="Times New Roman" w:eastAsia="Times New Roman" w:cs="Times New Roman"/>
          <w:color w:val="000000"/>
          <w:sz w:val="24"/>
          <w:szCs w:val="24"/>
          <w:lang w:eastAsia="ru-RU"/>
        </w:rPr>
        <w:t xml:space="preserve"> </w:t>
      </w:r>
      <w:hyperlink r:id="rId105" w:tooltip="http://deti-kak-deti.org/books.html#z3" w:anchor="z3" w:history="1">
        <w:r>
          <w:rPr>
            <w:rFonts w:ascii="Times New Roman" w:hAnsi="Times New Roman" w:eastAsia="Times New Roman" w:cs="Times New Roman"/>
            <w:color w:val="0000ff"/>
            <w:sz w:val="24"/>
            <w:szCs w:val="24"/>
            <w:u w:val="single"/>
            <w:lang w:eastAsia="ru-RU"/>
          </w:rPr>
          <w:t xml:space="preserve">http://deti</w:t>
        </w:r>
      </w:hyperlink>
      <w:r/>
      <w:hyperlink r:id="rId106"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07" w:tooltip="http://deti-kak-deti.org/books.html#z3" w:anchor="z3" w:history="1">
        <w:r>
          <w:rPr>
            <w:rFonts w:ascii="Times New Roman" w:hAnsi="Times New Roman" w:eastAsia="Times New Roman" w:cs="Times New Roman"/>
            <w:color w:val="0000ff"/>
            <w:sz w:val="24"/>
            <w:szCs w:val="24"/>
            <w:u w:val="single"/>
            <w:lang w:eastAsia="ru-RU"/>
          </w:rPr>
          <w:t xml:space="preserve">kak</w:t>
        </w:r>
      </w:hyperlink>
      <w:r/>
      <w:hyperlink r:id="rId108"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09" w:tooltip="http://deti-kak-deti.org/books.html#z3" w:anchor="z3" w:history="1">
        <w:r>
          <w:rPr>
            <w:rFonts w:ascii="Times New Roman" w:hAnsi="Times New Roman" w:eastAsia="Times New Roman" w:cs="Times New Roman"/>
            <w:color w:val="0000ff"/>
            <w:sz w:val="24"/>
            <w:szCs w:val="24"/>
            <w:u w:val="single"/>
            <w:lang w:eastAsia="ru-RU"/>
          </w:rPr>
          <w:t xml:space="preserve">deti</w:t>
        </w:r>
      </w:hyperlink>
      <w:r/>
      <w:hyperlink r:id="rId110"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11" w:tooltip="http://deti-kak-deti.org/books.html#z3" w:anchor="z3" w:history="1">
        <w:r>
          <w:rPr>
            <w:rFonts w:ascii="Times New Roman" w:hAnsi="Times New Roman" w:eastAsia="Times New Roman" w:cs="Times New Roman"/>
            <w:color w:val="0000ff"/>
            <w:sz w:val="24"/>
            <w:szCs w:val="24"/>
            <w:u w:val="single"/>
            <w:lang w:eastAsia="ru-RU"/>
          </w:rPr>
          <w:t xml:space="preserve">org</w:t>
        </w:r>
      </w:hyperlink>
      <w:r/>
      <w:hyperlink r:id="rId112"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13" w:tooltip="http://deti-kak-deti.org/books.html#z3" w:anchor="z3" w:history="1">
        <w:r>
          <w:rPr>
            <w:rFonts w:ascii="Times New Roman" w:hAnsi="Times New Roman" w:eastAsia="Times New Roman" w:cs="Times New Roman"/>
            <w:color w:val="0000ff"/>
            <w:sz w:val="24"/>
            <w:szCs w:val="24"/>
            <w:u w:val="single"/>
            <w:lang w:eastAsia="ru-RU"/>
          </w:rPr>
          <w:t xml:space="preserve">books</w:t>
        </w:r>
      </w:hyperlink>
      <w:r/>
      <w:hyperlink r:id="rId114"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15" w:tooltip="http://deti-kak-deti.org/books.html#z3" w:anchor="z3" w:history="1">
        <w:r>
          <w:rPr>
            <w:rFonts w:ascii="Times New Roman" w:hAnsi="Times New Roman" w:eastAsia="Times New Roman" w:cs="Times New Roman"/>
            <w:color w:val="0000ff"/>
            <w:sz w:val="24"/>
            <w:szCs w:val="24"/>
            <w:u w:val="single"/>
            <w:lang w:eastAsia="ru-RU"/>
          </w:rPr>
          <w:t xml:space="preserve">html</w:t>
        </w:r>
      </w:hyperlink>
      <w:r/>
      <w:hyperlink r:id="rId116" w:tooltip="http://deti-kak-deti.org/books.html#z3" w:anchor="z3" w:history="1">
        <w:r>
          <w:rPr>
            <w:rFonts w:ascii="Times New Roman" w:hAnsi="Times New Roman" w:eastAsia="Times New Roman" w:cs="Times New Roman"/>
            <w:color w:val="0000ff"/>
            <w:sz w:val="24"/>
            <w:szCs w:val="24"/>
            <w:u w:val="single"/>
            <w:lang w:eastAsia="ru-RU"/>
          </w:rPr>
          <w:t xml:space="preserve">#</w:t>
        </w:r>
      </w:hyperlink>
      <w:r/>
      <w:hyperlink r:id="rId117" w:tooltip="http://deti-kak-deti.org/books.html#z3" w:anchor="z3" w:history="1">
        <w:r>
          <w:rPr>
            <w:rFonts w:ascii="Times New Roman" w:hAnsi="Times New Roman" w:eastAsia="Times New Roman" w:cs="Times New Roman"/>
            <w:color w:val="0000ff"/>
            <w:sz w:val="24"/>
            <w:szCs w:val="24"/>
            <w:u w:val="single"/>
            <w:lang w:eastAsia="ru-RU"/>
          </w:rPr>
          <w:t xml:space="preserve">z</w:t>
        </w:r>
      </w:hyperlink>
      <w:r/>
      <w:hyperlink r:id="rId118" w:tooltip="http://deti-kak-deti.org/books.html#z3" w:anchor="z3" w:history="1">
        <w:r>
          <w:rPr>
            <w:rFonts w:ascii="Times New Roman" w:hAnsi="Times New Roman" w:eastAsia="Times New Roman" w:cs="Times New Roman"/>
            <w:color w:val="0000ff"/>
            <w:sz w:val="24"/>
            <w:szCs w:val="24"/>
            <w:u w:val="single"/>
            <w:lang w:eastAsia="ru-RU"/>
          </w:rPr>
          <w:t xml:space="preserve">3</w:t>
        </w:r>
      </w:hyperlink>
      <w:r/>
      <w:hyperlink r:id="rId119" w:tooltip="http://deti-kak-deti.org/books.html#z3" w:anchor="z3"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Книги об особых детях.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25.</w:t>
      </w:r>
      <w:r>
        <w:rPr>
          <w:rFonts w:ascii="Times New Roman" w:hAnsi="Times New Roman" w:eastAsia="Times New Roman" w:cs="Times New Roman"/>
          <w:color w:val="000000"/>
          <w:sz w:val="24"/>
          <w:szCs w:val="24"/>
          <w:lang w:eastAsia="ru-RU"/>
        </w:rPr>
        <w:t xml:space="preserve"> </w:t>
      </w:r>
      <w:hyperlink r:id="rId120" w:tooltip="http://autism-info.ru/" w:history="1">
        <w:r>
          <w:rPr>
            <w:rFonts w:ascii="Times New Roman" w:hAnsi="Times New Roman" w:eastAsia="Times New Roman" w:cs="Times New Roman"/>
            <w:color w:val="0000ff"/>
            <w:sz w:val="24"/>
            <w:szCs w:val="24"/>
            <w:u w:val="single"/>
            <w:lang w:eastAsia="ru-RU"/>
          </w:rPr>
          <w:t xml:space="preserve">http://autism</w:t>
        </w:r>
      </w:hyperlink>
      <w:r/>
      <w:hyperlink r:id="rId121" w:tooltip="http://autism-info.ru/" w:history="1">
        <w:r>
          <w:rPr>
            <w:rFonts w:ascii="Times New Roman" w:hAnsi="Times New Roman" w:eastAsia="Times New Roman" w:cs="Times New Roman"/>
            <w:color w:val="0000ff"/>
            <w:sz w:val="24"/>
            <w:szCs w:val="24"/>
            <w:u w:val="single"/>
            <w:lang w:eastAsia="ru-RU"/>
          </w:rPr>
          <w:t xml:space="preserve">-</w:t>
        </w:r>
      </w:hyperlink>
      <w:r/>
      <w:hyperlink r:id="rId122" w:tooltip="http://autism-info.ru/" w:history="1">
        <w:r>
          <w:rPr>
            <w:rFonts w:ascii="Times New Roman" w:hAnsi="Times New Roman" w:eastAsia="Times New Roman" w:cs="Times New Roman"/>
            <w:color w:val="0000ff"/>
            <w:sz w:val="24"/>
            <w:szCs w:val="24"/>
            <w:u w:val="single"/>
            <w:lang w:eastAsia="ru-RU"/>
          </w:rPr>
          <w:t xml:space="preserve">info.ru/</w:t>
        </w:r>
      </w:hyperlink>
      <w:r/>
      <w:hyperlink r:id="rId123" w:tooltip="http://autism-info.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«Аутизм – </w:t>
      </w:r>
      <w:r>
        <w:rPr>
          <w:rFonts w:ascii="Times New Roman" w:hAnsi="Times New Roman" w:eastAsia="Times New Roman" w:cs="Times New Roman"/>
          <w:color w:val="000000"/>
          <w:sz w:val="24"/>
          <w:szCs w:val="24"/>
          <w:lang w:eastAsia="ru-RU"/>
        </w:rPr>
        <w:t xml:space="preserve">инфо</w:t>
      </w:r>
      <w:r>
        <w:rPr>
          <w:rFonts w:ascii="Times New Roman" w:hAnsi="Times New Roman" w:eastAsia="Times New Roman" w:cs="Times New Roman"/>
          <w:color w:val="000000"/>
          <w:sz w:val="24"/>
          <w:szCs w:val="24"/>
          <w:lang w:eastAsia="ru-RU"/>
        </w:rPr>
        <w:t xml:space="preserve">». Поговорим об аутизме...</w:t>
      </w:r>
      <w:r>
        <w:rPr>
          <w:rFonts w:ascii="Times New Roman" w:hAnsi="Times New Roman" w:eastAsia="Calibri"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Информационный портал для родителей и специалистов. </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15" w:right="55"/>
        <w:jc w:val="both"/>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26.</w:t>
      </w:r>
      <w:r>
        <w:rPr>
          <w:rFonts w:ascii="Times New Roman" w:hAnsi="Times New Roman" w:eastAsia="Times New Roman" w:cs="Times New Roman"/>
          <w:color w:val="000000"/>
          <w:sz w:val="24"/>
          <w:szCs w:val="24"/>
          <w:lang w:eastAsia="ru-RU"/>
        </w:rPr>
        <w:t xml:space="preserve"> </w:t>
      </w:r>
      <w:hyperlink r:id="rId124" w:tooltip="http://solnechnymir.ru/" w:history="1">
        <w:r>
          <w:rPr>
            <w:rFonts w:ascii="Times New Roman" w:hAnsi="Times New Roman" w:eastAsia="Times New Roman" w:cs="Times New Roman"/>
            <w:color w:val="0000ff"/>
            <w:sz w:val="24"/>
            <w:szCs w:val="24"/>
            <w:u w:val="single"/>
            <w:lang w:eastAsia="ru-RU"/>
          </w:rPr>
          <w:t xml:space="preserve">http://solnechnymir.ru/</w:t>
        </w:r>
      </w:hyperlink>
      <w:r/>
      <w:hyperlink r:id="rId125" w:tooltip="http://solnechnymir.ru/" w:history="1">
        <w:r>
          <w:rPr>
            <w:rFonts w:ascii="Times New Roman" w:hAnsi="Times New Roman" w:eastAsia="Times New Roman" w:cs="Times New Roman"/>
            <w:color w:val="000000"/>
            <w:sz w:val="24"/>
            <w:szCs w:val="24"/>
            <w:lang w:eastAsia="ru-RU"/>
          </w:rPr>
          <w:t xml:space="preserve"> </w:t>
        </w:r>
      </w:hyperlink>
      <w:r>
        <w:rPr>
          <w:rFonts w:ascii="Times New Roman" w:hAnsi="Times New Roman" w:eastAsia="Times New Roman" w:cs="Times New Roman"/>
          <w:color w:val="000000"/>
          <w:sz w:val="24"/>
          <w:szCs w:val="24"/>
          <w:lang w:eastAsia="ru-RU"/>
        </w:rPr>
        <w:t xml:space="preserve">Центр реабилитации инвалидов детства «Наш солнечный мир».</w:t>
      </w:r>
      <w:r>
        <w:rPr>
          <w:rFonts w:ascii="Times New Roman" w:hAnsi="Times New Roman" w:eastAsia="Calibri" w:cs="Times New Roman"/>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Одна из первых организаций в России (с 1991 г.), занимающаяся реабилитацией детей и молодых людей с расстройствами </w:t>
      </w:r>
      <w:r>
        <w:rPr>
          <w:rFonts w:ascii="Times New Roman" w:hAnsi="Times New Roman" w:eastAsia="Times New Roman" w:cs="Times New Roman"/>
          <w:color w:val="000000"/>
          <w:sz w:val="24"/>
          <w:szCs w:val="24"/>
          <w:lang w:eastAsia="ru-RU"/>
        </w:rPr>
        <w:t xml:space="preserve">аутистического</w:t>
      </w:r>
      <w:r>
        <w:rPr>
          <w:rFonts w:ascii="Times New Roman" w:hAnsi="Times New Roman" w:eastAsia="Times New Roman" w:cs="Times New Roman"/>
          <w:color w:val="000000"/>
          <w:sz w:val="24"/>
          <w:szCs w:val="24"/>
          <w:lang w:eastAsia="ru-RU"/>
        </w:rPr>
        <w:t xml:space="preserve"> спектра (РАС).</w:t>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left="27" w:firstLine="709"/>
        <w:jc w:val="center"/>
        <w:spacing w:after="0" w:line="240" w:lineRule="auto"/>
        <w:shd w:val="clear" w:color="auto" w:fill="ffffff"/>
        <w:widowControl w:val="off"/>
        <w:tabs>
          <w:tab w:val="left" w:pos="7649" w:leader="none"/>
        </w:tabs>
        <w:rPr>
          <w:rFonts w:ascii="Times New Roman" w:hAnsi="Times New Roman" w:eastAsia="Times New Roman" w:cs="Times New Roman"/>
          <w:b/>
          <w:color w:val="000000"/>
          <w:spacing w:val="-2"/>
          <w:sz w:val="24"/>
          <w:szCs w:val="24"/>
          <w:lang w:eastAsia="ar-SA"/>
        </w:rPr>
      </w:pPr>
      <w:r>
        <w:rPr>
          <w:rFonts w:ascii="Times New Roman" w:hAnsi="Times New Roman" w:eastAsia="Times New Roman" w:cs="Times New Roman"/>
          <w:b/>
          <w:color w:val="000000"/>
          <w:spacing w:val="-2"/>
          <w:sz w:val="24"/>
          <w:szCs w:val="24"/>
          <w:lang w:eastAsia="ar-SA"/>
        </w:rPr>
      </w:r>
      <w:r>
        <w:rPr>
          <w:rFonts w:ascii="Times New Roman" w:hAnsi="Times New Roman" w:eastAsia="Times New Roman" w:cs="Times New Roman"/>
          <w:b/>
          <w:color w:val="000000"/>
          <w:spacing w:val="-2"/>
          <w:sz w:val="24"/>
          <w:szCs w:val="24"/>
          <w:lang w:eastAsia="ar-SA"/>
        </w:rPr>
      </w:r>
      <w:r>
        <w:rPr>
          <w:rFonts w:ascii="Times New Roman" w:hAnsi="Times New Roman" w:eastAsia="Times New Roman" w:cs="Times New Roman"/>
          <w:b/>
          <w:color w:val="000000"/>
          <w:spacing w:val="-2"/>
          <w:sz w:val="24"/>
          <w:szCs w:val="24"/>
          <w:lang w:eastAsia="ar-SA"/>
        </w:rPr>
      </w:r>
    </w:p>
    <w:p>
      <w:pPr>
        <w:ind w:left="27" w:firstLine="709"/>
        <w:jc w:val="center"/>
        <w:spacing w:after="0" w:line="240" w:lineRule="auto"/>
        <w:shd w:val="clear" w:color="auto" w:fill="ffffff"/>
        <w:widowControl w:val="off"/>
        <w:tabs>
          <w:tab w:val="left" w:pos="7649" w:leader="none"/>
        </w:tabs>
        <w:rPr>
          <w:rFonts w:ascii="Times New Roman" w:hAnsi="Times New Roman" w:eastAsia="Times New Roman" w:cs="Times New Roman"/>
          <w:b/>
          <w:color w:val="000000"/>
          <w:spacing w:val="-2"/>
          <w:sz w:val="24"/>
          <w:szCs w:val="24"/>
          <w:lang w:eastAsia="ar-SA"/>
        </w:rPr>
      </w:pPr>
      <w:r>
        <w:rPr>
          <w:rFonts w:ascii="Times New Roman" w:hAnsi="Times New Roman" w:eastAsia="Times New Roman" w:cs="Times New Roman"/>
          <w:b/>
          <w:color w:val="000000"/>
          <w:spacing w:val="-2"/>
          <w:sz w:val="24"/>
          <w:szCs w:val="24"/>
          <w:lang w:eastAsia="ar-SA"/>
        </w:rPr>
        <w:t xml:space="preserve">Список литературы</w:t>
      </w:r>
      <w:r>
        <w:rPr>
          <w:rFonts w:ascii="Times New Roman" w:hAnsi="Times New Roman" w:eastAsia="Times New Roman" w:cs="Times New Roman"/>
          <w:b/>
          <w:color w:val="000000"/>
          <w:spacing w:val="-2"/>
          <w:sz w:val="24"/>
          <w:szCs w:val="24"/>
          <w:lang w:eastAsia="ar-SA"/>
        </w:rPr>
      </w:r>
      <w:r>
        <w:rPr>
          <w:rFonts w:ascii="Times New Roman" w:hAnsi="Times New Roman" w:eastAsia="Times New Roman" w:cs="Times New Roman"/>
          <w:b/>
          <w:color w:val="000000"/>
          <w:spacing w:val="-2"/>
          <w:sz w:val="24"/>
          <w:szCs w:val="24"/>
          <w:lang w:eastAsia="ar-SA"/>
        </w:rPr>
      </w:r>
    </w:p>
    <w:p>
      <w:pPr>
        <w:ind w:left="27" w:firstLine="709"/>
        <w:jc w:val="center"/>
        <w:spacing w:after="0" w:line="240" w:lineRule="auto"/>
        <w:shd w:val="clear" w:color="auto" w:fill="ffffff"/>
        <w:widowControl w:val="off"/>
        <w:tabs>
          <w:tab w:val="left" w:pos="7649" w:leader="none"/>
        </w:tabs>
        <w:rPr>
          <w:rFonts w:ascii="Times New Roman" w:hAnsi="Times New Roman" w:eastAsia="Times New Roman" w:cs="Times New Roman"/>
          <w:b/>
          <w:color w:val="000000"/>
          <w:spacing w:val="-2"/>
          <w:sz w:val="24"/>
          <w:szCs w:val="24"/>
          <w:lang w:eastAsia="ar-SA"/>
        </w:rPr>
      </w:pPr>
      <w:r>
        <w:rPr>
          <w:rFonts w:ascii="Times New Roman" w:hAnsi="Times New Roman" w:eastAsia="Times New Roman" w:cs="Times New Roman"/>
          <w:b/>
          <w:color w:val="000000"/>
          <w:spacing w:val="-2"/>
          <w:sz w:val="24"/>
          <w:szCs w:val="24"/>
          <w:lang w:eastAsia="ar-SA"/>
        </w:rPr>
      </w:r>
      <w:r>
        <w:rPr>
          <w:rFonts w:ascii="Times New Roman" w:hAnsi="Times New Roman" w:eastAsia="Times New Roman" w:cs="Times New Roman"/>
          <w:b/>
          <w:color w:val="000000"/>
          <w:spacing w:val="-2"/>
          <w:sz w:val="24"/>
          <w:szCs w:val="24"/>
          <w:lang w:eastAsia="ar-SA"/>
        </w:rPr>
      </w:r>
      <w:r>
        <w:rPr>
          <w:rFonts w:ascii="Times New Roman" w:hAnsi="Times New Roman" w:eastAsia="Times New Roman" w:cs="Times New Roman"/>
          <w:b/>
          <w:color w:val="000000"/>
          <w:spacing w:val="-2"/>
          <w:sz w:val="24"/>
          <w:szCs w:val="24"/>
          <w:lang w:eastAsia="ar-SA"/>
        </w:rPr>
      </w:r>
    </w:p>
    <w:p>
      <w:pPr>
        <w:numPr>
          <w:ilvl w:val="0"/>
          <w:numId w:val="47"/>
        </w:numPr>
        <w:ind w:right="-142"/>
        <w:jc w:val="both"/>
        <w:keepNext/>
        <w:spacing w:after="0" w:line="24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Федеральный закон от 29.12.2012 № 273-ФЗ «Об образовании в Российской Федерации».</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47"/>
        </w:numPr>
        <w:ind w:right="-142"/>
        <w:jc w:val="both"/>
        <w:keepNext/>
        <w:spacing w:after="0" w:line="240" w:lineRule="auto"/>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bCs/>
          <w:sz w:val="24"/>
          <w:szCs w:val="24"/>
          <w:lang w:eastAsia="ar-SA"/>
        </w:rPr>
        <w:t xml:space="preserve">ОТ РОЖДЕНИЯ ДО ШКОЛЫ. Примерная основная общеобразовательная программа дошкольного образования / под ред. Н.Е. </w:t>
      </w:r>
      <w:r>
        <w:rPr>
          <w:rFonts w:ascii="Times New Roman" w:hAnsi="Times New Roman" w:eastAsia="Times New Roman" w:cs="Times New Roman"/>
          <w:bCs/>
          <w:sz w:val="24"/>
          <w:szCs w:val="24"/>
          <w:lang w:eastAsia="ar-SA"/>
        </w:rPr>
        <w:t xml:space="preserve">Вераксы</w:t>
      </w:r>
      <w:r>
        <w:rPr>
          <w:rFonts w:ascii="Times New Roman" w:hAnsi="Times New Roman" w:eastAsia="Times New Roman" w:cs="Times New Roman"/>
          <w:bCs/>
          <w:sz w:val="24"/>
          <w:szCs w:val="24"/>
          <w:lang w:eastAsia="ar-SA"/>
        </w:rPr>
        <w:t xml:space="preserve">, Т.С.Комаровой, М.А.Васильевой. - 3-е изд., </w:t>
      </w:r>
      <w:r>
        <w:rPr>
          <w:rFonts w:ascii="Times New Roman" w:hAnsi="Times New Roman" w:eastAsia="Times New Roman" w:cs="Times New Roman"/>
          <w:bCs/>
          <w:sz w:val="24"/>
          <w:szCs w:val="24"/>
          <w:lang w:eastAsia="ar-SA"/>
        </w:rPr>
        <w:t xml:space="preserve">испр</w:t>
      </w:r>
      <w:r>
        <w:rPr>
          <w:rFonts w:ascii="Times New Roman" w:hAnsi="Times New Roman" w:eastAsia="Times New Roman" w:cs="Times New Roman"/>
          <w:bCs/>
          <w:sz w:val="24"/>
          <w:szCs w:val="24"/>
          <w:lang w:eastAsia="ar-SA"/>
        </w:rPr>
        <w:t xml:space="preserve">. и доп. - М.: Мозаика-Синтез, 2012.</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Федеральные государственные образовательные стандарты дошкольного образования (Приказ Министерства образования и науки Российской Федерации № 1155от 17 октября 2013 года);</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ar-SA"/>
        </w:rPr>
      </w:pPr>
      <w:r>
        <w:rPr>
          <w:rFonts w:ascii="Times New Roman" w:hAnsi="Times New Roman" w:eastAsia="Times New Roman" w:cs="Times New Roman"/>
          <w:sz w:val="24"/>
          <w:szCs w:val="24"/>
          <w:lang w:eastAsia="ar-SA"/>
        </w:rPr>
        <w:t xml:space="preserve">Инклюзивная практика в дошкольном образовании/ </w:t>
      </w:r>
      <w:r>
        <w:rPr>
          <w:rFonts w:ascii="Times New Roman" w:hAnsi="Times New Roman" w:eastAsia="Times New Roman" w:cs="Times New Roman"/>
          <w:sz w:val="24"/>
          <w:szCs w:val="24"/>
          <w:lang w:eastAsia="ar-SA"/>
        </w:rPr>
        <w:t xml:space="preserve">под</w:t>
      </w:r>
      <w:r>
        <w:rPr>
          <w:rFonts w:ascii="Times New Roman" w:hAnsi="Times New Roman" w:eastAsia="Times New Roman" w:cs="Times New Roman"/>
          <w:sz w:val="24"/>
          <w:szCs w:val="24"/>
          <w:lang w:eastAsia="ar-SA"/>
        </w:rPr>
        <w:t xml:space="preserve">.р</w:t>
      </w:r>
      <w:r>
        <w:rPr>
          <w:rFonts w:ascii="Times New Roman" w:hAnsi="Times New Roman" w:eastAsia="Times New Roman" w:cs="Times New Roman"/>
          <w:sz w:val="24"/>
          <w:szCs w:val="24"/>
          <w:lang w:eastAsia="ar-SA"/>
        </w:rPr>
        <w:t xml:space="preserve">ед</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Т.В.Волосовец</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Е.Н.Кутеповой</w:t>
      </w:r>
      <w:r>
        <w:rPr>
          <w:rFonts w:ascii="Times New Roman" w:hAnsi="Times New Roman" w:eastAsia="Times New Roman" w:cs="Times New Roman"/>
          <w:sz w:val="24"/>
          <w:szCs w:val="24"/>
          <w:lang w:eastAsia="ar-SA"/>
        </w:rPr>
        <w:t xml:space="preserve">- М: МОЗАИКА-СИНТЕЗ,2011-144с.</w:t>
      </w:r>
      <w:r>
        <w:rPr>
          <w:rFonts w:ascii="Times New Roman" w:hAnsi="Times New Roman" w:eastAsia="Times New Roman" w:cs="Times New Roman"/>
          <w:sz w:val="24"/>
          <w:szCs w:val="24"/>
          <w:lang w:eastAsia="ar-SA"/>
        </w:rPr>
      </w:r>
      <w:r>
        <w:rPr>
          <w:rFonts w:ascii="Times New Roman" w:hAnsi="Times New Roman" w:eastAsia="Times New Roman" w:cs="Times New Roman"/>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Е. Р., Никольская О. С., </w:t>
      </w:r>
      <w:r>
        <w:rPr>
          <w:rFonts w:ascii="Times New Roman" w:hAnsi="Times New Roman" w:eastAsia="Times New Roman" w:cs="Times New Roman"/>
          <w:color w:val="000000"/>
          <w:spacing w:val="-2"/>
          <w:sz w:val="24"/>
          <w:szCs w:val="24"/>
          <w:lang w:eastAsia="ar-SA"/>
        </w:rPr>
        <w:t xml:space="preserve">Либлинг</w:t>
      </w:r>
      <w:r>
        <w:rPr>
          <w:rFonts w:ascii="Times New Roman" w:hAnsi="Times New Roman" w:eastAsia="Times New Roman" w:cs="Times New Roman"/>
          <w:color w:val="000000"/>
          <w:spacing w:val="-2"/>
          <w:sz w:val="24"/>
          <w:szCs w:val="24"/>
          <w:lang w:eastAsia="ar-SA"/>
        </w:rPr>
        <w:t xml:space="preserve"> М. М. Дети и подростки с аутизмом.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Психологическое сопровождение.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2011.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Е.Р. Помощь в воспитании детей с особым эмоциональным развитием (ранний возраст).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2009.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Е. Р., Никольская О. С., </w:t>
      </w:r>
      <w:r>
        <w:rPr>
          <w:rFonts w:ascii="Times New Roman" w:hAnsi="Times New Roman" w:eastAsia="Times New Roman" w:cs="Times New Roman"/>
          <w:color w:val="000000"/>
          <w:spacing w:val="-2"/>
          <w:sz w:val="24"/>
          <w:szCs w:val="24"/>
          <w:lang w:eastAsia="ar-SA"/>
        </w:rPr>
        <w:t xml:space="preserve">Либлинг</w:t>
      </w:r>
      <w:r>
        <w:rPr>
          <w:rFonts w:ascii="Times New Roman" w:hAnsi="Times New Roman" w:eastAsia="Times New Roman" w:cs="Times New Roman"/>
          <w:color w:val="000000"/>
          <w:spacing w:val="-2"/>
          <w:sz w:val="24"/>
          <w:szCs w:val="24"/>
          <w:lang w:eastAsia="ar-SA"/>
        </w:rPr>
        <w:t xml:space="preserve"> М. М. </w:t>
      </w:r>
      <w:r>
        <w:rPr>
          <w:rFonts w:ascii="Times New Roman" w:hAnsi="Times New Roman" w:eastAsia="Times New Roman" w:cs="Times New Roman"/>
          <w:color w:val="000000"/>
          <w:spacing w:val="-2"/>
          <w:sz w:val="24"/>
          <w:szCs w:val="24"/>
          <w:lang w:eastAsia="ar-SA"/>
        </w:rPr>
        <w:t xml:space="preserve">Аутичный</w:t>
      </w:r>
      <w:r>
        <w:rPr>
          <w:rFonts w:ascii="Times New Roman" w:hAnsi="Times New Roman" w:eastAsia="Times New Roman" w:cs="Times New Roman"/>
          <w:color w:val="000000"/>
          <w:spacing w:val="-2"/>
          <w:sz w:val="24"/>
          <w:szCs w:val="24"/>
          <w:lang w:eastAsia="ar-SA"/>
        </w:rPr>
        <w:t xml:space="preserve"> ребенок. Пути помощи.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2016.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Баряева</w:t>
      </w:r>
      <w:r>
        <w:rPr>
          <w:rFonts w:ascii="Times New Roman" w:hAnsi="Times New Roman" w:eastAsia="Times New Roman" w:cs="Times New Roman"/>
          <w:color w:val="000000"/>
          <w:spacing w:val="-2"/>
          <w:sz w:val="24"/>
          <w:szCs w:val="24"/>
          <w:lang w:eastAsia="ar-SA"/>
        </w:rPr>
        <w:t xml:space="preserve"> Л.Б., Лопатина Л.В. Учим детей </w:t>
      </w:r>
      <w:r>
        <w:rPr>
          <w:rFonts w:ascii="Times New Roman" w:hAnsi="Times New Roman" w:eastAsia="Times New Roman" w:cs="Times New Roman"/>
          <w:color w:val="000000"/>
          <w:spacing w:val="-2"/>
          <w:sz w:val="24"/>
          <w:szCs w:val="24"/>
          <w:lang w:eastAsia="ar-SA"/>
        </w:rPr>
        <w:t xml:space="preserve">общаться</w:t>
      </w:r>
      <w:r>
        <w:rPr>
          <w:rFonts w:ascii="Times New Roman" w:hAnsi="Times New Roman" w:eastAsia="Times New Roman" w:cs="Times New Roman"/>
          <w:color w:val="000000"/>
          <w:spacing w:val="-2"/>
          <w:sz w:val="24"/>
          <w:szCs w:val="24"/>
          <w:lang w:eastAsia="ar-SA"/>
        </w:rPr>
        <w:t xml:space="preserve">. Формирование коммуникативных умений у младших дошкольников с первым уровнем речевого развития. ― СПб</w:t>
      </w: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ЦДК проф. Л. Б. </w:t>
      </w:r>
      <w:r>
        <w:rPr>
          <w:rFonts w:ascii="Times New Roman" w:hAnsi="Times New Roman" w:eastAsia="Times New Roman" w:cs="Times New Roman"/>
          <w:color w:val="000000"/>
          <w:spacing w:val="-2"/>
          <w:sz w:val="24"/>
          <w:szCs w:val="24"/>
          <w:lang w:eastAsia="ar-SA"/>
        </w:rPr>
        <w:t xml:space="preserve">Баряевой</w:t>
      </w:r>
      <w:r>
        <w:rPr>
          <w:rFonts w:ascii="Times New Roman" w:hAnsi="Times New Roman" w:eastAsia="Times New Roman" w:cs="Times New Roman"/>
          <w:color w:val="000000"/>
          <w:spacing w:val="-2"/>
          <w:sz w:val="24"/>
          <w:szCs w:val="24"/>
          <w:lang w:eastAsia="ar-SA"/>
        </w:rPr>
        <w:t xml:space="preserve">, 2011.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Батышева</w:t>
      </w:r>
      <w:r>
        <w:rPr>
          <w:rFonts w:ascii="Times New Roman" w:hAnsi="Times New Roman" w:eastAsia="Times New Roman" w:cs="Times New Roman"/>
          <w:color w:val="000000"/>
          <w:spacing w:val="-2"/>
          <w:sz w:val="24"/>
          <w:szCs w:val="24"/>
          <w:lang w:eastAsia="ar-SA"/>
        </w:rPr>
        <w:t xml:space="preserve"> Т.Т. Ранняя диагностика расстройств </w:t>
      </w:r>
      <w:r>
        <w:rPr>
          <w:rFonts w:ascii="Times New Roman" w:hAnsi="Times New Roman" w:eastAsia="Times New Roman" w:cs="Times New Roman"/>
          <w:color w:val="000000"/>
          <w:spacing w:val="-2"/>
          <w:sz w:val="24"/>
          <w:szCs w:val="24"/>
          <w:lang w:eastAsia="ar-SA"/>
        </w:rPr>
        <w:t xml:space="preserve">аутистического</w:t>
      </w:r>
      <w:r>
        <w:rPr>
          <w:rFonts w:ascii="Times New Roman" w:hAnsi="Times New Roman" w:eastAsia="Times New Roman" w:cs="Times New Roman"/>
          <w:color w:val="000000"/>
          <w:spacing w:val="-2"/>
          <w:sz w:val="24"/>
          <w:szCs w:val="24"/>
          <w:lang w:eastAsia="ar-SA"/>
        </w:rPr>
        <w:t xml:space="preserve"> спектра в практике детского невролога. Методические рекомендации. М.: 2014.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Башина</w:t>
      </w:r>
      <w:r>
        <w:rPr>
          <w:rFonts w:ascii="Times New Roman" w:hAnsi="Times New Roman" w:eastAsia="Times New Roman" w:cs="Times New Roman"/>
          <w:color w:val="000000"/>
          <w:spacing w:val="-2"/>
          <w:sz w:val="24"/>
          <w:szCs w:val="24"/>
          <w:lang w:eastAsia="ar-SA"/>
        </w:rPr>
        <w:t xml:space="preserve"> В.М. Аутизм в детстве – М.: Медицина, 1999.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Бондарь Т.А., Захарова И.Ю., Константинова И.С. Подготовка к школе детей с нарушениями эмоционально-волевой сферы: от индивидуальных занятий к обучению в классе.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2011.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Как развивается ваш ребенок</w:t>
      </w:r>
      <w:r>
        <w:rPr>
          <w:rFonts w:ascii="Times New Roman" w:hAnsi="Times New Roman" w:eastAsia="Times New Roman" w:cs="Times New Roman"/>
          <w:color w:val="000000"/>
          <w:spacing w:val="-2"/>
          <w:sz w:val="24"/>
          <w:szCs w:val="24"/>
          <w:lang w:eastAsia="ar-SA"/>
        </w:rPr>
        <w:t xml:space="preserve">.</w:t>
      </w: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т</w:t>
      </w:r>
      <w:r>
        <w:rPr>
          <w:rFonts w:ascii="Times New Roman" w:hAnsi="Times New Roman" w:eastAsia="Times New Roman" w:cs="Times New Roman"/>
          <w:color w:val="000000"/>
          <w:spacing w:val="-2"/>
          <w:sz w:val="24"/>
          <w:szCs w:val="24"/>
          <w:lang w:eastAsia="ar-SA"/>
        </w:rPr>
        <w:t xml:space="preserve">аблицы сенсомоторного и социального развития: от рождения до 4-х лет.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2009.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Как развивается ваш ребенок</w:t>
      </w:r>
      <w:r>
        <w:rPr>
          <w:rFonts w:ascii="Times New Roman" w:hAnsi="Times New Roman" w:eastAsia="Times New Roman" w:cs="Times New Roman"/>
          <w:color w:val="000000"/>
          <w:spacing w:val="-2"/>
          <w:sz w:val="24"/>
          <w:szCs w:val="24"/>
          <w:lang w:eastAsia="ar-SA"/>
        </w:rPr>
        <w:t xml:space="preserve">.</w:t>
      </w: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т</w:t>
      </w:r>
      <w:r>
        <w:rPr>
          <w:rFonts w:ascii="Times New Roman" w:hAnsi="Times New Roman" w:eastAsia="Times New Roman" w:cs="Times New Roman"/>
          <w:color w:val="000000"/>
          <w:spacing w:val="-2"/>
          <w:sz w:val="24"/>
          <w:szCs w:val="24"/>
          <w:lang w:eastAsia="ar-SA"/>
        </w:rPr>
        <w:t xml:space="preserve">аблицы сенсомоторного и социального развития: от 4-х лет до 7,5 лет.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2009.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Константинова И.С. Музыкальные занятия с особым ребенком: взгляд </w:t>
      </w:r>
      <w:r>
        <w:rPr>
          <w:rFonts w:ascii="Times New Roman" w:hAnsi="Times New Roman" w:eastAsia="Times New Roman" w:cs="Times New Roman"/>
          <w:color w:val="000000"/>
          <w:spacing w:val="-2"/>
          <w:sz w:val="24"/>
          <w:szCs w:val="24"/>
          <w:lang w:eastAsia="ar-SA"/>
        </w:rPr>
        <w:t xml:space="preserve">нейропсихолога</w:t>
      </w:r>
      <w:r>
        <w:rPr>
          <w:rFonts w:ascii="Times New Roman" w:hAnsi="Times New Roman" w:eastAsia="Times New Roman" w:cs="Times New Roman"/>
          <w:color w:val="000000"/>
          <w:spacing w:val="-2"/>
          <w:sz w:val="24"/>
          <w:szCs w:val="24"/>
          <w:lang w:eastAsia="ar-SA"/>
        </w:rPr>
        <w:t xml:space="preserve">.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2013.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Лебединская К. С., Никольская О. С. Диагностика раннего детского аутизма: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Начальные проявления. М., 1991.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Либлинг</w:t>
      </w:r>
      <w:r>
        <w:rPr>
          <w:rFonts w:ascii="Times New Roman" w:hAnsi="Times New Roman" w:eastAsia="Times New Roman" w:cs="Times New Roman"/>
          <w:color w:val="000000"/>
          <w:spacing w:val="-2"/>
          <w:sz w:val="24"/>
          <w:szCs w:val="24"/>
          <w:lang w:eastAsia="ar-SA"/>
        </w:rPr>
        <w:t xml:space="preserve"> Е.Р.,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М.М. Психологическая помощь при нарушениях раннего эмоционального развития.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2013.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Мамайчук</w:t>
      </w:r>
      <w:r>
        <w:rPr>
          <w:rFonts w:ascii="Times New Roman" w:hAnsi="Times New Roman" w:eastAsia="Times New Roman" w:cs="Times New Roman"/>
          <w:color w:val="000000"/>
          <w:spacing w:val="-2"/>
          <w:sz w:val="24"/>
          <w:szCs w:val="24"/>
          <w:lang w:eastAsia="ar-SA"/>
        </w:rPr>
        <w:t xml:space="preserve"> И.И. Помощь психолога детям с аутизмом. – СПб</w:t>
      </w: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Речь, 2007.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Никольская О.С.,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Е.Р., </w:t>
      </w:r>
      <w:r>
        <w:rPr>
          <w:rFonts w:ascii="Times New Roman" w:hAnsi="Times New Roman" w:eastAsia="Times New Roman" w:cs="Times New Roman"/>
          <w:color w:val="000000"/>
          <w:spacing w:val="-2"/>
          <w:sz w:val="24"/>
          <w:szCs w:val="24"/>
          <w:lang w:eastAsia="ar-SA"/>
        </w:rPr>
        <w:t xml:space="preserve">Либлинг</w:t>
      </w:r>
      <w:r>
        <w:rPr>
          <w:rFonts w:ascii="Times New Roman" w:hAnsi="Times New Roman" w:eastAsia="Times New Roman" w:cs="Times New Roman"/>
          <w:color w:val="000000"/>
          <w:spacing w:val="-2"/>
          <w:sz w:val="24"/>
          <w:szCs w:val="24"/>
          <w:lang w:eastAsia="ar-SA"/>
        </w:rPr>
        <w:t xml:space="preserve"> М.М. </w:t>
      </w:r>
      <w:r>
        <w:rPr>
          <w:rFonts w:ascii="Times New Roman" w:hAnsi="Times New Roman" w:eastAsia="Times New Roman" w:cs="Times New Roman"/>
          <w:color w:val="000000"/>
          <w:spacing w:val="-2"/>
          <w:sz w:val="24"/>
          <w:szCs w:val="24"/>
          <w:lang w:eastAsia="ar-SA"/>
        </w:rPr>
        <w:t xml:space="preserve">Аутичный</w:t>
      </w:r>
      <w:r>
        <w:rPr>
          <w:rFonts w:ascii="Times New Roman" w:hAnsi="Times New Roman" w:eastAsia="Times New Roman" w:cs="Times New Roman"/>
          <w:color w:val="000000"/>
          <w:spacing w:val="-2"/>
          <w:sz w:val="24"/>
          <w:szCs w:val="24"/>
          <w:lang w:eastAsia="ar-SA"/>
        </w:rPr>
        <w:t xml:space="preserve"> ребенок: пути помощи. –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1997.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Никольская О.С. Аффективная сфера человека: взгляд сквозь призму детского аутизма. – М.: Центр лечебной педагогики, 2000.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Никольская О.С., </w:t>
      </w:r>
      <w:r>
        <w:rPr>
          <w:rFonts w:ascii="Times New Roman" w:hAnsi="Times New Roman" w:eastAsia="Times New Roman" w:cs="Times New Roman"/>
          <w:color w:val="000000"/>
          <w:spacing w:val="-2"/>
          <w:sz w:val="24"/>
          <w:szCs w:val="24"/>
          <w:lang w:eastAsia="ar-SA"/>
        </w:rPr>
        <w:t xml:space="preserve">Баенская</w:t>
      </w:r>
      <w:r>
        <w:rPr>
          <w:rFonts w:ascii="Times New Roman" w:hAnsi="Times New Roman" w:eastAsia="Times New Roman" w:cs="Times New Roman"/>
          <w:color w:val="000000"/>
          <w:spacing w:val="-2"/>
          <w:sz w:val="24"/>
          <w:szCs w:val="24"/>
          <w:lang w:eastAsia="ar-SA"/>
        </w:rPr>
        <w:t xml:space="preserve"> Е.Р., </w:t>
      </w:r>
      <w:r>
        <w:rPr>
          <w:rFonts w:ascii="Times New Roman" w:hAnsi="Times New Roman" w:eastAsia="Times New Roman" w:cs="Times New Roman"/>
          <w:color w:val="000000"/>
          <w:spacing w:val="-2"/>
          <w:sz w:val="24"/>
          <w:szCs w:val="24"/>
          <w:lang w:eastAsia="ar-SA"/>
        </w:rPr>
        <w:t xml:space="preserve">Либлинг</w:t>
      </w:r>
      <w:r>
        <w:rPr>
          <w:rFonts w:ascii="Times New Roman" w:hAnsi="Times New Roman" w:eastAsia="Times New Roman" w:cs="Times New Roman"/>
          <w:color w:val="000000"/>
          <w:spacing w:val="-2"/>
          <w:sz w:val="24"/>
          <w:szCs w:val="24"/>
          <w:lang w:eastAsia="ar-SA"/>
        </w:rPr>
        <w:t xml:space="preserve"> М.М. Дети и подростки с аутизмом. Психологическое сопровождение. Серия «Особый ребенок». – М.: </w:t>
      </w:r>
      <w:r>
        <w:rPr>
          <w:rFonts w:ascii="Times New Roman" w:hAnsi="Times New Roman" w:eastAsia="Times New Roman" w:cs="Times New Roman"/>
          <w:color w:val="000000"/>
          <w:spacing w:val="-2"/>
          <w:sz w:val="24"/>
          <w:szCs w:val="24"/>
          <w:lang w:eastAsia="ar-SA"/>
        </w:rPr>
        <w:t xml:space="preserve">Теревинф</w:t>
      </w:r>
      <w:r>
        <w:rPr>
          <w:rFonts w:ascii="Times New Roman" w:hAnsi="Times New Roman" w:eastAsia="Times New Roman" w:cs="Times New Roman"/>
          <w:color w:val="000000"/>
          <w:spacing w:val="-2"/>
          <w:sz w:val="24"/>
          <w:szCs w:val="24"/>
          <w:lang w:eastAsia="ar-SA"/>
        </w:rPr>
        <w:t xml:space="preserve">, 2005. </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color w:val="000000"/>
          <w:spacing w:val="-2"/>
          <w:sz w:val="24"/>
          <w:szCs w:val="24"/>
          <w:lang w:eastAsia="ar-SA"/>
        </w:rPr>
        <w:t xml:space="preserve">- Никольская, О.С. Психологическая классификация детского аутизма [Электронный ресурс] / О.С. Никольская // Альманах Института коррекционной педагогики. – 2014. –  Альманах №18. – Электрон</w:t>
      </w:r>
      <w:r>
        <w:rPr>
          <w:rFonts w:ascii="Times New Roman" w:hAnsi="Times New Roman" w:eastAsia="Times New Roman" w:cs="Times New Roman"/>
          <w:color w:val="000000"/>
          <w:spacing w:val="-2"/>
          <w:sz w:val="24"/>
          <w:szCs w:val="24"/>
          <w:lang w:eastAsia="ar-SA"/>
        </w:rPr>
        <w:t xml:space="preserve">.</w:t>
      </w:r>
      <w:r>
        <w:rPr>
          <w:rFonts w:ascii="Times New Roman" w:hAnsi="Times New Roman" w:eastAsia="Times New Roman" w:cs="Times New Roman"/>
          <w:color w:val="000000"/>
          <w:spacing w:val="-2"/>
          <w:sz w:val="24"/>
          <w:szCs w:val="24"/>
          <w:lang w:eastAsia="ar-SA"/>
        </w:rPr>
        <w:t xml:space="preserve"> </w:t>
      </w:r>
      <w:r>
        <w:rPr>
          <w:rFonts w:ascii="Times New Roman" w:hAnsi="Times New Roman" w:eastAsia="Times New Roman" w:cs="Times New Roman"/>
          <w:color w:val="000000"/>
          <w:spacing w:val="-2"/>
          <w:sz w:val="24"/>
          <w:szCs w:val="24"/>
          <w:lang w:eastAsia="ar-SA"/>
        </w:rPr>
        <w:t xml:space="preserve">с</w:t>
      </w:r>
      <w:r>
        <w:rPr>
          <w:rFonts w:ascii="Times New Roman" w:hAnsi="Times New Roman" w:eastAsia="Times New Roman" w:cs="Times New Roman"/>
          <w:color w:val="000000"/>
          <w:spacing w:val="-2"/>
          <w:sz w:val="24"/>
          <w:szCs w:val="24"/>
          <w:lang w:eastAsia="ar-SA"/>
        </w:rPr>
        <w:t xml:space="preserve">т. - Режим доступа: http://alldef.ru/ru/articles/almanah- 18/</w:t>
      </w:r>
      <w:r>
        <w:rPr>
          <w:rFonts w:ascii="Times New Roman" w:hAnsi="Times New Roman" w:eastAsia="Times New Roman" w:cs="Times New Roman"/>
          <w:color w:val="000000"/>
          <w:spacing w:val="-2"/>
          <w:sz w:val="24"/>
          <w:szCs w:val="24"/>
          <w:lang w:eastAsia="ar-SA"/>
        </w:rPr>
        <w:t xml:space="preserve">psihologicheskaja-klassifikacija-detskogo-autizma</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tabs>
          <w:tab w:val="left" w:pos="0" w:leader="none"/>
        </w:tabs>
        <w:rPr>
          <w:rFonts w:ascii="Times New Roman" w:hAnsi="Times New Roman" w:eastAsia="Times New Roman" w:cs="Times New Roman"/>
          <w:color w:val="000000"/>
          <w:spacing w:val="-2"/>
          <w:sz w:val="24"/>
          <w:szCs w:val="24"/>
          <w:lang w:eastAsia="ar-SA"/>
        </w:rPr>
      </w:pPr>
      <w:r>
        <w:rPr>
          <w:rFonts w:ascii="Times New Roman" w:hAnsi="Times New Roman" w:eastAsia="Times New Roman" w:cs="Times New Roman"/>
          <w:sz w:val="24"/>
          <w:szCs w:val="24"/>
          <w:lang w:eastAsia="ar-SA"/>
        </w:rPr>
        <w:t xml:space="preserve">Зайцев Д.В. «Интегрированное обучение детей с ограниченными возможностями  в обществе здоровых детей/ </w:t>
      </w:r>
      <w:r>
        <w:rPr>
          <w:rFonts w:ascii="Times New Roman" w:hAnsi="Times New Roman" w:eastAsia="Times New Roman" w:cs="Times New Roman"/>
          <w:sz w:val="24"/>
          <w:szCs w:val="24"/>
          <w:lang w:eastAsia="ar-SA"/>
        </w:rPr>
        <w:t xml:space="preserve">Ф.Л.Ратнер</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А.ю</w:t>
      </w:r>
      <w:r>
        <w:rPr>
          <w:rFonts w:ascii="Times New Roman" w:hAnsi="Times New Roman" w:eastAsia="Times New Roman" w:cs="Times New Roman"/>
          <w:sz w:val="24"/>
          <w:szCs w:val="24"/>
          <w:lang w:eastAsia="ar-SA"/>
        </w:rPr>
        <w:t xml:space="preserve">.Ю</w:t>
      </w:r>
      <w:r>
        <w:rPr>
          <w:rFonts w:ascii="Times New Roman" w:hAnsi="Times New Roman" w:eastAsia="Times New Roman" w:cs="Times New Roman"/>
          <w:sz w:val="24"/>
          <w:szCs w:val="24"/>
          <w:lang w:eastAsia="ar-SA"/>
        </w:rPr>
        <w:t xml:space="preserve">супов.-М</w:t>
      </w:r>
      <w:r>
        <w:rPr>
          <w:rFonts w:ascii="Times New Roman" w:hAnsi="Times New Roman" w:eastAsia="Times New Roman" w:cs="Times New Roman"/>
          <w:sz w:val="24"/>
          <w:szCs w:val="24"/>
          <w:lang w:eastAsia="ar-SA"/>
        </w:rPr>
        <w:t xml:space="preserve">.: ВЛАДОС,2006</w:t>
      </w:r>
      <w:r>
        <w:rPr>
          <w:rFonts w:ascii="Times New Roman" w:hAnsi="Times New Roman" w:eastAsia="Times New Roman" w:cs="Times New Roman"/>
          <w:color w:val="000000"/>
          <w:spacing w:val="-2"/>
          <w:sz w:val="24"/>
          <w:szCs w:val="24"/>
          <w:lang w:eastAsia="ar-SA"/>
        </w:rPr>
        <w:t xml:space="preserve">.</w:t>
      </w:r>
      <w:r>
        <w:rPr>
          <w:rFonts w:ascii="Times New Roman" w:hAnsi="Times New Roman" w:eastAsia="Times New Roman" w:cs="Times New Roman"/>
          <w:color w:val="000000"/>
          <w:spacing w:val="-2"/>
          <w:sz w:val="24"/>
          <w:szCs w:val="24"/>
          <w:lang w:eastAsia="ar-SA"/>
        </w:rPr>
      </w:r>
      <w:r>
        <w:rPr>
          <w:rFonts w:ascii="Times New Roman" w:hAnsi="Times New Roman" w:eastAsia="Times New Roman" w:cs="Times New Roman"/>
          <w:color w:val="000000"/>
          <w:spacing w:val="-2"/>
          <w:sz w:val="24"/>
          <w:szCs w:val="24"/>
          <w:lang w:eastAsia="ar-SA"/>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«Воспитание и обучение детей с нарушениями в развитии», 2012, №3, №4, №5.</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Баряева</w:t>
      </w:r>
      <w:r>
        <w:rPr>
          <w:rFonts w:ascii="Times New Roman" w:hAnsi="Times New Roman" w:eastAsia="Times New Roman" w:cs="Times New Roman"/>
          <w:sz w:val="24"/>
          <w:szCs w:val="24"/>
          <w:lang w:eastAsia="ru-RU"/>
        </w:rPr>
        <w:t xml:space="preserve"> Л. Б., </w:t>
      </w:r>
      <w:r>
        <w:rPr>
          <w:rFonts w:ascii="Times New Roman" w:hAnsi="Times New Roman" w:eastAsia="Times New Roman" w:cs="Times New Roman"/>
          <w:sz w:val="24"/>
          <w:szCs w:val="24"/>
          <w:lang w:eastAsia="ru-RU"/>
        </w:rPr>
        <w:t xml:space="preserve">Гаврилушкина</w:t>
      </w:r>
      <w:r>
        <w:rPr>
          <w:rFonts w:ascii="Times New Roman" w:hAnsi="Times New Roman" w:eastAsia="Times New Roman" w:cs="Times New Roman"/>
          <w:sz w:val="24"/>
          <w:szCs w:val="24"/>
          <w:lang w:eastAsia="ru-RU"/>
        </w:rPr>
        <w:t xml:space="preserve"> О. П., Зарин А. П., Соколова Н. Д. Программа воспитания и обучения дошкольников с интеллектуальной недостаточностью. — СПб</w:t>
      </w:r>
      <w:r>
        <w:rPr>
          <w:rFonts w:ascii="Times New Roman" w:hAnsi="Times New Roman" w:eastAsia="Times New Roman" w:cs="Times New Roman"/>
          <w:sz w:val="24"/>
          <w:szCs w:val="24"/>
          <w:lang w:eastAsia="ru-RU"/>
        </w:rPr>
        <w:t xml:space="preserve">. : </w:t>
      </w:r>
      <w:r>
        <w:rPr>
          <w:rFonts w:ascii="Times New Roman" w:hAnsi="Times New Roman" w:eastAsia="Times New Roman" w:cs="Times New Roman"/>
          <w:sz w:val="24"/>
          <w:szCs w:val="24"/>
          <w:lang w:eastAsia="ru-RU"/>
        </w:rPr>
        <w:t xml:space="preserve">Издательство «СОЮЗ», 2003.</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Екжанова</w:t>
      </w:r>
      <w:r>
        <w:rPr>
          <w:rFonts w:ascii="Times New Roman" w:hAnsi="Times New Roman" w:eastAsia="Times New Roman" w:cs="Times New Roman"/>
          <w:sz w:val="24"/>
          <w:szCs w:val="24"/>
          <w:lang w:eastAsia="ru-RU"/>
        </w:rPr>
        <w:t xml:space="preserve"> Е. А., </w:t>
      </w:r>
      <w:r>
        <w:rPr>
          <w:rFonts w:ascii="Times New Roman" w:hAnsi="Times New Roman" w:eastAsia="Times New Roman" w:cs="Times New Roman"/>
          <w:sz w:val="24"/>
          <w:szCs w:val="24"/>
          <w:lang w:eastAsia="ru-RU"/>
        </w:rPr>
        <w:t xml:space="preserve">Стребелева</w:t>
      </w:r>
      <w:r>
        <w:rPr>
          <w:rFonts w:ascii="Times New Roman" w:hAnsi="Times New Roman" w:eastAsia="Times New Roman" w:cs="Times New Roman"/>
          <w:sz w:val="24"/>
          <w:szCs w:val="24"/>
          <w:lang w:eastAsia="ru-RU"/>
        </w:rPr>
        <w:t xml:space="preserve"> Е. А. Коррекционно-развивающее обучение и воспитание. - М.</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 Просвещение, 2011.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Ершова Н. В., </w:t>
      </w:r>
      <w:r>
        <w:rPr>
          <w:rFonts w:ascii="Times New Roman" w:hAnsi="Times New Roman" w:eastAsia="Times New Roman" w:cs="Times New Roman"/>
          <w:sz w:val="24"/>
          <w:szCs w:val="24"/>
          <w:lang w:eastAsia="ru-RU"/>
        </w:rPr>
        <w:t xml:space="preserve">Аскерова</w:t>
      </w:r>
      <w:r>
        <w:rPr>
          <w:rFonts w:ascii="Times New Roman" w:hAnsi="Times New Roman" w:eastAsia="Times New Roman" w:cs="Times New Roman"/>
          <w:sz w:val="24"/>
          <w:szCs w:val="24"/>
          <w:lang w:eastAsia="ru-RU"/>
        </w:rPr>
        <w:t xml:space="preserve"> И. В., Чистова О. А. Занятия с дошкольниками, имеющими проблемы познавательного и речевого развития. – СПб</w:t>
      </w:r>
      <w:r>
        <w:rPr>
          <w:rFonts w:ascii="Times New Roman" w:hAnsi="Times New Roman" w:eastAsia="Times New Roman" w:cs="Times New Roman"/>
          <w:sz w:val="24"/>
          <w:szCs w:val="24"/>
          <w:lang w:eastAsia="ru-RU"/>
        </w:rPr>
        <w:t xml:space="preserve">. : </w:t>
      </w:r>
      <w:r>
        <w:rPr>
          <w:rFonts w:ascii="Times New Roman" w:hAnsi="Times New Roman" w:eastAsia="Times New Roman" w:cs="Times New Roman"/>
          <w:sz w:val="24"/>
          <w:szCs w:val="24"/>
          <w:lang w:eastAsia="ru-RU"/>
        </w:rPr>
        <w:t xml:space="preserve">ООО «ИЗДАТЕЛЬСТВО «ДЕТСТВО-ПРЕСС», 2011.</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Стребелева</w:t>
      </w:r>
      <w:r>
        <w:rPr>
          <w:rFonts w:ascii="Times New Roman" w:hAnsi="Times New Roman" w:eastAsia="Times New Roman" w:cs="Times New Roman"/>
          <w:sz w:val="24"/>
          <w:szCs w:val="24"/>
          <w:lang w:eastAsia="ru-RU"/>
        </w:rPr>
        <w:t xml:space="preserve"> Е. А. Коррекционно-развивающее обучение детей в процессе дидактических игр: пособие для учителя – дефектолога. – М.</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Гум</w:t>
      </w:r>
      <w:r>
        <w:rPr>
          <w:rFonts w:ascii="Times New Roman" w:hAnsi="Times New Roman" w:eastAsia="Times New Roman" w:cs="Times New Roman"/>
          <w:sz w:val="24"/>
          <w:szCs w:val="24"/>
          <w:lang w:eastAsia="ru-RU"/>
        </w:rPr>
        <w:t xml:space="preserve">. изд. центр ВЛАДОС, 2014. </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Формирование коммуникативных умений у детей с задержкой психического развития. Старшая группа/авт. </w:t>
      </w:r>
      <w:r>
        <w:rPr>
          <w:rFonts w:ascii="Times New Roman" w:hAnsi="Times New Roman" w:eastAsia="Times New Roman" w:cs="Times New Roman"/>
          <w:sz w:val="24"/>
          <w:szCs w:val="24"/>
          <w:lang w:eastAsia="ru-RU"/>
        </w:rPr>
        <w:t xml:space="preserve">-с</w:t>
      </w:r>
      <w:r>
        <w:rPr>
          <w:rFonts w:ascii="Times New Roman" w:hAnsi="Times New Roman" w:eastAsia="Times New Roman" w:cs="Times New Roman"/>
          <w:sz w:val="24"/>
          <w:szCs w:val="24"/>
          <w:lang w:eastAsia="ru-RU"/>
        </w:rPr>
        <w:t xml:space="preserve">ост. Т. В. Бойко. - Волгоград: Учитель, 2012.</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tabs>
          <w:tab w:val="left" w:pos="630" w:leader="none"/>
          <w:tab w:val="left" w:pos="709" w:leader="none"/>
        </w:tabs>
        <w:rPr>
          <w:rFonts w:ascii="Times New Roman" w:hAnsi="Times New Roman" w:eastAsia="Times New Roman" w:cs="Times New Roman"/>
          <w:spacing w:val="-2"/>
          <w:sz w:val="24"/>
          <w:szCs w:val="24"/>
          <w:lang w:eastAsia="ar-SA"/>
        </w:rPr>
      </w:pPr>
      <w:r>
        <w:rPr>
          <w:rFonts w:ascii="Times New Roman" w:hAnsi="Times New Roman" w:eastAsia="Times New Roman" w:cs="Times New Roman"/>
          <w:sz w:val="24"/>
          <w:szCs w:val="24"/>
          <w:lang w:eastAsia="ar-SA"/>
        </w:rPr>
        <w:t xml:space="preserve">Стребелева</w:t>
      </w:r>
      <w:r>
        <w:rPr>
          <w:rFonts w:ascii="Times New Roman" w:hAnsi="Times New Roman" w:eastAsia="Times New Roman" w:cs="Times New Roman"/>
          <w:sz w:val="24"/>
          <w:szCs w:val="24"/>
          <w:lang w:eastAsia="ar-SA"/>
        </w:rPr>
        <w:t xml:space="preserve"> Е. А. </w:t>
      </w:r>
      <w:r>
        <w:rPr>
          <w:rFonts w:ascii="Times New Roman" w:hAnsi="Times New Roman" w:eastAsia="Times New Roman" w:cs="Times New Roman"/>
          <w:spacing w:val="-2"/>
          <w:sz w:val="24"/>
          <w:szCs w:val="24"/>
          <w:lang w:eastAsia="ar-SA"/>
        </w:rPr>
        <w:t xml:space="preserve">Формирование мышления у детей с отклонениями в развитии. </w:t>
      </w:r>
      <w:r>
        <w:rPr>
          <w:rFonts w:ascii="Times New Roman" w:hAnsi="Times New Roman" w:eastAsia="Times New Roman" w:cs="Times New Roman"/>
          <w:sz w:val="24"/>
          <w:szCs w:val="24"/>
          <w:lang w:eastAsia="ar-SA"/>
        </w:rPr>
        <w:t xml:space="preserve">Книга для учителя – дефектолога. – М.</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 </w:t>
      </w:r>
      <w:r>
        <w:rPr>
          <w:rFonts w:ascii="Times New Roman" w:hAnsi="Times New Roman" w:eastAsia="Times New Roman" w:cs="Times New Roman"/>
          <w:sz w:val="24"/>
          <w:szCs w:val="24"/>
          <w:lang w:eastAsia="ar-SA"/>
        </w:rPr>
        <w:t xml:space="preserve">Гум</w:t>
      </w:r>
      <w:r>
        <w:rPr>
          <w:rFonts w:ascii="Times New Roman" w:hAnsi="Times New Roman" w:eastAsia="Times New Roman" w:cs="Times New Roman"/>
          <w:sz w:val="24"/>
          <w:szCs w:val="24"/>
          <w:lang w:eastAsia="ar-SA"/>
        </w:rPr>
        <w:t xml:space="preserve">. изд. центр ВЛАДОС, 2013.</w:t>
      </w:r>
      <w:r>
        <w:rPr>
          <w:rFonts w:ascii="Times New Roman" w:hAnsi="Times New Roman" w:eastAsia="Times New Roman" w:cs="Times New Roman"/>
          <w:spacing w:val="-2"/>
          <w:sz w:val="24"/>
          <w:szCs w:val="24"/>
          <w:lang w:eastAsia="ar-SA"/>
        </w:rPr>
      </w:r>
      <w:r>
        <w:rPr>
          <w:rFonts w:ascii="Times New Roman" w:hAnsi="Times New Roman" w:eastAsia="Times New Roman" w:cs="Times New Roman"/>
          <w:spacing w:val="-2"/>
          <w:sz w:val="24"/>
          <w:szCs w:val="24"/>
          <w:lang w:eastAsia="ar-SA"/>
        </w:rPr>
      </w:r>
    </w:p>
    <w:p>
      <w:pPr>
        <w:numPr>
          <w:ilvl w:val="0"/>
          <w:numId w:val="47"/>
        </w:numPr>
        <w:jc w:val="both"/>
        <w:spacing w:after="0" w:line="240" w:lineRule="auto"/>
        <w:shd w:val="clear" w:color="auto" w:fill="ffffff"/>
        <w:widowControl w:val="off"/>
        <w:tabs>
          <w:tab w:val="left" w:pos="630" w:leader="none"/>
        </w:tabs>
        <w:rPr>
          <w:rFonts w:ascii="Times New Roman" w:hAnsi="Times New Roman" w:eastAsia="Times New Roman" w:cs="Times New Roman"/>
          <w:spacing w:val="-2"/>
          <w:sz w:val="24"/>
          <w:szCs w:val="24"/>
          <w:lang w:eastAsia="ar-SA"/>
        </w:rPr>
      </w:pPr>
      <w:r>
        <w:rPr>
          <w:rFonts w:ascii="Times New Roman" w:hAnsi="Times New Roman" w:eastAsia="Times New Roman" w:cs="Times New Roman"/>
          <w:spacing w:val="-2"/>
          <w:sz w:val="24"/>
          <w:szCs w:val="24"/>
          <w:lang w:eastAsia="ar-SA"/>
        </w:rPr>
        <w:t xml:space="preserve">Солнцева Л.И., </w:t>
      </w:r>
      <w:r>
        <w:rPr>
          <w:rFonts w:ascii="Times New Roman" w:hAnsi="Times New Roman" w:eastAsia="Times New Roman" w:cs="Times New Roman"/>
          <w:spacing w:val="-2"/>
          <w:sz w:val="24"/>
          <w:szCs w:val="24"/>
          <w:lang w:eastAsia="ar-SA"/>
        </w:rPr>
        <w:t xml:space="preserve">Хорош</w:t>
      </w:r>
      <w:r>
        <w:rPr>
          <w:rFonts w:ascii="Times New Roman" w:hAnsi="Times New Roman" w:eastAsia="Times New Roman" w:cs="Times New Roman"/>
          <w:spacing w:val="-2"/>
          <w:sz w:val="24"/>
          <w:szCs w:val="24"/>
          <w:lang w:eastAsia="ar-SA"/>
        </w:rPr>
        <w:t xml:space="preserve"> С.М. Воспитание детей раннего возраста. Практическое пособие для тифлопедагогов и воспитателей.</w:t>
      </w:r>
      <w:r>
        <w:rPr>
          <w:rFonts w:ascii="Times New Roman" w:hAnsi="Times New Roman" w:eastAsia="Times New Roman" w:cs="Times New Roman"/>
          <w:spacing w:val="-2"/>
          <w:sz w:val="24"/>
          <w:szCs w:val="24"/>
          <w:lang w:eastAsia="ar-SA"/>
        </w:rPr>
      </w:r>
      <w:r>
        <w:rPr>
          <w:rFonts w:ascii="Times New Roman" w:hAnsi="Times New Roman" w:eastAsia="Times New Roman" w:cs="Times New Roman"/>
          <w:spacing w:val="-2"/>
          <w:sz w:val="24"/>
          <w:szCs w:val="24"/>
          <w:lang w:eastAsia="ar-SA"/>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«Коррекционно-развивающее обучение и воспитание» Е. А. </w:t>
      </w:r>
      <w:r>
        <w:rPr>
          <w:rFonts w:ascii="Times New Roman" w:hAnsi="Times New Roman" w:eastAsia="Times New Roman" w:cs="Times New Roman"/>
          <w:sz w:val="24"/>
          <w:szCs w:val="24"/>
          <w:lang w:eastAsia="ru-RU"/>
        </w:rPr>
        <w:t xml:space="preserve">Екжанова</w:t>
      </w:r>
      <w:r>
        <w:rPr>
          <w:rFonts w:ascii="Times New Roman" w:hAnsi="Times New Roman" w:eastAsia="Times New Roman" w:cs="Times New Roman"/>
          <w:sz w:val="24"/>
          <w:szCs w:val="24"/>
          <w:lang w:eastAsia="ru-RU"/>
        </w:rPr>
        <w:t xml:space="preserve">, Е. А. </w:t>
      </w:r>
      <w:r>
        <w:rPr>
          <w:rFonts w:ascii="Times New Roman" w:hAnsi="Times New Roman" w:eastAsia="Times New Roman" w:cs="Times New Roman"/>
          <w:sz w:val="24"/>
          <w:szCs w:val="24"/>
          <w:lang w:eastAsia="ru-RU"/>
        </w:rPr>
        <w:t xml:space="preserve">Стребелева</w:t>
      </w:r>
      <w:r>
        <w:rPr>
          <w:rFonts w:ascii="Times New Roman" w:hAnsi="Times New Roman" w:eastAsia="Times New Roman" w:cs="Times New Roman"/>
          <w:sz w:val="24"/>
          <w:szCs w:val="24"/>
          <w:lang w:eastAsia="ru-RU"/>
        </w:rPr>
        <w:t xml:space="preserve"> - М.: научно-методическое пособие, </w:t>
      </w:r>
      <w:r>
        <w:rPr>
          <w:rFonts w:ascii="Times New Roman" w:hAnsi="Times New Roman" w:eastAsia="Times New Roman" w:cs="Times New Roman"/>
          <w:sz w:val="24"/>
          <w:szCs w:val="24"/>
          <w:lang w:eastAsia="ru-RU"/>
        </w:rPr>
        <w:t xml:space="preserve">2008 г</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Кррекционно-педагогическая</w:t>
      </w:r>
      <w:r>
        <w:rPr>
          <w:rFonts w:ascii="Times New Roman" w:hAnsi="Times New Roman" w:eastAsia="Times New Roman" w:cs="Times New Roman"/>
          <w:sz w:val="24"/>
          <w:szCs w:val="24"/>
          <w:lang w:eastAsia="ru-RU"/>
        </w:rPr>
        <w:t xml:space="preserve"> помощь детям раннего и дошкольного возраста» Е. А. </w:t>
      </w:r>
      <w:r>
        <w:rPr>
          <w:rFonts w:ascii="Times New Roman" w:hAnsi="Times New Roman" w:eastAsia="Times New Roman" w:cs="Times New Roman"/>
          <w:sz w:val="24"/>
          <w:szCs w:val="24"/>
          <w:lang w:eastAsia="ru-RU"/>
        </w:rPr>
        <w:t xml:space="preserve">Екжанова</w:t>
      </w:r>
      <w:r>
        <w:rPr>
          <w:rFonts w:ascii="Times New Roman" w:hAnsi="Times New Roman" w:eastAsia="Times New Roman" w:cs="Times New Roman"/>
          <w:sz w:val="24"/>
          <w:szCs w:val="24"/>
          <w:lang w:eastAsia="ru-RU"/>
        </w:rPr>
        <w:t xml:space="preserve">, Е. А. </w:t>
      </w:r>
      <w:r>
        <w:rPr>
          <w:rFonts w:ascii="Times New Roman" w:hAnsi="Times New Roman" w:eastAsia="Times New Roman" w:cs="Times New Roman"/>
          <w:sz w:val="24"/>
          <w:szCs w:val="24"/>
          <w:lang w:eastAsia="ru-RU"/>
        </w:rPr>
        <w:t xml:space="preserve">Стребелева</w:t>
      </w:r>
      <w:r>
        <w:rPr>
          <w:rFonts w:ascii="Times New Roman" w:hAnsi="Times New Roman" w:eastAsia="Times New Roman" w:cs="Times New Roman"/>
          <w:sz w:val="24"/>
          <w:szCs w:val="24"/>
          <w:lang w:eastAsia="ru-RU"/>
        </w:rPr>
        <w:t xml:space="preserve"> - М.: Просвещение, </w:t>
      </w:r>
      <w:r>
        <w:rPr>
          <w:rFonts w:ascii="Times New Roman" w:hAnsi="Times New Roman" w:eastAsia="Times New Roman" w:cs="Times New Roman"/>
          <w:sz w:val="24"/>
          <w:szCs w:val="24"/>
          <w:lang w:eastAsia="ru-RU"/>
        </w:rPr>
        <w:t xml:space="preserve">2011 г</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«Коррекционно-развивающее обучение детей в процессе дидактических игр», Е. А. </w:t>
      </w:r>
      <w:r>
        <w:rPr>
          <w:rFonts w:ascii="Times New Roman" w:hAnsi="Times New Roman" w:eastAsia="Times New Roman" w:cs="Times New Roman"/>
          <w:sz w:val="24"/>
          <w:szCs w:val="24"/>
          <w:lang w:eastAsia="ru-RU"/>
        </w:rPr>
        <w:t xml:space="preserve">Стребелева</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Владос</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2014 г</w:t>
      </w:r>
      <w:r>
        <w:rPr>
          <w:rFonts w:ascii="Times New Roman" w:hAnsi="Times New Roman" w:eastAsia="Times New Roman" w:cs="Times New Roman"/>
          <w:sz w:val="24"/>
          <w:szCs w:val="24"/>
          <w:lang w:eastAsia="ru-RU"/>
        </w:rPr>
        <w:t xml:space="preserve">.</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numPr>
          <w:ilvl w:val="0"/>
          <w:numId w:val="47"/>
        </w:num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Лаврова Г.Н. «Организация и содержание диагностической и коррекционно-развивающей работы с </w:t>
      </w:r>
      <w:r>
        <w:rPr>
          <w:rFonts w:ascii="Times New Roman" w:hAnsi="Times New Roman" w:eastAsia="Times New Roman" w:cs="Times New Roman"/>
          <w:color w:val="000000"/>
          <w:sz w:val="24"/>
          <w:szCs w:val="24"/>
          <w:lang w:eastAsia="ru-RU"/>
        </w:rPr>
        <w:t xml:space="preserve">дошкольниками</w:t>
      </w:r>
      <w:r>
        <w:rPr>
          <w:rFonts w:ascii="Times New Roman" w:hAnsi="Times New Roman" w:eastAsia="Times New Roman" w:cs="Times New Roman"/>
          <w:color w:val="000000"/>
          <w:sz w:val="24"/>
          <w:szCs w:val="24"/>
          <w:lang w:eastAsia="ru-RU"/>
        </w:rPr>
        <w:t xml:space="preserve"> имеющими отклонения в развитии.</w:t>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jc w:val="both"/>
        <w:spacing w:after="0" w:line="240" w:lineRule="auto"/>
        <w:shd w:val="clear" w:color="auto" w:fill="ffffff"/>
        <w:widowControl w:val="off"/>
        <w:rPr>
          <w:rFonts w:ascii="Times New Roman" w:hAnsi="Times New Roman" w:eastAsia="Times New Roman" w:cs="Times New Roman"/>
          <w:color w:val="000000"/>
          <w:sz w:val="24"/>
          <w:szCs w:val="24"/>
          <w:lang w:eastAsia="ru-RU"/>
        </w:rPr>
        <w:sectPr>
          <w:footerReference w:type="default" r:id="rId9"/>
          <w:footnotePr/>
          <w:endnotePr/>
          <w:type w:val="nextPage"/>
          <w:pgSz w:w="11906" w:h="16838" w:orient="portrait"/>
          <w:pgMar w:top="1134" w:right="851" w:bottom="1134" w:left="1134" w:header="709" w:footer="709" w:gutter="0"/>
          <w:cols w:num="1" w:sep="0" w:space="708" w:equalWidth="1"/>
          <w:docGrid w:linePitch="360"/>
        </w:sectPr>
      </w:pP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r>
        <w:rPr>
          <w:rFonts w:ascii="Times New Roman" w:hAnsi="Times New Roman" w:eastAsia="Times New Roman" w:cs="Times New Roman"/>
          <w:color w:val="000000"/>
          <w:sz w:val="24"/>
          <w:szCs w:val="24"/>
          <w:lang w:eastAsia="ru-RU"/>
        </w:rPr>
      </w:r>
    </w:p>
    <w:p>
      <w:pPr>
        <w:ind w:right="-31"/>
        <w:jc w:val="right"/>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Приложение 1. </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p>
      <w:pPr>
        <w:ind w:right="-31"/>
        <w:jc w:val="center"/>
        <w:spacing w:after="0" w:line="240" w:lineRule="auto"/>
        <w:rPr>
          <w:rFonts w:ascii="Times New Roman" w:hAnsi="Times New Roman" w:eastAsia="Calibri" w:cs="Times New Roman"/>
          <w:b/>
          <w:color w:val="000000"/>
          <w:sz w:val="24"/>
          <w:szCs w:val="24"/>
          <w:lang w:eastAsia="ru-RU"/>
        </w:rPr>
      </w:pPr>
      <w:r>
        <w:rPr>
          <w:rFonts w:ascii="Times New Roman" w:hAnsi="Times New Roman" w:eastAsia="Calibri" w:cs="Times New Roman"/>
          <w:b/>
          <w:color w:val="000000"/>
          <w:sz w:val="24"/>
          <w:szCs w:val="24"/>
          <w:lang w:eastAsia="ru-RU"/>
        </w:rPr>
        <w:t xml:space="preserve">Перспективное </w:t>
      </w:r>
      <w:r>
        <w:rPr>
          <w:rFonts w:ascii="Times New Roman" w:hAnsi="Times New Roman" w:eastAsia="Calibri" w:cs="Times New Roman"/>
          <w:b/>
          <w:color w:val="000000"/>
          <w:sz w:val="24"/>
          <w:szCs w:val="24"/>
          <w:lang w:eastAsia="ru-RU"/>
        </w:rPr>
        <w:t xml:space="preserve">календарно-</w:t>
      </w:r>
      <w:r>
        <w:rPr>
          <w:rFonts w:ascii="Times New Roman" w:hAnsi="Times New Roman" w:eastAsia="Calibri" w:cs="Times New Roman"/>
          <w:b/>
          <w:color w:val="000000"/>
          <w:sz w:val="24"/>
          <w:szCs w:val="24"/>
          <w:lang w:eastAsia="ru-RU"/>
        </w:rPr>
        <w:t xml:space="preserve">тематическое планирование на 2020-2021 учебный год</w:t>
      </w:r>
      <w:r>
        <w:rPr>
          <w:rFonts w:ascii="Times New Roman" w:hAnsi="Times New Roman" w:eastAsia="Calibri" w:cs="Times New Roman"/>
          <w:b/>
          <w:color w:val="000000"/>
          <w:sz w:val="24"/>
          <w:szCs w:val="24"/>
          <w:lang w:eastAsia="ru-RU"/>
        </w:rPr>
      </w:r>
      <w:r>
        <w:rPr>
          <w:rFonts w:ascii="Times New Roman" w:hAnsi="Times New Roman" w:eastAsia="Calibri" w:cs="Times New Roman"/>
          <w:b/>
          <w:color w:val="000000"/>
          <w:sz w:val="24"/>
          <w:szCs w:val="24"/>
          <w:lang w:eastAsia="ru-RU"/>
        </w:rPr>
      </w:r>
    </w:p>
    <w:tbl>
      <w:tblPr>
        <w:tblStyle w:val="979"/>
        <w:tblW w:w="14879" w:type="dxa"/>
        <w:tblLook w:val="04A0" w:firstRow="1" w:lastRow="0" w:firstColumn="1" w:lastColumn="0" w:noHBand="0" w:noVBand="1"/>
      </w:tblPr>
      <w:tblGrid>
        <w:gridCol w:w="516"/>
        <w:gridCol w:w="1427"/>
        <w:gridCol w:w="3370"/>
        <w:gridCol w:w="6306"/>
        <w:gridCol w:w="1615"/>
        <w:gridCol w:w="1645"/>
      </w:tblGrid>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ind w:left="2"/>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ind w:right="47"/>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Тема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ind w:right="46"/>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План  индивидуальной работы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42"/>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Программное содержание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7"/>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Количество занятий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ind w:right="108"/>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(до 20 мин.)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right="40"/>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Календарный срок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ind w:right="47"/>
              <w:rPr>
                <w:rFonts w:ascii="Times New Roman" w:hAnsi="Times New Roman" w:cs="Times New Roman"/>
                <w:sz w:val="24"/>
                <w:szCs w:val="24"/>
              </w:rPr>
            </w:pPr>
            <w:r>
              <w:rPr>
                <w:rFonts w:ascii="Times New Roman" w:hAnsi="Times New Roman" w:cs="Times New Roman"/>
                <w:sz w:val="24"/>
                <w:szCs w:val="24"/>
              </w:rPr>
              <w:t xml:space="preserve">«Овощи»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cs="Times New Roman"/>
                <w:sz w:val="24"/>
                <w:szCs w:val="24"/>
              </w:rPr>
            </w:pPr>
            <w:r>
              <w:rPr>
                <w:rFonts w:ascii="Times New Roman" w:hAnsi="Times New Roman" w:eastAsia="Calibri" w:cs="Times New Roman"/>
                <w:b/>
                <w:sz w:val="24"/>
                <w:szCs w:val="24"/>
              </w:rPr>
              <w:t xml:space="preserve">Познавательное развитие. Ребенок и </w:t>
            </w:r>
            <w:r>
              <w:rPr>
                <w:rFonts w:ascii="Times New Roman" w:hAnsi="Times New Roman" w:eastAsia="Calibri" w:cs="Times New Roman"/>
                <w:b/>
                <w:sz w:val="24"/>
                <w:szCs w:val="24"/>
              </w:rPr>
              <w:t xml:space="preserve">окр</w:t>
            </w:r>
            <w:r>
              <w:rPr>
                <w:rFonts w:ascii="Times New Roman" w:hAnsi="Times New Roman" w:eastAsia="Calibri" w:cs="Times New Roman"/>
                <w:b/>
                <w:sz w:val="24"/>
                <w:szCs w:val="24"/>
              </w:rPr>
              <w:t xml:space="preserve">. мир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Рассматривание картинок, муляжей «Овощи»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Физкультминутка </w:t>
            </w:r>
            <w:r>
              <w:rPr>
                <w:rFonts w:ascii="Times New Roman" w:hAnsi="Times New Roman" w:cs="Times New Roman"/>
                <w:sz w:val="24"/>
                <w:szCs w:val="24"/>
              </w:rPr>
              <w:t xml:space="preserve">«Ты по ручке прокатись»</w:t>
            </w:r>
            <w:r>
              <w:rPr>
                <w:rFonts w:ascii="Times New Roman" w:hAnsi="Times New Roman" w:eastAsia="Calibri" w:cs="Times New Roman"/>
                <w:b/>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right="55"/>
              <w:rPr>
                <w:rFonts w:ascii="Times New Roman" w:hAnsi="Times New Roman" w:cs="Times New Roman"/>
                <w:sz w:val="24"/>
                <w:szCs w:val="24"/>
              </w:rPr>
            </w:pPr>
            <w:r>
              <w:rPr>
                <w:rFonts w:ascii="Times New Roman" w:hAnsi="Times New Roman" w:eastAsia="Calibri" w:cs="Times New Roman"/>
                <w:b/>
                <w:sz w:val="24"/>
                <w:szCs w:val="24"/>
              </w:rPr>
              <w:t xml:space="preserve">Худ</w:t>
            </w:r>
            <w:r>
              <w:rPr>
                <w:rFonts w:ascii="Times New Roman" w:hAnsi="Times New Roman" w:eastAsia="Calibri" w:cs="Times New Roman"/>
                <w:b/>
                <w:sz w:val="24"/>
                <w:szCs w:val="24"/>
              </w:rPr>
              <w:t xml:space="preserve">.-</w:t>
            </w:r>
            <w:r>
              <w:rPr>
                <w:rFonts w:ascii="Times New Roman" w:hAnsi="Times New Roman" w:eastAsia="Calibri" w:cs="Times New Roman"/>
                <w:b/>
                <w:sz w:val="24"/>
                <w:szCs w:val="24"/>
              </w:rPr>
              <w:t xml:space="preserve">эстетическое</w:t>
            </w:r>
            <w:r>
              <w:rPr>
                <w:rFonts w:ascii="Times New Roman" w:hAnsi="Times New Roman" w:eastAsia="Calibri" w:cs="Times New Roman"/>
                <w:b/>
                <w:sz w:val="24"/>
                <w:szCs w:val="24"/>
              </w:rPr>
              <w:t xml:space="preserve"> развитие. Лепка «Огурец»</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Формировать представление об овощах, учить называть и различать овощи (морковь, огурец, помидор, картофель).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Учить сопровождать движения словами.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Развивать мелкую моторику рук. </w:t>
            </w:r>
            <w:r>
              <w:rPr>
                <w:rFonts w:ascii="Times New Roman" w:hAnsi="Times New Roman" w:cs="Times New Roman"/>
                <w:sz w:val="24"/>
                <w:szCs w:val="24"/>
              </w:rPr>
            </w:r>
            <w:r>
              <w:rPr>
                <w:rFonts w:ascii="Times New Roman" w:hAnsi="Times New Roman" w:cs="Times New Roman"/>
                <w:sz w:val="24"/>
                <w:szCs w:val="24"/>
              </w:rPr>
            </w:r>
          </w:p>
          <w:p>
            <w:pPr>
              <w:ind w:left="2" w:right="84"/>
              <w:rPr>
                <w:rFonts w:ascii="Times New Roman" w:hAnsi="Times New Roman" w:cs="Times New Roman"/>
                <w:sz w:val="24"/>
                <w:szCs w:val="24"/>
              </w:rPr>
            </w:pPr>
            <w:r>
              <w:rPr>
                <w:rFonts w:ascii="Times New Roman" w:hAnsi="Times New Roman" w:cs="Times New Roman"/>
                <w:sz w:val="24"/>
                <w:szCs w:val="24"/>
              </w:rPr>
              <w:t xml:space="preserve">Учить работе с пластилином, лепить предметы удлиненной формы, используя прием раскатывания «колбаски» </w:t>
            </w:r>
            <w:r>
              <w:rPr>
                <w:rFonts w:ascii="Times New Roman" w:hAnsi="Times New Roman" w:cs="Times New Roman"/>
                <w:sz w:val="24"/>
                <w:szCs w:val="24"/>
              </w:rPr>
              <w:t xml:space="preserve">прямыми движениями рук вперед-назад.</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1 неделя сентября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«Осенний урожай»</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cs="Times New Roman"/>
                <w:sz w:val="24"/>
                <w:szCs w:val="24"/>
              </w:rPr>
            </w:pPr>
            <w:r>
              <w:rPr>
                <w:rFonts w:ascii="Times New Roman" w:hAnsi="Times New Roman" w:eastAsia="Calibri" w:cs="Times New Roman"/>
                <w:b/>
                <w:sz w:val="24"/>
                <w:szCs w:val="24"/>
              </w:rPr>
              <w:t xml:space="preserve">Познавательное развитие. ФЭМП.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Дид</w:t>
            </w:r>
            <w:r>
              <w:rPr>
                <w:rFonts w:ascii="Times New Roman" w:hAnsi="Times New Roman" w:cs="Times New Roman"/>
                <w:sz w:val="24"/>
                <w:szCs w:val="24"/>
              </w:rPr>
              <w:t xml:space="preserve">. игра «Две корзинки овощей»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Физкультминутка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«Осенний урожай»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Худ</w:t>
            </w:r>
            <w:r>
              <w:rPr>
                <w:rFonts w:ascii="Times New Roman" w:hAnsi="Times New Roman" w:eastAsia="Calibri" w:cs="Times New Roman"/>
                <w:b/>
                <w:sz w:val="24"/>
                <w:szCs w:val="24"/>
              </w:rPr>
              <w:t xml:space="preserve">.-</w:t>
            </w:r>
            <w:r>
              <w:rPr>
                <w:rFonts w:ascii="Times New Roman" w:hAnsi="Times New Roman" w:eastAsia="Calibri" w:cs="Times New Roman"/>
                <w:b/>
                <w:sz w:val="24"/>
                <w:szCs w:val="24"/>
              </w:rPr>
              <w:t xml:space="preserve">эстетическое</w:t>
            </w:r>
            <w:r>
              <w:rPr>
                <w:rFonts w:ascii="Times New Roman" w:hAnsi="Times New Roman" w:eastAsia="Calibri" w:cs="Times New Roman"/>
                <w:b/>
                <w:sz w:val="24"/>
                <w:szCs w:val="24"/>
              </w:rPr>
              <w:t xml:space="preserve"> развитие. Рисование </w:t>
            </w:r>
            <w:r>
              <w:rPr>
                <w:rFonts w:ascii="Times New Roman" w:hAnsi="Times New Roman" w:cs="Times New Roman"/>
                <w:sz w:val="24"/>
                <w:szCs w:val="24"/>
              </w:rPr>
              <w:t xml:space="preserve">«Большая и маленькая </w:t>
            </w:r>
            <w:r>
              <w:rPr>
                <w:rFonts w:ascii="Times New Roman" w:hAnsi="Times New Roman" w:cs="Times New Roman"/>
                <w:sz w:val="24"/>
                <w:szCs w:val="24"/>
              </w:rPr>
              <w:t xml:space="preserve">помидорка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left="2" w:right="334"/>
              <w:rPr>
                <w:rFonts w:ascii="Times New Roman" w:hAnsi="Times New Roman" w:cs="Times New Roman"/>
                <w:sz w:val="24"/>
                <w:szCs w:val="24"/>
              </w:rPr>
            </w:pPr>
            <w:r>
              <w:rPr>
                <w:rFonts w:ascii="Times New Roman" w:hAnsi="Times New Roman" w:cs="Times New Roman"/>
                <w:color w:val="111111"/>
                <w:sz w:val="24"/>
                <w:szCs w:val="24"/>
              </w:rPr>
              <w:t xml:space="preserve">Развитие умения различать предметы контрастной величины и обозначать их словами: </w:t>
            </w:r>
            <w:r>
              <w:rPr>
                <w:rFonts w:ascii="Times New Roman" w:hAnsi="Times New Roman" w:eastAsia="Calibri" w:cs="Times New Roman"/>
                <w:b/>
                <w:color w:val="111111"/>
                <w:sz w:val="24"/>
                <w:szCs w:val="24"/>
              </w:rPr>
              <w:t xml:space="preserve">большоймаленький</w:t>
            </w:r>
            <w:r>
              <w:rPr>
                <w:rFonts w:ascii="Times New Roman" w:hAnsi="Times New Roman" w:eastAsia="Calibri" w:cs="Times New Roman"/>
                <w:b/>
                <w:color w:val="111111"/>
                <w:sz w:val="24"/>
                <w:szCs w:val="24"/>
              </w:rPr>
              <w:t xml:space="preserve">.</w:t>
            </w:r>
            <w:r>
              <w:rPr>
                <w:rFonts w:ascii="Times New Roman" w:hAnsi="Times New Roman" w:cs="Times New Roman"/>
                <w:color w:val="111111"/>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Учить сопровождать движения словами, развивать крупную моторику. Формировать положительные эмоции при выполнении движений.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Учить изображать предметы круглой формы, различать предметы разной величины. Развивать усидчивость, внимание.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27"/>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2 неделя сентября </w:t>
            </w:r>
            <w:r>
              <w:rPr>
                <w:rFonts w:ascii="Times New Roman" w:hAnsi="Times New Roman" w:cs="Times New Roman"/>
                <w:sz w:val="24"/>
                <w:szCs w:val="24"/>
              </w:rPr>
            </w:r>
            <w:r>
              <w:rPr>
                <w:rFonts w:ascii="Times New Roman" w:hAnsi="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cs="Times New Roman"/>
                <w:sz w:val="24"/>
                <w:szCs w:val="24"/>
              </w:rPr>
            </w:pPr>
            <w:r>
              <w:rPr>
                <w:rFonts w:ascii="Times New Roman" w:hAnsi="Times New Roman" w:eastAsia="Calibri" w:cs="Times New Roman"/>
                <w:b/>
                <w:sz w:val="24"/>
                <w:szCs w:val="24"/>
              </w:rPr>
              <w:t xml:space="preserve">Речевое развитие.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Развитие речи.</w:t>
            </w:r>
            <w:r>
              <w:rPr>
                <w:rFonts w:ascii="Times New Roman" w:hAnsi="Times New Roman" w:cs="Times New Roman"/>
                <w:sz w:val="24"/>
                <w:szCs w:val="24"/>
              </w:rPr>
              <w:t xml:space="preserve"> </w:t>
            </w:r>
            <w:r>
              <w:rPr>
                <w:rFonts w:ascii="Times New Roman" w:hAnsi="Times New Roman" w:cs="Times New Roman"/>
                <w:sz w:val="24"/>
                <w:szCs w:val="24"/>
              </w:rPr>
              <w:t xml:space="preserve">Дид</w:t>
            </w:r>
            <w:r>
              <w:rPr>
                <w:rFonts w:ascii="Times New Roman" w:hAnsi="Times New Roman" w:cs="Times New Roman"/>
                <w:sz w:val="24"/>
                <w:szCs w:val="24"/>
              </w:rPr>
              <w:t xml:space="preserve">. игра «Опиши овощ» </w:t>
            </w:r>
            <w:r>
              <w:rPr>
                <w:rFonts w:ascii="Times New Roman" w:hAnsi="Times New Roman" w:cs="Times New Roman"/>
                <w:sz w:val="24"/>
                <w:szCs w:val="24"/>
              </w:rPr>
            </w:r>
            <w:r>
              <w:rPr>
                <w:rFonts w:ascii="Times New Roman" w:hAnsi="Times New Roman" w:cs="Times New Roman"/>
                <w:sz w:val="24"/>
                <w:szCs w:val="24"/>
              </w:rPr>
            </w:r>
          </w:p>
          <w:p>
            <w:pPr>
              <w:ind w:right="48"/>
              <w:rPr>
                <w:rFonts w:ascii="Times New Roman" w:hAnsi="Times New Roman" w:cs="Times New Roman"/>
                <w:sz w:val="24"/>
                <w:szCs w:val="24"/>
              </w:rPr>
            </w:pPr>
            <w:r>
              <w:rPr>
                <w:rFonts w:ascii="Times New Roman" w:hAnsi="Times New Roman" w:eastAsia="Calibri" w:cs="Times New Roman"/>
                <w:b/>
                <w:sz w:val="24"/>
                <w:szCs w:val="24"/>
              </w:rPr>
              <w:t xml:space="preserve">Физкультминутка </w:t>
            </w:r>
            <w:r>
              <w:rPr>
                <w:rFonts w:ascii="Times New Roman" w:hAnsi="Times New Roman" w:cs="Times New Roman"/>
                <w:sz w:val="24"/>
                <w:szCs w:val="24"/>
              </w:rPr>
              <w:t xml:space="preserve">«Капуста»</w:t>
            </w:r>
            <w:r>
              <w:rPr>
                <w:rFonts w:ascii="Times New Roman" w:hAnsi="Times New Roman" w:eastAsia="Calibri" w:cs="Times New Roman"/>
                <w:b/>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Сенсорное развитие.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Дид</w:t>
            </w:r>
            <w:r>
              <w:rPr>
                <w:rFonts w:ascii="Times New Roman" w:hAnsi="Times New Roman" w:cs="Times New Roman"/>
                <w:sz w:val="24"/>
                <w:szCs w:val="24"/>
              </w:rPr>
              <w:t xml:space="preserve">. игра «Выложи по </w:t>
            </w:r>
            <w:r>
              <w:rPr>
                <w:rFonts w:ascii="Times New Roman" w:hAnsi="Times New Roman" w:cs="Times New Roman"/>
                <w:sz w:val="24"/>
                <w:szCs w:val="24"/>
              </w:rPr>
              <w:t xml:space="preserve">образцу» </w:t>
            </w:r>
            <w:r>
              <w:rPr>
                <w:rFonts w:ascii="Times New Roman" w:hAnsi="Times New Roman" w:cs="Times New Roman"/>
                <w:sz w:val="24"/>
                <w:szCs w:val="24"/>
              </w:rPr>
              <w:tab/>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left="2" w:right="55"/>
              <w:rPr>
                <w:rFonts w:ascii="Times New Roman" w:hAnsi="Times New Roman" w:cs="Times New Roman"/>
                <w:sz w:val="24"/>
                <w:szCs w:val="24"/>
              </w:rPr>
            </w:pPr>
            <w:r>
              <w:rPr>
                <w:rFonts w:ascii="Times New Roman" w:hAnsi="Times New Roman" w:cs="Times New Roman"/>
                <w:sz w:val="24"/>
                <w:szCs w:val="24"/>
              </w:rPr>
              <w:t xml:space="preserve">Учить выделять существенные признаки предмета, воспроизводить словосочетание «прилагательное + существительное» (Круглый, красный (помидор)).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Развивать мелкую моторику рук, сопровождая движения текстом.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Учить соотносить форму при выполнении практических действий (выкладывание в ряд по образцу - огу</w:t>
            </w:r>
            <w:r>
              <w:rPr>
                <w:rFonts w:ascii="Times New Roman" w:hAnsi="Times New Roman" w:cs="Times New Roman"/>
                <w:sz w:val="24"/>
                <w:szCs w:val="24"/>
              </w:rPr>
              <w:t xml:space="preserve">рец, помидор, помидор, огурец).</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Развивать усидчивость, внимание.</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right="40"/>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3 неделя сентября</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cs="Times New Roman"/>
                <w:sz w:val="24"/>
                <w:szCs w:val="24"/>
              </w:rPr>
            </w:pPr>
            <w:r>
              <w:rPr>
                <w:rFonts w:ascii="Times New Roman" w:hAnsi="Times New Roman" w:eastAsia="Calibri" w:cs="Times New Roman"/>
                <w:b/>
                <w:sz w:val="24"/>
                <w:szCs w:val="24"/>
              </w:rPr>
              <w:t xml:space="preserve">Познавательное развитие. ФЭМП.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Дид</w:t>
            </w:r>
            <w:r>
              <w:rPr>
                <w:rFonts w:ascii="Times New Roman" w:hAnsi="Times New Roman" w:cs="Times New Roman"/>
                <w:sz w:val="24"/>
                <w:szCs w:val="24"/>
              </w:rPr>
              <w:t xml:space="preserve">. игра «Разложи </w:t>
            </w:r>
            <w:r>
              <w:rPr>
                <w:rFonts w:ascii="Times New Roman" w:hAnsi="Times New Roman" w:cs="Times New Roman"/>
                <w:sz w:val="24"/>
                <w:szCs w:val="24"/>
              </w:rPr>
              <w:t xml:space="preserve">морковки»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Пальчиковая игра </w:t>
            </w:r>
            <w:r>
              <w:rPr>
                <w:rFonts w:ascii="Times New Roman" w:hAnsi="Times New Roman" w:cs="Times New Roman"/>
                <w:sz w:val="24"/>
                <w:szCs w:val="24"/>
              </w:rPr>
              <w:t xml:space="preserve">«Морковка»</w:t>
            </w:r>
            <w:r>
              <w:rPr>
                <w:rFonts w:ascii="Times New Roman" w:hAnsi="Times New Roman" w:eastAsia="Calibri" w:cs="Times New Roman"/>
                <w:b/>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eastAsia="Calibri" w:cs="Times New Roman"/>
                <w:b/>
                <w:sz w:val="24"/>
                <w:szCs w:val="24"/>
              </w:rPr>
              <w:t xml:space="preserve">Худ</w:t>
            </w:r>
            <w:r>
              <w:rPr>
                <w:rFonts w:ascii="Times New Roman" w:hAnsi="Times New Roman" w:eastAsia="Calibri" w:cs="Times New Roman"/>
                <w:b/>
                <w:sz w:val="24"/>
                <w:szCs w:val="24"/>
              </w:rPr>
              <w:t xml:space="preserve">.-</w:t>
            </w:r>
            <w:r>
              <w:rPr>
                <w:rFonts w:ascii="Times New Roman" w:hAnsi="Times New Roman" w:eastAsia="Calibri" w:cs="Times New Roman"/>
                <w:b/>
                <w:sz w:val="24"/>
                <w:szCs w:val="24"/>
              </w:rPr>
              <w:t xml:space="preserve">эстетическое</w:t>
            </w:r>
            <w:r>
              <w:rPr>
                <w:rFonts w:ascii="Times New Roman" w:hAnsi="Times New Roman" w:eastAsia="Calibri" w:cs="Times New Roman"/>
                <w:b/>
                <w:sz w:val="24"/>
                <w:szCs w:val="24"/>
              </w:rPr>
              <w:t xml:space="preserve"> развитие. Аппликация </w:t>
            </w:r>
            <w:r>
              <w:rPr>
                <w:rFonts w:ascii="Times New Roman" w:hAnsi="Times New Roman" w:cs="Times New Roman"/>
                <w:sz w:val="24"/>
                <w:szCs w:val="24"/>
              </w:rPr>
              <w:t xml:space="preserve">«Овощи в банке»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left="2" w:right="320"/>
              <w:rPr>
                <w:rFonts w:ascii="Times New Roman" w:hAnsi="Times New Roman" w:cs="Times New Roman"/>
                <w:sz w:val="24"/>
                <w:szCs w:val="24"/>
              </w:rPr>
            </w:pPr>
            <w:r>
              <w:rPr>
                <w:rFonts w:ascii="Times New Roman" w:hAnsi="Times New Roman" w:cs="Times New Roman"/>
                <w:color w:val="111111"/>
                <w:sz w:val="24"/>
                <w:szCs w:val="24"/>
              </w:rPr>
              <w:t xml:space="preserve">Развитие умения различать предметы контрастной величины и обозначать их словами: </w:t>
            </w:r>
            <w:r>
              <w:rPr>
                <w:rFonts w:ascii="Times New Roman" w:hAnsi="Times New Roman" w:eastAsia="Calibri" w:cs="Times New Roman"/>
                <w:b/>
                <w:color w:val="111111"/>
                <w:sz w:val="24"/>
                <w:szCs w:val="24"/>
              </w:rPr>
              <w:t xml:space="preserve">большой/маленький.</w:t>
            </w:r>
            <w:r>
              <w:rPr>
                <w:rFonts w:ascii="Times New Roman" w:hAnsi="Times New Roman" w:cs="Times New Roman"/>
                <w:color w:val="111111"/>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left="2"/>
              <w:rPr>
                <w:rFonts w:ascii="Times New Roman" w:hAnsi="Times New Roman" w:cs="Times New Roman"/>
                <w:sz w:val="24"/>
                <w:szCs w:val="24"/>
              </w:rPr>
            </w:pPr>
            <w:r>
              <w:rPr>
                <w:rFonts w:ascii="Times New Roman" w:hAnsi="Times New Roman" w:cs="Times New Roman"/>
                <w:sz w:val="24"/>
                <w:szCs w:val="24"/>
              </w:rPr>
              <w:t xml:space="preserve">Развитие мелкой моторики рук. Продолжать формировать представления об овощах, их признаках и применении в быту. Учить правилам работы с кистью, клеем. Развивать усидчивость, мелкую моторику рук.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3"/>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left="2"/>
              <w:rPr>
                <w:rFonts w:ascii="Times New Roman" w:hAnsi="Times New Roman" w:cs="Times New Roman"/>
                <w:sz w:val="24"/>
                <w:szCs w:val="24"/>
              </w:rPr>
            </w:pPr>
            <w:r>
              <w:rPr>
                <w:rFonts w:ascii="Times New Roman" w:hAnsi="Times New Roman" w:cs="Times New Roman"/>
                <w:sz w:val="24"/>
                <w:szCs w:val="24"/>
              </w:rPr>
              <w:t xml:space="preserve">4 неделя сентября </w:t>
            </w:r>
            <w:r>
              <w:rPr>
                <w:rFonts w:ascii="Times New Roman" w:hAnsi="Times New Roman" w:cs="Times New Roman"/>
                <w:sz w:val="24"/>
                <w:szCs w:val="24"/>
              </w:rPr>
            </w:r>
            <w:r>
              <w:rPr>
                <w:rFonts w:ascii="Times New Roman" w:hAnsi="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5.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«Фрукты»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lang w:eastAsia="ru-RU"/>
              </w:rPr>
            </w:pPr>
            <w:r>
              <w:rPr>
                <w:rFonts w:ascii="Times New Roman" w:hAnsi="Times New Roman" w:cs="Times New Roman"/>
                <w:b/>
                <w:color w:val="000000"/>
                <w:sz w:val="24"/>
                <w:szCs w:val="24"/>
                <w:lang w:eastAsia="ru-RU"/>
              </w:rPr>
              <w:t xml:space="preserve">Познавательное развитие.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rPr>
                <w:rFonts w:ascii="Times New Roman" w:hAnsi="Times New Roman" w:eastAsia="Calibri" w:cs="Times New Roman"/>
                <w:color w:val="000000"/>
                <w:sz w:val="24"/>
                <w:szCs w:val="24"/>
                <w:lang w:eastAsia="ru-RU"/>
              </w:rPr>
            </w:pPr>
            <w:r>
              <w:rPr>
                <w:rFonts w:ascii="Times New Roman" w:hAnsi="Times New Roman" w:cs="Times New Roman"/>
                <w:b/>
                <w:color w:val="000000"/>
                <w:sz w:val="24"/>
                <w:szCs w:val="24"/>
                <w:lang w:eastAsia="ru-RU"/>
              </w:rPr>
              <w:t xml:space="preserve">Ребенок и </w:t>
            </w:r>
            <w:r>
              <w:rPr>
                <w:rFonts w:ascii="Times New Roman" w:hAnsi="Times New Roman" w:cs="Times New Roman"/>
                <w:b/>
                <w:color w:val="000000"/>
                <w:sz w:val="24"/>
                <w:szCs w:val="24"/>
                <w:lang w:eastAsia="ru-RU"/>
              </w:rPr>
              <w:t xml:space="preserve">окр</w:t>
            </w:r>
            <w:r>
              <w:rPr>
                <w:rFonts w:ascii="Times New Roman" w:hAnsi="Times New Roman" w:cs="Times New Roman"/>
                <w:b/>
                <w:color w:val="000000"/>
                <w:sz w:val="24"/>
                <w:szCs w:val="24"/>
                <w:lang w:eastAsia="ru-RU"/>
              </w:rPr>
              <w:t xml:space="preserve">. мир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jc w:val="both"/>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Дид</w:t>
            </w:r>
            <w:r>
              <w:rPr>
                <w:rFonts w:ascii="Times New Roman" w:hAnsi="Times New Roman" w:eastAsia="Calibri" w:cs="Times New Roman"/>
                <w:color w:val="000000"/>
                <w:sz w:val="24"/>
                <w:szCs w:val="24"/>
                <w:lang w:eastAsia="ru-RU"/>
              </w:rPr>
              <w:t xml:space="preserve">. игра «Сварим компот из фруктов»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jc w:val="both"/>
              <w:rPr>
                <w:rFonts w:ascii="Times New Roman" w:hAnsi="Times New Roman" w:eastAsia="Calibri" w:cs="Times New Roman"/>
                <w:color w:val="000000"/>
                <w:sz w:val="24"/>
                <w:szCs w:val="24"/>
                <w:lang w:eastAsia="ru-RU"/>
              </w:rPr>
            </w:pPr>
            <w:r>
              <w:rPr>
                <w:rFonts w:ascii="Times New Roman" w:hAnsi="Times New Roman" w:eastAsia="Calibri" w:cs="Times New Roman"/>
                <w:b/>
                <w:color w:val="000000"/>
                <w:sz w:val="24"/>
                <w:szCs w:val="24"/>
                <w:lang w:eastAsia="ru-RU"/>
              </w:rPr>
              <w:t xml:space="preserve">Динамическая пауза</w:t>
            </w:r>
            <w:r>
              <w:rPr>
                <w:rFonts w:ascii="Times New Roman" w:hAnsi="Times New Roman" w:eastAsia="Calibri" w:cs="Times New Roman"/>
                <w:color w:val="000000"/>
                <w:sz w:val="24"/>
                <w:szCs w:val="24"/>
                <w:lang w:eastAsia="ru-RU"/>
              </w:rPr>
              <w:t xml:space="preserve"> «Сбор урожая»</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jc w:val="both"/>
              <w:rPr>
                <w:rFonts w:ascii="Times New Roman" w:hAnsi="Times New Roman" w:eastAsia="Calibri" w:cs="Times New Roman"/>
                <w:color w:val="000000"/>
                <w:sz w:val="24"/>
                <w:szCs w:val="24"/>
                <w:lang w:eastAsia="ru-RU"/>
              </w:rPr>
            </w:pPr>
            <w:r>
              <w:rPr>
                <w:rFonts w:ascii="Times New Roman" w:hAnsi="Times New Roman" w:eastAsia="Calibri" w:cs="Times New Roman"/>
                <w:b/>
                <w:color w:val="000000"/>
                <w:sz w:val="24"/>
                <w:szCs w:val="24"/>
                <w:lang w:eastAsia="ru-RU"/>
              </w:rPr>
              <w:t xml:space="preserve">Худ</w:t>
            </w:r>
            <w:r>
              <w:rPr>
                <w:rFonts w:ascii="Times New Roman" w:hAnsi="Times New Roman" w:eastAsia="Calibri" w:cs="Times New Roman"/>
                <w:b/>
                <w:color w:val="000000"/>
                <w:sz w:val="24"/>
                <w:szCs w:val="24"/>
                <w:lang w:eastAsia="ru-RU"/>
              </w:rPr>
              <w:t xml:space="preserve">.-</w:t>
            </w:r>
            <w:r>
              <w:rPr>
                <w:rFonts w:ascii="Times New Roman" w:hAnsi="Times New Roman" w:eastAsia="Calibri" w:cs="Times New Roman"/>
                <w:b/>
                <w:color w:val="000000"/>
                <w:sz w:val="24"/>
                <w:szCs w:val="24"/>
                <w:lang w:eastAsia="ru-RU"/>
              </w:rPr>
              <w:t xml:space="preserve">эстетическое</w:t>
            </w:r>
            <w:r>
              <w:rPr>
                <w:rFonts w:ascii="Times New Roman" w:hAnsi="Times New Roman" w:eastAsia="Calibri" w:cs="Times New Roman"/>
                <w:b/>
                <w:color w:val="000000"/>
                <w:sz w:val="24"/>
                <w:szCs w:val="24"/>
                <w:lang w:eastAsia="ru-RU"/>
              </w:rPr>
              <w:t xml:space="preserve"> развитие. Лепка</w:t>
            </w:r>
            <w:r>
              <w:rPr>
                <w:rFonts w:ascii="Times New Roman" w:hAnsi="Times New Roman" w:eastAsia="Calibri" w:cs="Times New Roman"/>
                <w:color w:val="000000"/>
                <w:sz w:val="24"/>
                <w:szCs w:val="24"/>
                <w:lang w:eastAsia="ru-RU"/>
              </w:rPr>
              <w:t xml:space="preserve"> «Яблоко»</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Формировать представление о фруктах, учить называть и различать их (яблоко, груша, апельсин, банан). Развитие мелкой и крупной моторики.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p>
            <w:pP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Учить работе с пластилином, лепить предмет круглой формы, используя прием раскатывания «шара» круговыми движениями рук. Развивать мелкую моторику. Формировать положительный эмоциональный отклик.</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3"/>
              <w:jc w:val="cente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2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lang w:eastAsia="ru-RU"/>
              </w:rPr>
            </w:pPr>
            <w:r>
              <w:rPr>
                <w:rFonts w:ascii="Times New Roman" w:hAnsi="Times New Roman" w:eastAsia="Calibri" w:cs="Times New Roman"/>
                <w:color w:val="000000"/>
                <w:sz w:val="24"/>
                <w:szCs w:val="24"/>
                <w:lang w:eastAsia="ru-RU"/>
              </w:rPr>
              <w:t xml:space="preserve">1 неделя октября </w:t>
            </w:r>
            <w:r>
              <w:rPr>
                <w:rFonts w:ascii="Times New Roman" w:hAnsi="Times New Roman" w:eastAsia="Calibri" w:cs="Times New Roman"/>
                <w:color w:val="000000"/>
                <w:sz w:val="24"/>
                <w:szCs w:val="24"/>
                <w:lang w:eastAsia="ru-RU"/>
              </w:rPr>
            </w:r>
            <w:r>
              <w:rPr>
                <w:rFonts w:ascii="Times New Roman" w:hAnsi="Times New Roman" w:eastAsia="Calibri" w:cs="Times New Roman"/>
                <w:color w:val="000000"/>
                <w:sz w:val="24"/>
                <w:szCs w:val="24"/>
                <w:lang w:eastAsia="ru-RU"/>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6.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cs="Times New Roman"/>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w:t>
            </w:r>
            <w:r>
              <w:rPr>
                <w:rFonts w:ascii="Times New Roman" w:hAnsi="Times New Roman" w:eastAsia="Calibri" w:cs="Times New Roman"/>
                <w:color w:val="000000"/>
                <w:sz w:val="24"/>
                <w:szCs w:val="24"/>
              </w:rPr>
              <w:t xml:space="preserve">Одинаковые</w:t>
            </w:r>
            <w:r>
              <w:rPr>
                <w:rFonts w:ascii="Times New Roman" w:hAnsi="Times New Roman" w:eastAsia="Calibri" w:cs="Times New Roman"/>
                <w:color w:val="000000"/>
                <w:sz w:val="24"/>
                <w:szCs w:val="24"/>
              </w:rPr>
              <w:t xml:space="preserve">/</w:t>
            </w:r>
            <w:r>
              <w:rPr>
                <w:rFonts w:ascii="Times New Roman" w:hAnsi="Times New Roman" w:eastAsia="Calibri" w:cs="Times New Roman"/>
                <w:color w:val="000000"/>
                <w:sz w:val="24"/>
                <w:szCs w:val="24"/>
              </w:rPr>
              <w:t xml:space="preserve">разные» </w:t>
            </w:r>
            <w:r>
              <w:rPr>
                <w:rFonts w:ascii="Times New Roman" w:hAnsi="Times New Roman" w:cs="Times New Roman"/>
                <w:b/>
                <w:sz w:val="24"/>
                <w:szCs w:val="24"/>
              </w:rPr>
              <w:t xml:space="preserve">Физкультминутка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sz w:val="24"/>
                <w:szCs w:val="24"/>
              </w:rPr>
              <w:t xml:space="preserve">«Яблочко» </w:t>
            </w:r>
            <w:r>
              <w:rPr>
                <w:rFonts w:ascii="Times New Roman" w:hAnsi="Times New Roman" w:cs="Times New Roman"/>
                <w:sz w:val="24"/>
                <w:szCs w:val="24"/>
              </w:rPr>
            </w:r>
            <w:r>
              <w:rPr>
                <w:rFonts w:ascii="Times New Roman" w:hAnsi="Times New Roman" w:cs="Times New Roman"/>
                <w:sz w:val="24"/>
                <w:szCs w:val="24"/>
              </w:rPr>
            </w:r>
          </w:p>
          <w:p>
            <w:pPr>
              <w:rPr>
                <w:rFonts w:ascii="Times New Roman" w:hAnsi="Times New Roman" w:cs="Times New Roman"/>
                <w:sz w:val="24"/>
                <w:szCs w:val="24"/>
              </w:rPr>
            </w:pPr>
            <w:r>
              <w:rPr>
                <w:rFonts w:ascii="Times New Roman" w:hAnsi="Times New Roman" w:cs="Times New Roman"/>
                <w:b/>
                <w:sz w:val="24"/>
                <w:szCs w:val="24"/>
              </w:rPr>
              <w:t xml:space="preserve">Худ</w:t>
            </w:r>
            <w:r>
              <w:rPr>
                <w:rFonts w:ascii="Times New Roman" w:hAnsi="Times New Roman" w:cs="Times New Roman"/>
                <w:b/>
                <w:sz w:val="24"/>
                <w:szCs w:val="24"/>
              </w:rPr>
              <w:t xml:space="preserve">.</w:t>
            </w:r>
            <w:r>
              <w:rPr>
                <w:rFonts w:ascii="Times New Roman" w:hAnsi="Times New Roman" w:cs="Times New Roman"/>
                <w:b/>
                <w:sz w:val="24"/>
                <w:szCs w:val="24"/>
              </w:rPr>
              <w:t xml:space="preserve">- </w:t>
            </w:r>
            <w:r>
              <w:rPr>
                <w:rFonts w:ascii="Times New Roman" w:hAnsi="Times New Roman" w:cs="Times New Roman"/>
                <w:b/>
                <w:sz w:val="24"/>
                <w:szCs w:val="24"/>
              </w:rPr>
              <w:t xml:space="preserve">э</w:t>
            </w:r>
            <w:r>
              <w:rPr>
                <w:rFonts w:ascii="Times New Roman" w:hAnsi="Times New Roman" w:cs="Times New Roman"/>
                <w:b/>
                <w:sz w:val="24"/>
                <w:szCs w:val="24"/>
              </w:rPr>
              <w:t xml:space="preserve">стетическое развитие. Ручной труд </w:t>
            </w:r>
            <w:r>
              <w:rPr>
                <w:rFonts w:ascii="Times New Roman" w:hAnsi="Times New Roman" w:cs="Times New Roman"/>
                <w:sz w:val="24"/>
                <w:szCs w:val="24"/>
              </w:rPr>
              <w:t xml:space="preserve">«Яблоня» </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cs="Times New Roman"/>
                <w:sz w:val="24"/>
                <w:szCs w:val="24"/>
              </w:rPr>
            </w:pPr>
            <w:r>
              <w:rPr>
                <w:rFonts w:ascii="Times New Roman" w:hAnsi="Times New Roman" w:eastAsia="Calibri" w:cs="Times New Roman"/>
                <w:color w:val="111111"/>
                <w:sz w:val="24"/>
                <w:szCs w:val="24"/>
              </w:rPr>
              <w:t xml:space="preserve">Способствовать развитию умения группировать предметы по величине в соответ</w:t>
            </w:r>
            <w:r>
              <w:rPr>
                <w:rFonts w:ascii="Times New Roman" w:hAnsi="Times New Roman" w:eastAsia="Calibri" w:cs="Times New Roman"/>
                <w:color w:val="111111"/>
                <w:sz w:val="24"/>
                <w:szCs w:val="24"/>
              </w:rPr>
              <w:t xml:space="preserve">ствии с образцом, обозначать их словами:</w:t>
            </w:r>
            <w:r>
              <w:rPr>
                <w:rFonts w:ascii="Times New Roman" w:hAnsi="Times New Roman" w:eastAsia="Calibri" w:cs="Times New Roman"/>
                <w:color w:val="111111"/>
                <w:sz w:val="24"/>
                <w:szCs w:val="24"/>
              </w:rPr>
              <w:t xml:space="preserve"> </w:t>
            </w:r>
            <w:r>
              <w:rPr>
                <w:rFonts w:ascii="Times New Roman" w:hAnsi="Times New Roman" w:cs="Times New Roman"/>
                <w:b/>
                <w:color w:val="111111"/>
                <w:sz w:val="24"/>
                <w:szCs w:val="24"/>
              </w:rPr>
              <w:t xml:space="preserve">большой - маленький,</w:t>
            </w:r>
            <w:r>
              <w:rPr>
                <w:rFonts w:ascii="Times New Roman" w:hAnsi="Times New Roman" w:eastAsia="Calibri" w:cs="Times New Roman"/>
                <w:color w:val="111111"/>
                <w:sz w:val="24"/>
                <w:szCs w:val="24"/>
              </w:rPr>
              <w:t xml:space="preserve"> развивать усидчивость, </w:t>
            </w:r>
            <w:r>
              <w:rPr>
                <w:rFonts w:ascii="Times New Roman" w:hAnsi="Times New Roman" w:cs="Times New Roman"/>
                <w:color w:val="111111"/>
                <w:sz w:val="24"/>
                <w:szCs w:val="24"/>
              </w:rPr>
              <w:t xml:space="preserve">внимание. </w:t>
            </w:r>
            <w:r>
              <w:rPr>
                <w:rFonts w:ascii="Times New Roman" w:hAnsi="Times New Roman" w:cs="Times New Roman"/>
                <w:sz w:val="24"/>
                <w:szCs w:val="24"/>
              </w:rPr>
              <w:t xml:space="preserve">Развитие крупной моторики. Учить скатывать из салфетки шарик, развивать навык работы кистью и клеем, приклеивать шарик (яблоко) на изображение яблони.</w:t>
            </w:r>
            <w:r>
              <w:rPr>
                <w:rFonts w:ascii="Times New Roman" w:hAnsi="Times New Roman" w:cs="Times New Roman"/>
                <w:sz w:val="24"/>
                <w:szCs w:val="24"/>
              </w:rPr>
            </w:r>
            <w:r>
              <w:rPr>
                <w:rFonts w:ascii="Times New Roman" w:hAnsi="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7"/>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октября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7.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81"/>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«Загадки с дерева и грядки»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81"/>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«Яблочко» </w:t>
            </w:r>
            <w:r>
              <w:rPr>
                <w:rFonts w:ascii="Times New Roman" w:hAnsi="Times New Roman" w:cs="Times New Roman"/>
                <w:b/>
                <w:color w:val="000000"/>
                <w:sz w:val="24"/>
                <w:szCs w:val="24"/>
              </w:rPr>
            </w:r>
            <w:r>
              <w:rPr>
                <w:rFonts w:ascii="Times New Roman" w:hAnsi="Times New Roman" w:cs="Times New Roman"/>
                <w:b/>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               </w:t>
            </w:r>
            <w:r>
              <w:rPr>
                <w:rFonts w:ascii="Times New Roman" w:hAnsi="Times New Roman" w:cs="Times New Roman"/>
                <w:b/>
                <w:color w:val="000000"/>
                <w:sz w:val="24"/>
                <w:szCs w:val="24"/>
              </w:rPr>
              <w:t xml:space="preserve">Дид</w:t>
            </w:r>
            <w:r>
              <w:rPr>
                <w:rFonts w:ascii="Times New Roman" w:hAnsi="Times New Roman" w:cs="Times New Roman"/>
                <w:b/>
                <w:color w:val="000000"/>
                <w:sz w:val="24"/>
                <w:szCs w:val="24"/>
              </w:rPr>
              <w:t xml:space="preserve">. игра «Фрукты» (работа с трафаретами)</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Продолжать формировать </w:t>
            </w:r>
            <w:r>
              <w:rPr>
                <w:rFonts w:ascii="Times New Roman" w:hAnsi="Times New Roman" w:eastAsia="Calibri" w:cs="Times New Roman"/>
                <w:color w:val="111111"/>
                <w:sz w:val="24"/>
                <w:szCs w:val="24"/>
              </w:rPr>
              <w:t xml:space="preserve">представления </w:t>
            </w:r>
            <w:r>
              <w:rPr>
                <w:rFonts w:ascii="Times New Roman" w:hAnsi="Times New Roman" w:eastAsia="Calibri" w:cs="Times New Roman"/>
                <w:color w:val="111111"/>
                <w:sz w:val="24"/>
                <w:szCs w:val="24"/>
              </w:rPr>
              <w:t xml:space="preserve">об овощах и фруктах, находить их на картинке по описанию.</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right="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октября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8.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«Большие и маленькие апельсины»</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Пальчиковая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«Апельсин»</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56"/>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«Апельсины в вазе»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411"/>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Развитие умения различать предметы контрастной величины и обозначать их словами: </w:t>
            </w:r>
            <w:r>
              <w:rPr>
                <w:rFonts w:ascii="Times New Roman" w:hAnsi="Times New Roman" w:cs="Times New Roman"/>
                <w:b/>
                <w:color w:val="111111"/>
                <w:sz w:val="24"/>
                <w:szCs w:val="24"/>
              </w:rPr>
              <w:t xml:space="preserve">большоймаленький</w:t>
            </w:r>
            <w:r>
              <w:rPr>
                <w:rFonts w:ascii="Times New Roman" w:hAnsi="Times New Roman" w:cs="Times New Roman"/>
                <w:b/>
                <w:color w:val="111111"/>
                <w:sz w:val="24"/>
                <w:szCs w:val="24"/>
              </w:rPr>
              <w:t xml:space="preserve">.</w:t>
            </w:r>
            <w:r>
              <w:rPr>
                <w:rFonts w:ascii="Times New Roman" w:hAnsi="Times New Roman" w:eastAsia="Calibri" w:cs="Times New Roman"/>
                <w:color w:val="111111"/>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281"/>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знания о фруктах, узнавать их по отличительным признакам, активизировать речь. Закреплять умение работать с кистью и клеем. Развивать умение испытывать положительные эмоции от продуктивной деятельности.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1" locked="0" layoutInCell="1" allowOverlap="1">
                      <wp:simplePos x="0" y="0"/>
                      <wp:positionH relativeFrom="column">
                        <wp:posOffset>574675</wp:posOffset>
                      </wp:positionH>
                      <wp:positionV relativeFrom="paragraph">
                        <wp:posOffset>-29844</wp:posOffset>
                      </wp:positionV>
                      <wp:extent cx="83820" cy="201295"/>
                      <wp:effectExtent l="0" t="0" r="0" b="0"/>
                      <wp:wrapNone/>
                      <wp:docPr id="1" name="Group 45101"/>
                      <wp:cNvGraphicFramePr/>
                      <a:graphic xmlns:a="http://schemas.openxmlformats.org/drawingml/2006/main">
                        <a:graphicData uri="http://schemas.microsoft.com/office/word/2010/wordprocessingGroup">
                          <wpg:wgp>
                            <wpg:cNvGrpSpPr/>
                            <wpg:grpSpPr bwMode="auto">
                              <a:xfrm>
                                <a:off x="0" y="0"/>
                                <a:ext cx="83820" cy="201295"/>
                                <a:chOff x="0" y="0"/>
                                <a:chExt cx="83820" cy="201041"/>
                              </a:xfrm>
                            </wpg:grpSpPr>
                          </wpg:wgp>
                        </a:graphicData>
                      </a:graphic>
                    </wp:anchor>
                  </w:drawing>
                </mc:Choice>
                <mc:Fallback>
                  <w:pict>
                    <v:group id="group 0" o:spid="_x0000_s0000" style="position:absolute;z-index:-251658240;o:allowoverlap:true;o:allowincell:true;mso-position-horizontal-relative:text;margin-left:45.25pt;mso-position-horizontal:absolute;mso-position-vertical-relative:text;margin-top:-2.35pt;mso-position-vertical:absolute;width:6.60pt;height:15.85pt;mso-wrap-distance-left:9.00pt;mso-wrap-distance-top:0.00pt;mso-wrap-distance-right:9.00pt;mso-wrap-distance-bottom:0.00pt;" coordorigin="0,0" coordsize="838,2010"/>
                  </w:pict>
                </mc:Fallback>
              </mc:AlternateContent>
            </w: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ind w:right="32"/>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октября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9.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«Грибы»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Рассматривание картинок, муляжей «Грибы»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«За грибами»</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«Гриб»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грибах, учить называть и различать грибы (боровик, лисичка, опята, мухомор).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Снять утомляемость.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50"/>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работе с пластилином, лепить предмет вытянутой и круглой формы, используя прием раскатывания «шара» круговыми движениями рук и «цилиндр» прямыми движениями вперед-назад.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положительный эмоциональный отклик.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48"/>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ноября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10.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w:t>
            </w:r>
            <w:r>
              <w:rPr>
                <w:rFonts w:ascii="Times New Roman" w:hAnsi="Times New Roman" w:eastAsia="Calibri" w:cs="Times New Roman"/>
                <w:color w:val="000000"/>
                <w:sz w:val="24"/>
                <w:szCs w:val="24"/>
              </w:rPr>
              <w:t xml:space="preserve">Одинаковые</w:t>
            </w:r>
            <w:r>
              <w:rPr>
                <w:rFonts w:ascii="Times New Roman" w:hAnsi="Times New Roman" w:eastAsia="Calibri" w:cs="Times New Roman"/>
                <w:color w:val="000000"/>
                <w:sz w:val="24"/>
                <w:szCs w:val="24"/>
              </w:rPr>
              <w:t xml:space="preserve">/разные» </w:t>
            </w: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«За грибами»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ладошкой </w:t>
            </w:r>
            <w:r>
              <w:rPr>
                <w:rFonts w:ascii="Times New Roman" w:hAnsi="Times New Roman" w:eastAsia="Calibri" w:cs="Times New Roman"/>
                <w:color w:val="000000"/>
                <w:sz w:val="24"/>
                <w:szCs w:val="24"/>
              </w:rPr>
              <w:t xml:space="preserve">«Опята на пеньке»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развивать усидчивость, способствовать развитию умения группировать предметы по величине (</w:t>
            </w:r>
            <w:r>
              <w:rPr>
                <w:rFonts w:ascii="Times New Roman" w:hAnsi="Times New Roman" w:cs="Times New Roman"/>
                <w:b/>
                <w:color w:val="000000"/>
                <w:sz w:val="24"/>
                <w:szCs w:val="24"/>
              </w:rPr>
              <w:t xml:space="preserve">большой маленький грибок</w:t>
            </w:r>
            <w:r>
              <w:rPr>
                <w:rFonts w:ascii="Times New Roman" w:hAnsi="Times New Roman" w:eastAsia="Calibri" w:cs="Times New Roman"/>
                <w:color w:val="000000"/>
                <w:sz w:val="24"/>
                <w:szCs w:val="24"/>
              </w:rPr>
              <w:t xml:space="preserve">) в соответствии с образцом, развивать эмоциональную устойчивость.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Снять утомляемость.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402"/>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рисованию </w:t>
            </w:r>
            <w:r>
              <w:rPr>
                <w:rFonts w:ascii="Times New Roman" w:hAnsi="Times New Roman" w:eastAsia="Calibri" w:cs="Times New Roman"/>
                <w:color w:val="000000"/>
                <w:sz w:val="24"/>
                <w:szCs w:val="24"/>
              </w:rPr>
              <w:t xml:space="preserve">ладоннопальчиковым</w:t>
            </w:r>
            <w:r>
              <w:rPr>
                <w:rFonts w:ascii="Times New Roman" w:hAnsi="Times New Roman" w:eastAsia="Calibri" w:cs="Times New Roman"/>
                <w:color w:val="000000"/>
                <w:sz w:val="24"/>
                <w:szCs w:val="24"/>
              </w:rPr>
              <w:t xml:space="preserve"> способом. Различать грибы разной величины. Развивать усидчивость, внимание.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48"/>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ноября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11.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«Опиши гриб»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«За грибами»</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«Разложи грибочки в корзинки»</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55"/>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выделять существенные признаки предмета, воспроизводить словосочетание «прилагательное + существительное» (шляпка круглая, ко</w:t>
            </w:r>
            <w:r>
              <w:rPr>
                <w:rFonts w:ascii="Times New Roman" w:hAnsi="Times New Roman" w:eastAsia="Calibri" w:cs="Times New Roman"/>
                <w:color w:val="000000"/>
                <w:sz w:val="24"/>
                <w:szCs w:val="24"/>
              </w:rPr>
              <w:t xml:space="preserve">ричневая; ножка длинная, белая). Развивать крупную моторику. Снять утомляемость. </w:t>
            </w:r>
            <w:r>
              <w:rPr>
                <w:rFonts w:ascii="Times New Roman" w:hAnsi="Times New Roman" w:eastAsia="Calibri" w:cs="Times New Roman"/>
                <w:color w:val="000000"/>
                <w:sz w:val="24"/>
                <w:szCs w:val="24"/>
              </w:rPr>
              <w:t xml:space="preserve">Учить распределять грибочки в корзинки, опираясь на цвет и величину. </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Закреплять знания основных цветов. Развивать мелкую моторику рук, мышление, внимание, память, речь. Воспитывать усидчивость.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ноября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«Сбор грибов»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Пальчиковая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«Пальчик и грибы»</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«Грибок»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Развитие умения различать предметы контрастной ве</w:t>
            </w:r>
            <w:r>
              <w:rPr>
                <w:rFonts w:ascii="Times New Roman" w:hAnsi="Times New Roman" w:eastAsia="Calibri" w:cs="Times New Roman"/>
                <w:color w:val="111111"/>
                <w:sz w:val="24"/>
                <w:szCs w:val="24"/>
              </w:rPr>
              <w:t xml:space="preserve">личины и обозначать их словами: </w:t>
            </w:r>
            <w:r>
              <w:rPr>
                <w:rFonts w:ascii="Times New Roman" w:hAnsi="Times New Roman" w:cs="Times New Roman"/>
                <w:b/>
                <w:color w:val="111111"/>
                <w:sz w:val="24"/>
                <w:szCs w:val="24"/>
              </w:rPr>
              <w:t xml:space="preserve">большой/маленький.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Развитие мелкой моторики. </w:t>
            </w:r>
            <w:r>
              <w:rPr>
                <w:rFonts w:ascii="Times New Roman" w:hAnsi="Times New Roman" w:eastAsia="Calibri" w:cs="Times New Roman"/>
                <w:color w:val="000000"/>
                <w:sz w:val="24"/>
                <w:szCs w:val="24"/>
              </w:rPr>
              <w:t xml:space="preserve">Формировать умение составлять аппликацию и наносить клей на детали. Учить сопровождать слова стихотворения соответствующими тексту движениями. Развивать точность и координацию движений.</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48"/>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ноября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13.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«Деревья»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Рассматривание картинок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«Деревья»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«Клен»</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2"/>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«Листья на дереве»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1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деревьях, их листьях и плодах, учить называть и различать деревья по листьям (клен, береза, рябина).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учить сопровождать движения текстом.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скатывать маленькие разноцветные шарики из пластилина и расплющивать их пальцем сверх</w:t>
            </w:r>
            <w:r>
              <w:rPr>
                <w:rFonts w:ascii="Times New Roman" w:hAnsi="Times New Roman" w:eastAsia="Calibri" w:cs="Times New Roman"/>
                <w:color w:val="000000"/>
                <w:sz w:val="24"/>
                <w:szCs w:val="24"/>
              </w:rPr>
              <w:t xml:space="preserve">у(</w:t>
            </w:r>
            <w:r>
              <w:rPr>
                <w:rFonts w:ascii="Times New Roman" w:hAnsi="Times New Roman" w:eastAsia="Calibri" w:cs="Times New Roman"/>
                <w:color w:val="000000"/>
                <w:sz w:val="24"/>
                <w:szCs w:val="24"/>
              </w:rPr>
              <w:t xml:space="preserve">листья), прикрепляя к контуру дерева.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0"/>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декабря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14.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«Две корзинки с листочками»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«Клен»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ладошкой </w:t>
            </w:r>
            <w:r>
              <w:rPr>
                <w:rFonts w:ascii="Times New Roman" w:hAnsi="Times New Roman" w:eastAsia="Calibri" w:cs="Times New Roman"/>
                <w:color w:val="000000"/>
                <w:sz w:val="24"/>
                <w:szCs w:val="24"/>
              </w:rPr>
              <w:t xml:space="preserve">«Веточка рябины»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Различать и соотносить предметы по величине, закрепить понятия: большой/маленький.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учить сопровождать движения текстом.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рисовать веточку рябины пальчиковым способом. Развивать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23"/>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декабря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15.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«С какого дерева листок» </w:t>
            </w: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«Клен»</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«Сложи картинку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(береза)»</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11"/>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различать и называть листья знакомых деревьев, описывать по схеме «</w:t>
            </w:r>
            <w:r>
              <w:rPr>
                <w:rFonts w:ascii="Times New Roman" w:hAnsi="Times New Roman" w:eastAsia="Calibri" w:cs="Times New Roman"/>
                <w:color w:val="000000"/>
                <w:sz w:val="24"/>
                <w:szCs w:val="24"/>
              </w:rPr>
              <w:t xml:space="preserve">сущ.+</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прилагательное» (</w:t>
            </w:r>
            <w:r>
              <w:rPr>
                <w:rFonts w:ascii="Times New Roman" w:hAnsi="Times New Roman" w:eastAsia="Calibri" w:cs="Times New Roman"/>
                <w:color w:val="000000"/>
                <w:sz w:val="24"/>
                <w:szCs w:val="24"/>
              </w:rPr>
              <w:t xml:space="preserve">с березы листок желтый, с клен</w:t>
            </w:r>
            <w:r>
              <w:rPr>
                <w:rFonts w:ascii="Times New Roman" w:hAnsi="Times New Roman" w:eastAsia="Calibri" w:cs="Times New Roman"/>
                <w:color w:val="000000"/>
                <w:sz w:val="24"/>
                <w:szCs w:val="24"/>
              </w:rPr>
              <w:t xml:space="preserve">а-</w:t>
            </w:r>
            <w:r>
              <w:rPr>
                <w:rFonts w:ascii="Times New Roman" w:hAnsi="Times New Roman" w:eastAsia="Calibri" w:cs="Times New Roman"/>
                <w:color w:val="000000"/>
                <w:sz w:val="24"/>
                <w:szCs w:val="24"/>
              </w:rPr>
              <w:t xml:space="preserve"> листок красный). Развивать крупную моторику, учить сопровождать движения текстом. Учить складывать картинку из 4-х частей, определять и называть целый предмет по отличительным признакам (белый ствол)</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23"/>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декабря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16.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«Посади бабочку на листок» </w:t>
            </w:r>
            <w:r>
              <w:rPr>
                <w:rFonts w:ascii="Times New Roman" w:hAnsi="Times New Roman" w:cs="Times New Roman"/>
                <w:b/>
                <w:color w:val="000000"/>
                <w:sz w:val="24"/>
                <w:szCs w:val="24"/>
              </w:rPr>
              <w:t xml:space="preserve">Пальчиковая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«Осенний букет»</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«Осеннее </w:t>
            </w:r>
            <w:r>
              <w:rPr>
                <w:rFonts w:ascii="Times New Roman" w:hAnsi="Times New Roman" w:eastAsia="Calibri" w:cs="Times New Roman"/>
                <w:color w:val="000000"/>
                <w:sz w:val="24"/>
                <w:szCs w:val="24"/>
              </w:rPr>
              <w:t xml:space="preserve">дерево»</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группировать предметы по цвету и размеру (Красная большая бабочка села на красный большой листок). </w:t>
            </w:r>
            <w:r>
              <w:rPr>
                <w:rFonts w:ascii="Times New Roman" w:hAnsi="Times New Roman" w:cs="Times New Roman"/>
                <w:color w:val="000000"/>
                <w:sz w:val="24"/>
                <w:szCs w:val="24"/>
              </w:rPr>
              <w:t xml:space="preserve">Развивать мелкую моторику рук, учить сопровождать движения текстом.</w:t>
            </w:r>
            <w:r>
              <w:rPr>
                <w:rFonts w:ascii="Times New Roman" w:hAnsi="Times New Roman" w:eastAsia="Calibri" w:cs="Times New Roman"/>
                <w:color w:val="000000"/>
                <w:sz w:val="24"/>
                <w:szCs w:val="24"/>
              </w:rPr>
              <w:t xml:space="preserve"> Продолжать формировать представления о деревьях, их листьях, признаках. Учить </w:t>
            </w:r>
            <w:r>
              <w:rPr>
                <w:rFonts w:ascii="Times New Roman" w:hAnsi="Times New Roman" w:eastAsia="Calibri" w:cs="Times New Roman"/>
                <w:color w:val="000000"/>
                <w:sz w:val="24"/>
                <w:szCs w:val="24"/>
              </w:rPr>
              <w:t xml:space="preserve">правильно</w:t>
            </w:r>
            <w:r>
              <w:rPr>
                <w:rFonts w:ascii="Times New Roman" w:hAnsi="Times New Roman" w:eastAsia="Calibri" w:cs="Times New Roman"/>
                <w:color w:val="000000"/>
                <w:sz w:val="24"/>
                <w:szCs w:val="24"/>
              </w:rPr>
              <w:t xml:space="preserve"> держать кисть, учить правилам работы с клеем. Развивать усидчивость, мелкую </w:t>
            </w:r>
            <w:r>
              <w:rPr>
                <w:rFonts w:ascii="Times New Roman" w:hAnsi="Times New Roman" w:eastAsia="Calibri" w:cs="Times New Roman"/>
                <w:color w:val="000000"/>
                <w:sz w:val="24"/>
                <w:szCs w:val="24"/>
              </w:rPr>
              <w:t xml:space="preserve">моторику рук.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декабря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17.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«Домашние птицы»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Рассматривание картинок «Домашние птицы» </w:t>
            </w: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«Петушок»</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«Цыпленок»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w:t>
            </w:r>
            <w:r>
              <w:rPr>
                <w:rFonts w:ascii="Times New Roman" w:hAnsi="Times New Roman" w:eastAsia="Calibri" w:cs="Times New Roman"/>
                <w:color w:val="000000"/>
                <w:sz w:val="24"/>
                <w:szCs w:val="24"/>
              </w:rPr>
              <w:t xml:space="preserve">Пластилинография</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домашних птицах, учить называть и различать домашних птиц и их птенцов (петух-курица </w:t>
            </w:r>
            <w:r>
              <w:rPr>
                <w:rFonts w:ascii="Times New Roman" w:hAnsi="Times New Roman" w:eastAsia="Calibri" w:cs="Times New Roman"/>
                <w:color w:val="000000"/>
                <w:sz w:val="24"/>
                <w:szCs w:val="24"/>
              </w:rPr>
              <w:t xml:space="preserve">–ц</w:t>
            </w:r>
            <w:r>
              <w:rPr>
                <w:rFonts w:ascii="Times New Roman" w:hAnsi="Times New Roman" w:eastAsia="Calibri" w:cs="Times New Roman"/>
                <w:color w:val="000000"/>
                <w:sz w:val="24"/>
                <w:szCs w:val="24"/>
              </w:rPr>
              <w:t xml:space="preserve">ыпленок, утка- утенок, гусь- гусенок.). Развитие крупной и мелкой моторики.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лепить предметы, состоящие из нескольких деталей на плоской поверхности. Продолжать учить скатывать шар из пластилина (голова, туловище), цилинд</w:t>
            </w:r>
            <w:r>
              <w:rPr>
                <w:rFonts w:ascii="Times New Roman" w:hAnsi="Times New Roman" w:eastAsia="Calibri" w:cs="Times New Roman"/>
                <w:color w:val="000000"/>
                <w:sz w:val="24"/>
                <w:szCs w:val="24"/>
              </w:rPr>
              <w:t xml:space="preserve">р(</w:t>
            </w:r>
            <w:r>
              <w:rPr>
                <w:rFonts w:ascii="Times New Roman" w:hAnsi="Times New Roman" w:eastAsia="Calibri" w:cs="Times New Roman"/>
                <w:color w:val="000000"/>
                <w:sz w:val="24"/>
                <w:szCs w:val="24"/>
              </w:rPr>
              <w:t xml:space="preserve">ноги). Учить приему сплющивания.</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40"/>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января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18.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«Петушок и цыплята»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«Петушок»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ладошкой </w:t>
            </w:r>
            <w:r>
              <w:rPr>
                <w:rFonts w:ascii="Times New Roman" w:hAnsi="Times New Roman" w:eastAsia="Calibri" w:cs="Times New Roman"/>
                <w:color w:val="000000"/>
                <w:sz w:val="24"/>
                <w:szCs w:val="24"/>
              </w:rPr>
              <w:t xml:space="preserve">«Гусь»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Развитие крупной и мелкой моторики.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знакомить с техникой печатания ладошкой. Учить дополнять изображение деталями с помощью кисточки. Развивать положительный эмоциональный отклик на рисование.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27"/>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января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19.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«Мамы и их малыши»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«Петушок»</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 прищепками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«Птичка»</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образовывать существительные единственного и множественного числа (</w:t>
            </w:r>
            <w:r>
              <w:rPr>
                <w:rFonts w:ascii="Times New Roman" w:hAnsi="Times New Roman" w:eastAsia="Calibri" w:cs="Times New Roman"/>
                <w:color w:val="111111"/>
                <w:sz w:val="24"/>
                <w:szCs w:val="24"/>
              </w:rPr>
              <w:t xml:space="preserve">Курица - куры, гусь – гуси, утка - утки, цыплёнок - цыплята, утёнок - утята, гусёнок - гусята</w:t>
            </w:r>
            <w:r>
              <w:rPr>
                <w:rFonts w:ascii="Times New Roman" w:hAnsi="Times New Roman" w:eastAsia="Calibri" w:cs="Times New Roman"/>
                <w:color w:val="000000"/>
                <w:sz w:val="24"/>
                <w:szCs w:val="24"/>
              </w:rPr>
              <w:t xml:space="preserve">), фор</w:t>
            </w:r>
            <w:r>
              <w:rPr>
                <w:rFonts w:ascii="Times New Roman" w:hAnsi="Times New Roman" w:eastAsia="Calibri" w:cs="Times New Roman"/>
                <w:color w:val="000000"/>
                <w:sz w:val="24"/>
                <w:szCs w:val="24"/>
              </w:rPr>
              <w:t xml:space="preserve">мировать умение звукоподражания </w:t>
            </w:r>
            <w:r>
              <w:rPr>
                <w:rFonts w:ascii="Times New Roman" w:hAnsi="Times New Roman" w:eastAsia="Calibri" w:cs="Times New Roman"/>
                <w:color w:val="000000"/>
                <w:sz w:val="24"/>
                <w:szCs w:val="24"/>
              </w:rPr>
              <w:t xml:space="preserve">некоторым домашним птицам.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Развитие крупной и мелкой моторики. Формировать представление о строении любой птички.  Закреплять знания основных цветов (прикрепи птичке прищепки так, чтобы у нее появился клюв, лапки и красивый хвостик).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9"/>
              <w:jc w:val="cente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января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20.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«Гусь и гусята»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Пальчиковая игра </w:t>
            </w:r>
            <w:r>
              <w:rPr>
                <w:rFonts w:ascii="Times New Roman" w:hAnsi="Times New Roman" w:eastAsia="Calibri" w:cs="Times New Roman"/>
                <w:color w:val="000000"/>
                <w:sz w:val="24"/>
                <w:szCs w:val="24"/>
              </w:rPr>
              <w:t xml:space="preserve">«Гуси»</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11"/>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«Гусенок»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Развивать мелкую моторику рук, сопровождая движение пальцев текстом. Формировать умение составлять аппликацию и наносить клей на детали. Учить </w:t>
            </w:r>
            <w:r>
              <w:rPr>
                <w:rFonts w:ascii="Times New Roman" w:hAnsi="Times New Roman" w:eastAsia="Calibri" w:cs="Times New Roman"/>
                <w:color w:val="000000"/>
                <w:sz w:val="24"/>
                <w:szCs w:val="24"/>
              </w:rPr>
              <w:t xml:space="preserve">правильно</w:t>
            </w:r>
            <w:r>
              <w:rPr>
                <w:rFonts w:ascii="Times New Roman" w:hAnsi="Times New Roman" w:eastAsia="Calibri" w:cs="Times New Roman"/>
                <w:color w:val="000000"/>
                <w:sz w:val="24"/>
                <w:szCs w:val="24"/>
              </w:rPr>
              <w:t xml:space="preserve"> держать кисть, учить правилам работы с клеем. Развивать усидчивость,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9"/>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января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21.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«Мебель»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Рассматривание картинок «Мебель»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«Много мебели в квартире»</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«Стульчик»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п</w:t>
            </w:r>
            <w:r>
              <w:rPr>
                <w:rFonts w:ascii="Times New Roman" w:hAnsi="Times New Roman" w:eastAsia="Calibri" w:cs="Times New Roman"/>
                <w:color w:val="000000"/>
                <w:sz w:val="24"/>
                <w:szCs w:val="24"/>
              </w:rPr>
              <w:t xml:space="preserve">редметах мебели, учить называть и различать их. Развитие крупной и мелкой моторики. Формировать представление о строении предмета мебели-стула. Учить лепить стульчик, используя приемы раскатывания шара (сиденье, спинка), цилиндра (ножки стульчика), а также</w:t>
            </w:r>
            <w:r>
              <w:rPr>
                <w:rFonts w:ascii="Times New Roman" w:hAnsi="Times New Roman" w:eastAsia="Calibri" w:cs="Times New Roman"/>
                <w:color w:val="000000"/>
                <w:sz w:val="24"/>
                <w:szCs w:val="24"/>
              </w:rPr>
              <w:t xml:space="preserve"> учить приему сплющивания шара. Развивать мелкую моторику рук. Развивать положительный отклик на занятия лепкой</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февраля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«В мебельном магазине»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«Много мебели в квартире»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27"/>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кистью </w:t>
            </w:r>
            <w:r>
              <w:rPr>
                <w:rFonts w:ascii="Times New Roman" w:hAnsi="Times New Roman" w:eastAsia="Calibri" w:cs="Times New Roman"/>
                <w:color w:val="000000"/>
                <w:sz w:val="24"/>
                <w:szCs w:val="24"/>
              </w:rPr>
              <w:t xml:space="preserve">«Коврик для зайчат»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Развитие крупной и мелкой моторики.</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украшать предмет прямоугольной формы, чередуя круги и линии (с помощью кисточки и гуаши); последовательно пользоваться красками двух цветов по образцу;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27"/>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февраля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23.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«Какой стул?»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««Много мебели в квартире»»</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«Парные картинки»</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22"/>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различать и описывать  предметы мебели по схеме «</w:t>
            </w:r>
            <w:r>
              <w:rPr>
                <w:rFonts w:ascii="Times New Roman" w:hAnsi="Times New Roman" w:eastAsia="Calibri" w:cs="Times New Roman"/>
                <w:color w:val="000000"/>
                <w:sz w:val="24"/>
                <w:szCs w:val="24"/>
              </w:rPr>
              <w:t xml:space="preserve">сущ.+</w:t>
            </w:r>
            <w:r>
              <w:rPr>
                <w:rFonts w:ascii="Times New Roman" w:hAnsi="Times New Roman" w:eastAsia="Calibri" w:cs="Times New Roman"/>
                <w:color w:val="000000"/>
                <w:sz w:val="24"/>
                <w:szCs w:val="24"/>
              </w:rPr>
              <w:t xml:space="preserve"> прилагательное» </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стул красный, диван мягкий).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Развитие крупной и мелкой моторики.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Учить подбирать картинку, схожую </w:t>
            </w:r>
            <w:r>
              <w:rPr>
                <w:rFonts w:ascii="Times New Roman" w:hAnsi="Times New Roman" w:eastAsia="Calibri" w:cs="Times New Roman"/>
                <w:color w:val="000000"/>
                <w:sz w:val="24"/>
                <w:szCs w:val="24"/>
              </w:rPr>
              <w:t xml:space="preserve">с</w:t>
            </w:r>
            <w:r>
              <w:rPr>
                <w:rFonts w:ascii="Times New Roman" w:hAnsi="Times New Roman" w:eastAsia="Calibri" w:cs="Times New Roman"/>
                <w:color w:val="000000"/>
                <w:sz w:val="24"/>
                <w:szCs w:val="24"/>
              </w:rPr>
              <w:t xml:space="preserve"> данной по цвету, форме и величине.</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февраля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rHeight w:val="2519"/>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24.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«Рассади матрешек в кресла»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Пальчиковая игра </w:t>
            </w:r>
            <w:r>
              <w:rPr>
                <w:rFonts w:ascii="Times New Roman" w:hAnsi="Times New Roman" w:eastAsia="Calibri" w:cs="Times New Roman"/>
                <w:color w:val="000000"/>
                <w:sz w:val="24"/>
                <w:szCs w:val="24"/>
              </w:rPr>
              <w:t xml:space="preserve">«Много мебели в квартире»</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«Стол и табуретки»</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Закреплять понятия «большой - маленький» (На маленькое кресло посадите одну матрешку, на большое кресло посадите много матрешек).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63"/>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Развитие мелкой моторики. Формировать умение составлять аппликацию и наносить клей на детали. Учить </w:t>
            </w:r>
            <w:r>
              <w:rPr>
                <w:rFonts w:ascii="Times New Roman" w:hAnsi="Times New Roman" w:eastAsia="Calibri" w:cs="Times New Roman"/>
                <w:color w:val="000000"/>
                <w:sz w:val="24"/>
                <w:szCs w:val="24"/>
              </w:rPr>
              <w:t xml:space="preserve">правильно</w:t>
            </w:r>
            <w:r>
              <w:rPr>
                <w:rFonts w:ascii="Times New Roman" w:hAnsi="Times New Roman" w:eastAsia="Calibri" w:cs="Times New Roman"/>
                <w:color w:val="000000"/>
                <w:sz w:val="24"/>
                <w:szCs w:val="24"/>
              </w:rPr>
              <w:t xml:space="preserve"> держать кисть, учить правилам работы с клеем. Развивать усидчивость,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февраля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25.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ind w:right="17"/>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«Тело </w:t>
            </w:r>
            <w:r>
              <w:rPr>
                <w:rFonts w:ascii="Times New Roman" w:hAnsi="Times New Roman" w:eastAsia="Calibri" w:cs="Times New Roman"/>
                <w:color w:val="000000"/>
                <w:sz w:val="24"/>
                <w:szCs w:val="24"/>
              </w:rPr>
              <w:t xml:space="preserve">человека»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5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Рассматривание картинок и плакат «Тело человека» </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«Шеей крутим осторожно»</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«Лицо мальчика»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человеке и строении его </w:t>
            </w:r>
            <w:r>
              <w:rPr>
                <w:rFonts w:ascii="Times New Roman" w:hAnsi="Times New Roman" w:eastAsia="Calibri" w:cs="Times New Roman"/>
                <w:color w:val="000000"/>
                <w:sz w:val="24"/>
                <w:szCs w:val="24"/>
              </w:rPr>
              <w:t xml:space="preserve">тела, учить называть части тела. Развитие крупной моторики. Учить наносить пластилин на заданную поверхность, используя знакомые приемы; доводить изделие до нужного образа с помощью ниток и пластилина. Закреплять знания  о частях лица</w:t>
            </w:r>
            <w:r>
              <w:rPr>
                <w:rFonts w:ascii="Times New Roman" w:hAnsi="Times New Roman" w:cs="Times New Roman"/>
                <w:color w:val="444444"/>
                <w:sz w:val="24"/>
                <w:szCs w:val="24"/>
              </w:rPr>
              <w:t xml:space="preserve">.</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9"/>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w:t>
            </w:r>
            <w:r>
              <w:rPr>
                <w:rFonts w:ascii="Times New Roman" w:hAnsi="Times New Roman" w:eastAsia="Calibri" w:cs="Times New Roman"/>
                <w:color w:val="000000"/>
                <w:sz w:val="24"/>
                <w:szCs w:val="24"/>
              </w:rPr>
              <w:t xml:space="preserve">марта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26.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«Что есть у куклы?»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«Шеей крутим осторожно» </w:t>
            </w: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кистью и ладошкой </w:t>
            </w:r>
            <w:r>
              <w:rPr>
                <w:rFonts w:ascii="Times New Roman" w:hAnsi="Times New Roman" w:eastAsia="Calibri" w:cs="Times New Roman"/>
                <w:color w:val="000000"/>
                <w:sz w:val="24"/>
                <w:szCs w:val="24"/>
              </w:rPr>
              <w:t xml:space="preserve">«Веселый клоун»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называть и показывать одну часть тела и две. Развитие крупной моторики.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дополнять изображение лица клоуна деталями с помощью кисточки (круглые глазки и нос, полукруглый рот). Продолжать знакомить с техникой печатания ладошкой (волосы и бант). Развивать положительный эмоциональный отклик на рисование.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30"/>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марта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27.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«Что мы делаем этой частью тела?»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«Шеей крутим осторожно»</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«Чего не хватает?»</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230"/>
              <w:rPr>
                <w:rFonts w:ascii="Times New Roman" w:hAnsi="Times New Roman" w:eastAsia="Calibri" w:cs="Times New Roman"/>
                <w:color w:val="000000"/>
                <w:sz w:val="24"/>
                <w:szCs w:val="24"/>
              </w:rPr>
            </w:pPr>
            <w:r>
              <w:rPr>
                <w:rFonts w:ascii="Times New Roman" w:hAnsi="Times New Roman" w:cs="Times New Roman"/>
                <w:color w:val="000000"/>
                <w:sz w:val="24"/>
                <w:szCs w:val="24"/>
              </w:rPr>
              <w:t xml:space="preserve">Активизировать глаголы в речи ребенка, формировать практическое усвоение простого предложения.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61"/>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Развитие крупной моторики. Учить находить отдельные части тела, называть и закреплять их на модели куклы. </w:t>
            </w:r>
            <w:r>
              <w:rPr>
                <w:rFonts w:ascii="Times New Roman" w:hAnsi="Times New Roman" w:eastAsia="Calibri" w:cs="Times New Roman"/>
                <w:color w:val="111111"/>
                <w:sz w:val="24"/>
                <w:szCs w:val="24"/>
              </w:rPr>
              <w:t xml:space="preserve">Учить составлять целое из частей</w:t>
            </w:r>
            <w:r>
              <w:rPr>
                <w:rFonts w:ascii="Times New Roman" w:hAnsi="Times New Roman" w:cs="Times New Roman"/>
                <w:color w:val="111111"/>
                <w:sz w:val="24"/>
                <w:szCs w:val="24"/>
              </w:rPr>
              <w:t xml:space="preserve">.</w:t>
            </w:r>
            <w:r>
              <w:rPr>
                <w:rFonts w:ascii="Times New Roman" w:hAnsi="Times New Roman" w:eastAsia="Calibri" w:cs="Times New Roman"/>
                <w:color w:val="000000"/>
                <w:sz w:val="24"/>
                <w:szCs w:val="24"/>
              </w:rPr>
              <w:t xml:space="preserve"> Развивать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марта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28.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«Один мальчик, много детей»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Динамическая пауза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 жирафа пятнышки везде»</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49"/>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«Человечек»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Воспитывать доброжелательное отношение к сверстникам.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Развитие крупной моторики. Учить выполнять движения и показывать части тела под музыку.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умение составлять аппликацию и наносить клей на детали. Учить </w:t>
            </w:r>
            <w:r>
              <w:rPr>
                <w:rFonts w:ascii="Times New Roman" w:hAnsi="Times New Roman" w:eastAsia="Calibri" w:cs="Times New Roman"/>
                <w:color w:val="000000"/>
                <w:sz w:val="24"/>
                <w:szCs w:val="24"/>
              </w:rPr>
              <w:t xml:space="preserve">правильно</w:t>
            </w:r>
            <w:r>
              <w:rPr>
                <w:rFonts w:ascii="Times New Roman" w:hAnsi="Times New Roman" w:eastAsia="Calibri" w:cs="Times New Roman"/>
                <w:color w:val="000000"/>
                <w:sz w:val="24"/>
                <w:szCs w:val="24"/>
              </w:rPr>
              <w:t xml:space="preserve"> держать кисть, учить правилам работы с клеем. Развивать усидчивость, мелкую моторику рук.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марта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29.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ind w:right="1"/>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«Одежда, обувь»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Рассматривание картинок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«Зимняя одежда и обувь»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«Шапка шерстяная»</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«Варежка»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7"/>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предметах одежды и обуви, учить называть и различать их.</w:t>
            </w:r>
            <w:r>
              <w:rPr>
                <w:rFonts w:ascii="Times New Roman" w:hAnsi="Times New Roman" w:eastAsia="Calibri" w:cs="Times New Roman"/>
                <w:color w:val="c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учить наносить пластилин на поверхность, используя известные приемы раскатывания шара и цилиндра. Учить украшать изделие. Развивать внимание, усидчивость.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апреля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30.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40"/>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«Много одежды»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«Шапка шерстяная»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кистью </w:t>
            </w:r>
            <w:r>
              <w:rPr>
                <w:rFonts w:ascii="Times New Roman" w:hAnsi="Times New Roman" w:eastAsia="Calibri" w:cs="Times New Roman"/>
                <w:color w:val="000000"/>
                <w:sz w:val="24"/>
                <w:szCs w:val="24"/>
              </w:rPr>
              <w:t xml:space="preserve">«Укрась свитер»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Учить обводить трафарет свитера по контуру, закрашивать силуэт. Учить украшать предмет, чередуя круги и линии (с помощью кисточки и гуаши).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43"/>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апреля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31.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«Оденем куклу на прогулку»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«Шапка шерстяная»</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«Собери картинку»</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8"/>
              <w:rPr>
                <w:rFonts w:ascii="Times New Roman" w:hAnsi="Times New Roman" w:eastAsia="Calibri" w:cs="Times New Roman"/>
                <w:color w:val="000000"/>
                <w:sz w:val="24"/>
                <w:szCs w:val="24"/>
              </w:rPr>
            </w:pPr>
            <w:r>
              <w:rPr>
                <w:rFonts w:ascii="Times New Roman" w:hAnsi="Times New Roman" w:eastAsia="Calibri" w:cs="Times New Roman"/>
                <w:color w:val="333333"/>
                <w:sz w:val="24"/>
                <w:szCs w:val="24"/>
              </w:rPr>
              <w:t xml:space="preserve">Учить подбирать к образцу</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333333"/>
                <w:sz w:val="24"/>
                <w:szCs w:val="24"/>
              </w:rPr>
              <w:t xml:space="preserve">парные предметы одного цвета, называть результат своих действий по </w:t>
            </w:r>
            <w:r>
              <w:rPr>
                <w:rFonts w:ascii="Times New Roman" w:hAnsi="Times New Roman" w:eastAsia="Calibri" w:cs="Times New Roman"/>
                <w:color w:val="000000"/>
                <w:sz w:val="24"/>
                <w:szCs w:val="24"/>
              </w:rPr>
              <w:t xml:space="preserve">схеме «</w:t>
            </w:r>
            <w:r>
              <w:rPr>
                <w:rFonts w:ascii="Times New Roman" w:hAnsi="Times New Roman" w:eastAsia="Calibri" w:cs="Times New Roman"/>
                <w:color w:val="000000"/>
                <w:sz w:val="24"/>
                <w:szCs w:val="24"/>
              </w:rPr>
              <w:t xml:space="preserve">сущ.+</w:t>
            </w:r>
            <w:r>
              <w:rPr>
                <w:rFonts w:ascii="Times New Roman" w:hAnsi="Times New Roman" w:eastAsia="Calibri" w:cs="Times New Roman"/>
                <w:color w:val="000000"/>
                <w:sz w:val="24"/>
                <w:szCs w:val="24"/>
              </w:rPr>
              <w:t xml:space="preserve"> прилагательное» (варежка синяя, шапка мягкая, куртка теплая).</w:t>
            </w:r>
            <w:r>
              <w:rPr>
                <w:rFonts w:ascii="Times New Roman" w:hAnsi="Times New Roman" w:eastAsia="Calibri" w:cs="Times New Roman"/>
                <w:color w:val="333333"/>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w:t>
            </w:r>
            <w:r>
              <w:rPr>
                <w:rFonts w:ascii="Times New Roman" w:hAnsi="Times New Roman" w:eastAsia="Calibri" w:cs="Times New Roman"/>
                <w:color w:val="111111"/>
                <w:sz w:val="24"/>
                <w:szCs w:val="24"/>
              </w:rPr>
              <w:t xml:space="preserve">Учить составлять целое из         4-х частей</w:t>
            </w:r>
            <w:r>
              <w:rPr>
                <w:rFonts w:ascii="Times New Roman" w:hAnsi="Times New Roman" w:cs="Times New Roman"/>
                <w:color w:val="111111"/>
                <w:sz w:val="24"/>
                <w:szCs w:val="24"/>
              </w:rPr>
              <w:t xml:space="preserve">.</w:t>
            </w:r>
            <w:r>
              <w:rPr>
                <w:rFonts w:ascii="Times New Roman" w:hAnsi="Times New Roman" w:eastAsia="Calibri" w:cs="Times New Roman"/>
                <w:color w:val="000000"/>
                <w:sz w:val="24"/>
                <w:szCs w:val="24"/>
              </w:rPr>
              <w:t xml:space="preserve"> Развивать мелкую моторику рук.</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апреля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«Много обуви»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Динамическая игра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«Наведи порядок»</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t xml:space="preserve">«Платок для матрешки»</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об одном и множестве предметов, учить различать понятия, опираясь на картинку.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учить называть и различать предметы одежды и обуви, учить сортировать обувь от одежды по разным корзинам. Развивать крупную и мелкую моторику.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учить наносить клей на детали и наклеивать их на лист бумаги квадратной формы. Учить составлять узор на платке, чередуя круги и квадраты. Развивать усидчивость.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апреля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33.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«Домашние животные»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Ребенок и </w:t>
            </w:r>
            <w:r>
              <w:rPr>
                <w:rFonts w:ascii="Times New Roman" w:hAnsi="Times New Roman" w:cs="Times New Roman"/>
                <w:b/>
                <w:color w:val="000000"/>
                <w:sz w:val="24"/>
                <w:szCs w:val="24"/>
              </w:rPr>
              <w:t xml:space="preserve">окр</w:t>
            </w:r>
            <w:r>
              <w:rPr>
                <w:rFonts w:ascii="Times New Roman" w:hAnsi="Times New Roman" w:cs="Times New Roman"/>
                <w:b/>
                <w:color w:val="000000"/>
                <w:sz w:val="24"/>
                <w:szCs w:val="24"/>
              </w:rPr>
              <w:t xml:space="preserve">. мир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Рассматривание картинок «Домашние животные»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«Пес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Барбос»</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Лепка </w:t>
            </w:r>
            <w:r>
              <w:rPr>
                <w:rFonts w:ascii="Times New Roman" w:hAnsi="Times New Roman" w:eastAsia="Calibri" w:cs="Times New Roman"/>
                <w:color w:val="000000"/>
                <w:sz w:val="24"/>
                <w:szCs w:val="24"/>
              </w:rPr>
              <w:t xml:space="preserve">«Котик» (</w:t>
            </w:r>
            <w:r>
              <w:rPr>
                <w:rFonts w:ascii="Times New Roman" w:hAnsi="Times New Roman" w:eastAsia="Calibri" w:cs="Times New Roman"/>
                <w:color w:val="000000"/>
                <w:sz w:val="24"/>
                <w:szCs w:val="24"/>
              </w:rPr>
              <w:t xml:space="preserve">пластилинография</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Формировать представление о домашних животных, учить называть и различать домашних животных и их детенышей.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Продолжать учить наносить пластилин на плоскую поверхность, используя известные приемы раскатывания шара и цилиндра, а также прием сплющивания.</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2"/>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1 неделя мая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34.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«Найди окошко для фигурки»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«Пес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Барбос»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э</w:t>
            </w:r>
            <w:r>
              <w:rPr>
                <w:rFonts w:ascii="Times New Roman" w:hAnsi="Times New Roman" w:cs="Times New Roman"/>
                <w:b/>
                <w:color w:val="000000"/>
                <w:sz w:val="24"/>
                <w:szCs w:val="24"/>
              </w:rPr>
              <w:t xml:space="preserve">стетическое развитие. Рисование </w:t>
            </w:r>
            <w:r>
              <w:rPr>
                <w:rFonts w:ascii="Times New Roman" w:hAnsi="Times New Roman" w:cs="Times New Roman"/>
                <w:b/>
                <w:color w:val="000000"/>
                <w:sz w:val="24"/>
                <w:szCs w:val="24"/>
              </w:rPr>
              <w:t xml:space="preserve">тычком</w:t>
            </w:r>
            <w:r>
              <w:rPr>
                <w:rFonts w:ascii="Times New Roman" w:hAnsi="Times New Roman" w:cs="Times New Roman"/>
                <w:b/>
                <w:color w:val="000000"/>
                <w:sz w:val="24"/>
                <w:szCs w:val="24"/>
              </w:rPr>
              <w:t xml:space="preserve"> жесткой кисти </w:t>
            </w:r>
            <w:r>
              <w:rPr>
                <w:rFonts w:ascii="Times New Roman" w:hAnsi="Times New Roman" w:eastAsia="Calibri" w:cs="Times New Roman"/>
                <w:color w:val="000000"/>
                <w:sz w:val="24"/>
                <w:szCs w:val="24"/>
              </w:rPr>
              <w:t xml:space="preserve">«Котенок»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314"/>
              <w:rPr>
                <w:rFonts w:ascii="Times New Roman" w:hAnsi="Times New Roman" w:eastAsia="Calibri" w:cs="Times New Roman"/>
                <w:color w:val="000000"/>
                <w:sz w:val="24"/>
                <w:szCs w:val="24"/>
              </w:rPr>
            </w:pPr>
            <w:r>
              <w:rPr>
                <w:rFonts w:ascii="Times New Roman" w:hAnsi="Times New Roman" w:eastAsia="Calibri" w:cs="Times New Roman"/>
                <w:color w:val="333333"/>
                <w:sz w:val="24"/>
                <w:szCs w:val="24"/>
              </w:rPr>
              <w:t xml:space="preserve">Знакомить с геометрическими фигурами (круг, квадрат, треугольник, прямоугольник). Учить соотносить форму деталей с формой отверстия, называя геометрическую форму.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Формировать умение рисовать жесткой кистью методом </w:t>
            </w:r>
            <w:r>
              <w:rPr>
                <w:rFonts w:ascii="Times New Roman" w:hAnsi="Times New Roman" w:eastAsia="Calibri" w:cs="Times New Roman"/>
                <w:color w:val="111111"/>
                <w:sz w:val="24"/>
                <w:szCs w:val="24"/>
              </w:rPr>
              <w:t xml:space="preserve">тычка</w:t>
            </w:r>
            <w:r>
              <w:rPr>
                <w:rFonts w:ascii="Times New Roman" w:hAnsi="Times New Roman" w:eastAsia="Calibri" w:cs="Times New Roman"/>
                <w:color w:val="111111"/>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Совершенствовать умение правильно держать кисть во время работы. Воспитывать доброе отношение к домашним животным. Продолжать поощрять самостоятельность.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104"/>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неделя мая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35.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Речевое развитие.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Развитие речи.</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Дидактическая игра «Чей голос?»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«Пес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Барбос»</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Сенсорное развитие.</w:t>
            </w: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«Собери картинку домашнего животного» (из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4-х частей)</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272"/>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Учить воспроизводить и узнавать звукоподражания домашних животных (Кошка, собака, свинья, корова, лошадь). Образовывать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глаголы от звукоподражательных слов.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Учить составлять целое </w:t>
            </w:r>
            <w:r>
              <w:rPr>
                <w:rFonts w:ascii="Times New Roman" w:hAnsi="Times New Roman" w:eastAsia="Calibri" w:cs="Times New Roman"/>
                <w:color w:val="111111"/>
                <w:sz w:val="24"/>
                <w:szCs w:val="24"/>
              </w:rPr>
              <w:t xml:space="preserve">из</w:t>
            </w:r>
            <w:r>
              <w:rPr>
                <w:rFonts w:ascii="Times New Roman" w:hAnsi="Times New Roman" w:eastAsia="Calibri" w:cs="Times New Roman"/>
                <w:color w:val="111111"/>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4-х частей</w:t>
            </w:r>
            <w:r>
              <w:rPr>
                <w:rFonts w:ascii="Times New Roman" w:hAnsi="Times New Roman" w:cs="Times New Roman"/>
                <w:color w:val="111111"/>
                <w:sz w:val="24"/>
                <w:szCs w:val="24"/>
              </w:rPr>
              <w:t xml:space="preserve">.</w:t>
            </w:r>
            <w:r>
              <w:rPr>
                <w:rFonts w:ascii="Times New Roman" w:hAnsi="Times New Roman" w:eastAsia="Calibri" w:cs="Times New Roman"/>
                <w:color w:val="000000"/>
                <w:sz w:val="24"/>
                <w:szCs w:val="24"/>
              </w:rPr>
              <w:t xml:space="preserve"> Развивать мелкую моторику рук.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111111"/>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 неделя мая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W w:w="516"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36.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427"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3370" w:type="dxa"/>
            <w:textDirection w:val="lrTb"/>
            <w:noWrap w:val="false"/>
          </w:tcPr>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Познавательное развитие. ФЭМП. </w:t>
            </w:r>
            <w:r>
              <w:rPr>
                <w:rFonts w:ascii="Times New Roman" w:hAnsi="Times New Roman" w:eastAsia="Calibri" w:cs="Times New Roman"/>
                <w:color w:val="000000"/>
                <w:sz w:val="24"/>
                <w:szCs w:val="24"/>
              </w:rPr>
              <w:t xml:space="preserve">Дид</w:t>
            </w:r>
            <w:r>
              <w:rPr>
                <w:rFonts w:ascii="Times New Roman" w:hAnsi="Times New Roman" w:eastAsia="Calibri" w:cs="Times New Roman"/>
                <w:color w:val="000000"/>
                <w:sz w:val="24"/>
                <w:szCs w:val="24"/>
              </w:rPr>
              <w:t xml:space="preserve">. игра «Собери </w:t>
            </w:r>
            <w:r>
              <w:rPr>
                <w:rFonts w:ascii="Times New Roman" w:hAnsi="Times New Roman" w:eastAsia="Calibri" w:cs="Times New Roman"/>
                <w:color w:val="000000"/>
                <w:sz w:val="24"/>
                <w:szCs w:val="24"/>
              </w:rPr>
              <w:t xml:space="preserve">фигурки домашних животных из фигур»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Физкультминутка </w:t>
            </w:r>
            <w:r>
              <w:rPr>
                <w:rFonts w:ascii="Times New Roman" w:hAnsi="Times New Roman" w:eastAsia="Calibri" w:cs="Times New Roman"/>
                <w:color w:val="000000"/>
                <w:sz w:val="24"/>
                <w:szCs w:val="24"/>
              </w:rPr>
              <w:t xml:space="preserve">«Пес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Барбос»</w:t>
            </w:r>
            <w:r>
              <w:rPr>
                <w:rFonts w:ascii="Times New Roman" w:hAnsi="Times New Roman" w:cs="Times New Roman"/>
                <w:b/>
                <w:color w:val="000000"/>
                <w:sz w:val="24"/>
                <w:szCs w:val="24"/>
              </w:rPr>
              <w:t xml:space="preserve">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ind w:right="8"/>
              <w:rPr>
                <w:rFonts w:ascii="Times New Roman" w:hAnsi="Times New Roman" w:eastAsia="Calibri" w:cs="Times New Roman"/>
                <w:color w:val="000000"/>
                <w:sz w:val="24"/>
                <w:szCs w:val="24"/>
              </w:rPr>
            </w:pPr>
            <w:r>
              <w:rPr>
                <w:rFonts w:ascii="Times New Roman" w:hAnsi="Times New Roman" w:cs="Times New Roman"/>
                <w:b/>
                <w:color w:val="000000"/>
                <w:sz w:val="24"/>
                <w:szCs w:val="24"/>
              </w:rPr>
              <w:t xml:space="preserve">Худ</w:t>
            </w:r>
            <w:r>
              <w:rPr>
                <w:rFonts w:ascii="Times New Roman" w:hAnsi="Times New Roman" w:cs="Times New Roman"/>
                <w:b/>
                <w:color w:val="000000"/>
                <w:sz w:val="24"/>
                <w:szCs w:val="24"/>
              </w:rPr>
              <w:t xml:space="preserve">.-</w:t>
            </w:r>
            <w:r>
              <w:rPr>
                <w:rFonts w:ascii="Times New Roman" w:hAnsi="Times New Roman" w:cs="Times New Roman"/>
                <w:b/>
                <w:color w:val="000000"/>
                <w:sz w:val="24"/>
                <w:szCs w:val="24"/>
              </w:rPr>
              <w:t xml:space="preserve">эстетическое</w:t>
            </w:r>
            <w:r>
              <w:rPr>
                <w:rFonts w:ascii="Times New Roman" w:hAnsi="Times New Roman" w:cs="Times New Roman"/>
                <w:b/>
                <w:color w:val="000000"/>
                <w:sz w:val="24"/>
                <w:szCs w:val="24"/>
              </w:rPr>
              <w:t xml:space="preserve"> развитие. Аппликация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«Свинка»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6306" w:type="dxa"/>
            <w:textDirection w:val="lrTb"/>
            <w:noWrap w:val="false"/>
          </w:tcPr>
          <w:p>
            <w:pPr>
              <w:ind w:right="573"/>
              <w:rPr>
                <w:rFonts w:ascii="Times New Roman" w:hAnsi="Times New Roman" w:eastAsia="Calibri" w:cs="Times New Roman"/>
                <w:color w:val="000000"/>
                <w:sz w:val="24"/>
                <w:szCs w:val="24"/>
              </w:rPr>
            </w:pPr>
            <w:r>
              <w:rPr>
                <w:rFonts w:ascii="Times New Roman" w:hAnsi="Times New Roman" w:cs="Times New Roman"/>
                <w:color w:val="292929"/>
                <w:sz w:val="24"/>
                <w:szCs w:val="24"/>
              </w:rPr>
              <w:t xml:space="preserve">Закрепление названий цветов, закрепление названий геометрических фигур, развитие мелкой моторики </w:t>
            </w:r>
            <w:r>
              <w:rPr>
                <w:rFonts w:ascii="Times New Roman" w:hAnsi="Times New Roman" w:cs="Times New Roman"/>
                <w:color w:val="292929"/>
                <w:sz w:val="24"/>
                <w:szCs w:val="24"/>
              </w:rPr>
              <w:t xml:space="preserve">руки, развитие внимания и воображения.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Развивать крупную моторику, соотносить действия с текстом. Закреплять умение отличать круги от других геометрических фигур. Продолжать учить наносить клей на детали и наклеивать их на лист бумаги. Учить составлять образ животног</w:t>
            </w:r>
            <w:r>
              <w:rPr>
                <w:rFonts w:ascii="Times New Roman" w:hAnsi="Times New Roman" w:eastAsia="Calibri" w:cs="Times New Roman"/>
                <w:color w:val="000000"/>
                <w:sz w:val="24"/>
                <w:szCs w:val="24"/>
              </w:rPr>
              <w:t xml:space="preserve">о(</w:t>
            </w:r>
            <w:r>
              <w:rPr>
                <w:rFonts w:ascii="Times New Roman" w:hAnsi="Times New Roman" w:eastAsia="Calibri" w:cs="Times New Roman"/>
                <w:color w:val="000000"/>
                <w:sz w:val="24"/>
                <w:szCs w:val="24"/>
              </w:rPr>
              <w:t xml:space="preserve">свиньи) из кругов разного размера. Развивать усидчивость.</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15" w:type="dxa"/>
            <w:textDirection w:val="lrTb"/>
            <w:noWrap w:val="false"/>
          </w:tcPr>
          <w:p>
            <w:pPr>
              <w:ind w:right="56"/>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2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c>
          <w:tcPr>
            <w:tcBorders>
              <w:top w:val="single" w:color="000000" w:sz="4" w:space="0"/>
              <w:left w:val="single" w:color="000000" w:sz="4" w:space="0"/>
              <w:bottom w:val="single" w:color="000000" w:sz="4" w:space="0"/>
              <w:right w:val="single" w:color="000000" w:sz="4" w:space="0"/>
            </w:tcBorders>
            <w:tcW w:w="1645" w:type="dxa"/>
            <w:textDirection w:val="lrTb"/>
            <w:noWrap w:val="false"/>
          </w:tcPr>
          <w:p>
            <w:pPr>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4 неделя мая </w:t>
            </w:r>
            <w:r>
              <w:rPr>
                <w:rFonts w:ascii="Times New Roman" w:hAnsi="Times New Roman" w:eastAsia="Calibri" w:cs="Times New Roman"/>
                <w:color w:val="000000"/>
                <w:sz w:val="24"/>
                <w:szCs w:val="24"/>
              </w:rPr>
            </w:r>
            <w:r>
              <w:rPr>
                <w:rFonts w:ascii="Times New Roman" w:hAnsi="Times New Roman" w:eastAsia="Calibri" w:cs="Times New Roman"/>
                <w:color w:val="000000"/>
                <w:sz w:val="24"/>
                <w:szCs w:val="24"/>
              </w:rPr>
            </w:r>
          </w:p>
        </w:tc>
      </w:tr>
    </w:tbl>
    <w:p>
      <w:pPr>
        <w:jc w:val="both"/>
        <w:spacing w:after="0" w:line="240" w:lineRule="auto"/>
        <w:shd w:val="clear" w:color="auto" w:fill="ffffff"/>
        <w:widowControl w:val="off"/>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r>
        <w:rPr>
          <w:rFonts w:ascii="Times New Roman" w:hAnsi="Times New Roman" w:eastAsia="Times New Roman" w:cs="Times New Roman"/>
          <w:sz w:val="24"/>
          <w:szCs w:val="24"/>
          <w:lang w:eastAsia="ru-RU"/>
        </w:rPr>
      </w:r>
    </w:p>
    <w:sectPr>
      <w:footnotePr/>
      <w:endnotePr/>
      <w:type w:val="nextPage"/>
      <w:pgSz w:w="16838" w:h="11906" w:orient="landscape"/>
      <w:pgMar w:top="1134" w:right="1134" w:bottom="851"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andex-sans">
    <w:panose1 w:val="02000603000000000000"/>
  </w:font>
  <w:font w:name="Wingdings">
    <w:panose1 w:val="05010000000000000000"/>
  </w:font>
  <w:font w:name="Courier New">
    <w:panose1 w:val="02070409020205020404"/>
  </w:font>
  <w:font w:name="Symbol">
    <w:panose1 w:val="05010000000000000000"/>
  </w:font>
  <w:font w:name="Tahoma">
    <w:panose1 w:val="020B0606030504020204"/>
  </w:font>
  <w:font w:name="Calibri">
    <w:panose1 w:val="020F0502020204030204"/>
  </w:font>
  <w:font w:name="TimesNewRomanPS-BoldMT">
    <w:panose1 w:val="02000603000000000000"/>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40039603"/>
      <w:rPr/>
    </w:sdtPr>
    <w:sdtContent>
      <w:p>
        <w:pPr>
          <w:pStyle w:val="976"/>
          <w:jc w:val="right"/>
        </w:pPr>
        <w:fldSimple w:instr="PAGE \* MERGEFORMAT">
          <w:r>
            <w:t xml:space="preserve">1</w:t>
          </w:r>
        </w:fldSimple>
        <w:r/>
        <w:r/>
      </w:p>
    </w:sdtContent>
  </w:sdt>
  <w:p>
    <w:pPr>
      <w:pStyle w:val="97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068" w:hanging="360"/>
      </w:pPr>
      <w:rPr>
        <w:rFonts w:hint="default"/>
      </w:rPr>
    </w:lvl>
    <w:lvl w:ilvl="1">
      <w:start w:val="1"/>
      <w:numFmt w:val="lowerLetter"/>
      <w:isLgl w:val="false"/>
      <w:suff w:val="tab"/>
      <w:lvlText w:val="%2."/>
      <w:lvlJc w:val="left"/>
      <w:pPr>
        <w:ind w:left="1788" w:hanging="360"/>
      </w:pPr>
    </w:lvl>
    <w:lvl w:ilvl="2">
      <w:start w:val="1"/>
      <w:numFmt w:val="lowerRoman"/>
      <w:isLgl w:val="false"/>
      <w:suff w:val="tab"/>
      <w:lvlText w:val="%3."/>
      <w:lvlJc w:val="right"/>
      <w:pPr>
        <w:ind w:left="2508" w:hanging="180"/>
      </w:pPr>
    </w:lvl>
    <w:lvl w:ilvl="3">
      <w:start w:val="1"/>
      <w:numFmt w:val="decimal"/>
      <w:isLgl w:val="false"/>
      <w:suff w:val="tab"/>
      <w:lvlText w:val="%4."/>
      <w:lvlJc w:val="left"/>
      <w:pPr>
        <w:ind w:left="3228" w:hanging="360"/>
      </w:pPr>
    </w:lvl>
    <w:lvl w:ilvl="4">
      <w:start w:val="1"/>
      <w:numFmt w:val="lowerLetter"/>
      <w:isLgl w:val="false"/>
      <w:suff w:val="tab"/>
      <w:lvlText w:val="%5."/>
      <w:lvlJc w:val="left"/>
      <w:pPr>
        <w:ind w:left="3948" w:hanging="360"/>
      </w:pPr>
    </w:lvl>
    <w:lvl w:ilvl="5">
      <w:start w:val="1"/>
      <w:numFmt w:val="lowerRoman"/>
      <w:isLgl w:val="false"/>
      <w:suff w:val="tab"/>
      <w:lvlText w:val="%6."/>
      <w:lvlJc w:val="right"/>
      <w:pPr>
        <w:ind w:left="4668" w:hanging="180"/>
      </w:pPr>
    </w:lvl>
    <w:lvl w:ilvl="6">
      <w:start w:val="1"/>
      <w:numFmt w:val="decimal"/>
      <w:isLgl w:val="false"/>
      <w:suff w:val="tab"/>
      <w:lvlText w:val="%7."/>
      <w:lvlJc w:val="left"/>
      <w:pPr>
        <w:ind w:left="5388" w:hanging="360"/>
      </w:pPr>
    </w:lvl>
    <w:lvl w:ilvl="7">
      <w:start w:val="1"/>
      <w:numFmt w:val="lowerLetter"/>
      <w:isLgl w:val="false"/>
      <w:suff w:val="tab"/>
      <w:lvlText w:val="%8."/>
      <w:lvlJc w:val="left"/>
      <w:pPr>
        <w:ind w:left="6108" w:hanging="360"/>
      </w:pPr>
    </w:lvl>
    <w:lvl w:ilvl="8">
      <w:start w:val="1"/>
      <w:numFmt w:val="lowerRoman"/>
      <w:isLgl w:val="false"/>
      <w:suff w:val="tab"/>
      <w:lvlText w:val="%9."/>
      <w:lvlJc w:val="right"/>
      <w:pPr>
        <w:ind w:left="6828" w:hanging="180"/>
      </w:p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isLgl w:val="false"/>
      <w:suff w:val="tab"/>
      <w:lvlText w:val="%2"/>
      <w:lvlJc w:val="left"/>
      <w:pPr>
        <w:ind w:left="1118"/>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isLgl w:val="false"/>
      <w:suff w:val="tab"/>
      <w:lvlText w:val="%3"/>
      <w:lvlJc w:val="left"/>
      <w:pPr>
        <w:ind w:left="1838"/>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isLgl w:val="false"/>
      <w:suff w:val="tab"/>
      <w:lvlText w:val="%4"/>
      <w:lvlJc w:val="left"/>
      <w:pPr>
        <w:ind w:left="2558"/>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isLgl w:val="false"/>
      <w:suff w:val="tab"/>
      <w:lvlText w:val="%5"/>
      <w:lvlJc w:val="left"/>
      <w:pPr>
        <w:ind w:left="3278"/>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isLgl w:val="false"/>
      <w:suff w:val="tab"/>
      <w:lvlText w:val="%6"/>
      <w:lvlJc w:val="left"/>
      <w:pPr>
        <w:ind w:left="3998"/>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isLgl w:val="false"/>
      <w:suff w:val="tab"/>
      <w:lvlText w:val="%7"/>
      <w:lvlJc w:val="left"/>
      <w:pPr>
        <w:ind w:left="4718"/>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isLgl w:val="false"/>
      <w:suff w:val="tab"/>
      <w:lvlText w:val="%8"/>
      <w:lvlJc w:val="left"/>
      <w:pPr>
        <w:ind w:left="5438"/>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isLgl w:val="false"/>
      <w:suff w:val="tab"/>
      <w:lvlText w:val="%9"/>
      <w:lvlJc w:val="left"/>
      <w:pPr>
        <w:ind w:left="6158"/>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4">
    <w:multiLevelType w:val="hybridMultilevel"/>
    <w:lvl w:ilvl="0">
      <w:start w:val="1"/>
      <w:numFmt w:val="decimal"/>
      <w:isLgl w:val="false"/>
      <w:suff w:val="tab"/>
      <w:lvlText w:val="%1."/>
      <w:lvlJc w:val="left"/>
      <w:pPr>
        <w:ind w:left="720" w:hanging="360"/>
      </w:pPr>
      <w:rPr>
        <w:rFonts w:hint="default"/>
        <w:color w:val="00000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isLgl w:val="false"/>
      <w:suff w:val="tab"/>
      <w:lvlText w:val="%2"/>
      <w:lvlJc w:val="left"/>
      <w:pPr>
        <w:ind w:left="1145"/>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isLgl w:val="false"/>
      <w:suff w:val="tab"/>
      <w:lvlText w:val="%3"/>
      <w:lvlJc w:val="left"/>
      <w:pPr>
        <w:ind w:left="1865"/>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isLgl w:val="false"/>
      <w:suff w:val="tab"/>
      <w:lvlText w:val="%4"/>
      <w:lvlJc w:val="left"/>
      <w:pPr>
        <w:ind w:left="2585"/>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isLgl w:val="false"/>
      <w:suff w:val="tab"/>
      <w:lvlText w:val="%5"/>
      <w:lvlJc w:val="left"/>
      <w:pPr>
        <w:ind w:left="3305"/>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isLgl w:val="false"/>
      <w:suff w:val="tab"/>
      <w:lvlText w:val="%6"/>
      <w:lvlJc w:val="left"/>
      <w:pPr>
        <w:ind w:left="4025"/>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isLgl w:val="false"/>
      <w:suff w:val="tab"/>
      <w:lvlText w:val="%7"/>
      <w:lvlJc w:val="left"/>
      <w:pPr>
        <w:ind w:left="4745"/>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isLgl w:val="false"/>
      <w:suff w:val="tab"/>
      <w:lvlText w:val="%8"/>
      <w:lvlJc w:val="left"/>
      <w:pPr>
        <w:ind w:left="5465"/>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isLgl w:val="false"/>
      <w:suff w:val="tab"/>
      <w:lvlText w:val="%9"/>
      <w:lvlJc w:val="left"/>
      <w:pPr>
        <w:ind w:left="6185"/>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8">
    <w:multiLevelType w:val="hybridMultilevel"/>
    <w:lvl w:ilvl="0">
      <w:start w:val="1"/>
      <w:numFmt w:val="decimal"/>
      <w:isLgl w:val="false"/>
      <w:suff w:val="tab"/>
      <w:lvlText w:val="%1."/>
      <w:lvlJc w:val="left"/>
      <w:pPr>
        <w:ind w:left="436" w:hanging="360"/>
      </w:pPr>
      <w:rPr>
        <w:rFonts w:cs="Times New Roman"/>
        <w:b w:val="0"/>
      </w:rPr>
    </w:lvl>
    <w:lvl w:ilvl="1">
      <w:start w:val="1"/>
      <w:numFmt w:val="lowerLetter"/>
      <w:isLgl w:val="false"/>
      <w:suff w:val="tab"/>
      <w:lvlText w:val="%2."/>
      <w:lvlJc w:val="left"/>
      <w:pPr>
        <w:ind w:left="1156" w:hanging="360"/>
      </w:pPr>
      <w:rPr>
        <w:rFonts w:cs="Times New Roman"/>
      </w:rPr>
    </w:lvl>
    <w:lvl w:ilvl="2">
      <w:start w:val="1"/>
      <w:numFmt w:val="lowerRoman"/>
      <w:isLgl w:val="false"/>
      <w:suff w:val="tab"/>
      <w:lvlText w:val="%3."/>
      <w:lvlJc w:val="right"/>
      <w:pPr>
        <w:ind w:left="1876" w:hanging="180"/>
      </w:pPr>
      <w:rPr>
        <w:rFonts w:cs="Times New Roman"/>
      </w:rPr>
    </w:lvl>
    <w:lvl w:ilvl="3">
      <w:start w:val="1"/>
      <w:numFmt w:val="decimal"/>
      <w:isLgl w:val="false"/>
      <w:suff w:val="tab"/>
      <w:lvlText w:val="%4."/>
      <w:lvlJc w:val="left"/>
      <w:pPr>
        <w:ind w:left="2596" w:hanging="360"/>
      </w:pPr>
      <w:rPr>
        <w:rFonts w:cs="Times New Roman"/>
      </w:rPr>
    </w:lvl>
    <w:lvl w:ilvl="4">
      <w:start w:val="1"/>
      <w:numFmt w:val="lowerLetter"/>
      <w:isLgl w:val="false"/>
      <w:suff w:val="tab"/>
      <w:lvlText w:val="%5."/>
      <w:lvlJc w:val="left"/>
      <w:pPr>
        <w:ind w:left="3316" w:hanging="360"/>
      </w:pPr>
      <w:rPr>
        <w:rFonts w:cs="Times New Roman"/>
      </w:rPr>
    </w:lvl>
    <w:lvl w:ilvl="5">
      <w:start w:val="1"/>
      <w:numFmt w:val="lowerRoman"/>
      <w:isLgl w:val="false"/>
      <w:suff w:val="tab"/>
      <w:lvlText w:val="%6."/>
      <w:lvlJc w:val="right"/>
      <w:pPr>
        <w:ind w:left="4036" w:hanging="180"/>
      </w:pPr>
      <w:rPr>
        <w:rFonts w:cs="Times New Roman"/>
      </w:rPr>
    </w:lvl>
    <w:lvl w:ilvl="6">
      <w:start w:val="1"/>
      <w:numFmt w:val="decimal"/>
      <w:isLgl w:val="false"/>
      <w:suff w:val="tab"/>
      <w:lvlText w:val="%7."/>
      <w:lvlJc w:val="left"/>
      <w:pPr>
        <w:ind w:left="4756" w:hanging="360"/>
      </w:pPr>
      <w:rPr>
        <w:rFonts w:cs="Times New Roman"/>
      </w:rPr>
    </w:lvl>
    <w:lvl w:ilvl="7">
      <w:start w:val="1"/>
      <w:numFmt w:val="lowerLetter"/>
      <w:isLgl w:val="false"/>
      <w:suff w:val="tab"/>
      <w:lvlText w:val="%8."/>
      <w:lvlJc w:val="left"/>
      <w:pPr>
        <w:ind w:left="5476" w:hanging="360"/>
      </w:pPr>
      <w:rPr>
        <w:rFonts w:cs="Times New Roman"/>
      </w:rPr>
    </w:lvl>
    <w:lvl w:ilvl="8">
      <w:start w:val="1"/>
      <w:numFmt w:val="lowerRoman"/>
      <w:isLgl w:val="false"/>
      <w:suff w:val="tab"/>
      <w:lvlText w:val="%9."/>
      <w:lvlJc w:val="right"/>
      <w:pPr>
        <w:ind w:left="6196" w:hanging="180"/>
      </w:pPr>
      <w:rPr>
        <w:rFonts w:cs="Times New Roman"/>
      </w:rPr>
    </w:lvl>
  </w:abstractNum>
  <w:abstractNum w:abstractNumId="9">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isLgl w:val="false"/>
      <w:suff w:val="tab"/>
      <w:lvlText w:val="%2"/>
      <w:lvlJc w:val="left"/>
      <w:pPr>
        <w:ind w:left="1145"/>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isLgl w:val="false"/>
      <w:suff w:val="tab"/>
      <w:lvlText w:val="%3"/>
      <w:lvlJc w:val="left"/>
      <w:pPr>
        <w:ind w:left="1865"/>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isLgl w:val="false"/>
      <w:suff w:val="tab"/>
      <w:lvlText w:val="%4"/>
      <w:lvlJc w:val="left"/>
      <w:pPr>
        <w:ind w:left="2585"/>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isLgl w:val="false"/>
      <w:suff w:val="tab"/>
      <w:lvlText w:val="%5"/>
      <w:lvlJc w:val="left"/>
      <w:pPr>
        <w:ind w:left="3305"/>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isLgl w:val="false"/>
      <w:suff w:val="tab"/>
      <w:lvlText w:val="%6"/>
      <w:lvlJc w:val="left"/>
      <w:pPr>
        <w:ind w:left="4025"/>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isLgl w:val="false"/>
      <w:suff w:val="tab"/>
      <w:lvlText w:val="%7"/>
      <w:lvlJc w:val="left"/>
      <w:pPr>
        <w:ind w:left="4745"/>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isLgl w:val="false"/>
      <w:suff w:val="tab"/>
      <w:lvlText w:val="%8"/>
      <w:lvlJc w:val="left"/>
      <w:pPr>
        <w:ind w:left="5465"/>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isLgl w:val="false"/>
      <w:suff w:val="tab"/>
      <w:lvlText w:val="%9"/>
      <w:lvlJc w:val="left"/>
      <w:pPr>
        <w:ind w:left="6185"/>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10">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decimal"/>
      <w:isLgl w:val="false"/>
      <w:suff w:val="tab"/>
      <w:lvlText w:val="%1."/>
      <w:lvlJc w:val="left"/>
      <w:pPr>
        <w:ind w:left="720" w:hanging="360"/>
      </w:pPr>
      <w:rPr>
        <w:rFonts w:hint="default" w:eastAsia="Calibri"/>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1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17">
    <w:multiLevelType w:val="hybridMultilevel"/>
    <w:lvl w:ilvl="0">
      <w:start w:val="1"/>
      <w:numFmt w:val="bullet"/>
      <w:isLgl w:val="false"/>
      <w:suff w:val="tab"/>
      <w:lvlText w:val="-"/>
      <w:lvlJc w:val="left"/>
      <w:pPr>
        <w:ind w:left="708"/>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bullet"/>
      <w:isLgl w:val="false"/>
      <w:suff w:val="tab"/>
      <w:lvlText w:val="o"/>
      <w:lvlJc w:val="left"/>
      <w:pPr>
        <w:ind w:left="1788"/>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bullet"/>
      <w:isLgl w:val="false"/>
      <w:suff w:val="tab"/>
      <w:lvlText w:val="▪"/>
      <w:lvlJc w:val="left"/>
      <w:pPr>
        <w:ind w:left="2508"/>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bullet"/>
      <w:isLgl w:val="false"/>
      <w:suff w:val="tab"/>
      <w:lvlText w:val="•"/>
      <w:lvlJc w:val="left"/>
      <w:pPr>
        <w:ind w:left="3228"/>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bullet"/>
      <w:isLgl w:val="false"/>
      <w:suff w:val="tab"/>
      <w:lvlText w:val="o"/>
      <w:lvlJc w:val="left"/>
      <w:pPr>
        <w:ind w:left="3948"/>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bullet"/>
      <w:isLgl w:val="false"/>
      <w:suff w:val="tab"/>
      <w:lvlText w:val="▪"/>
      <w:lvlJc w:val="left"/>
      <w:pPr>
        <w:ind w:left="4668"/>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bullet"/>
      <w:isLgl w:val="false"/>
      <w:suff w:val="tab"/>
      <w:lvlText w:val="•"/>
      <w:lvlJc w:val="left"/>
      <w:pPr>
        <w:ind w:left="5388"/>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bullet"/>
      <w:isLgl w:val="false"/>
      <w:suff w:val="tab"/>
      <w:lvlText w:val="o"/>
      <w:lvlJc w:val="left"/>
      <w:pPr>
        <w:ind w:left="6108"/>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bullet"/>
      <w:isLgl w:val="false"/>
      <w:suff w:val="tab"/>
      <w:lvlText w:val="▪"/>
      <w:lvlJc w:val="left"/>
      <w:pPr>
        <w:ind w:left="6828"/>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18">
    <w:multiLevelType w:val="hybridMultilevel"/>
    <w:lvl w:ilvl="0">
      <w:start w:val="1"/>
      <w:numFmt w:val="bullet"/>
      <w:isLgl w:val="false"/>
      <w:suff w:val="tab"/>
      <w:lvlText w:val=""/>
      <w:lvlJc w:val="left"/>
      <w:pPr>
        <w:ind w:left="360" w:hanging="360"/>
      </w:pPr>
      <w:rPr>
        <w:rFonts w:hint="default" w:ascii="Wingdings" w:hAnsi="Wingdings"/>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360" w:hanging="360"/>
      </w:pPr>
      <w:rPr>
        <w:rFonts w:hint="default" w:ascii="Wingdings" w:hAnsi="Wingdings"/>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689"/>
      </w:pPr>
      <w:rPr>
        <w:rFonts w:ascii="Times New Roman" w:hAnsi="Times New Roman" w:eastAsia="Times New Roman" w:cs="Times New Roman"/>
        <w:b w:val="0"/>
        <w:i w:val="0"/>
        <w:strike w:val="0"/>
        <w:color w:val="000000"/>
        <w:sz w:val="28"/>
        <w:szCs w:val="28"/>
        <w:u w:val="none"/>
        <w:shd w:val="clear" w:color="auto" w:fill="auto"/>
        <w:vertAlign w:val="baseline"/>
      </w:rPr>
    </w:lvl>
    <w:lvl w:ilvl="1">
      <w:start w:val="1"/>
      <w:numFmt w:val="decimal"/>
      <w:isLgl w:val="false"/>
      <w:suff w:val="tab"/>
      <w:lvlText w:val="%2."/>
      <w:lvlJc w:val="left"/>
      <w:pPr>
        <w:ind w:left="-123"/>
      </w:pPr>
      <w:rPr>
        <w:rFonts w:ascii="Times New Roman" w:hAnsi="Times New Roman" w:eastAsia="Times New Roman" w:cs="Times New Roman"/>
        <w:b w:val="0"/>
        <w:i w:val="0"/>
        <w:strike w:val="0"/>
        <w:color w:val="000000"/>
        <w:sz w:val="28"/>
        <w:szCs w:val="28"/>
        <w:u w:val="none"/>
        <w:shd w:val="clear" w:color="auto" w:fill="auto"/>
        <w:vertAlign w:val="baseline"/>
      </w:rPr>
    </w:lvl>
    <w:lvl w:ilvl="2">
      <w:start w:val="1"/>
      <w:numFmt w:val="lowerRoman"/>
      <w:isLgl w:val="false"/>
      <w:suff w:val="tab"/>
      <w:lvlText w:val="%3"/>
      <w:lvlJc w:val="left"/>
      <w:pPr>
        <w:ind w:left="631"/>
      </w:pPr>
      <w:rPr>
        <w:rFonts w:ascii="Times New Roman" w:hAnsi="Times New Roman" w:eastAsia="Times New Roman" w:cs="Times New Roman"/>
        <w:b w:val="0"/>
        <w:i w:val="0"/>
        <w:strike w:val="0"/>
        <w:color w:val="000000"/>
        <w:sz w:val="28"/>
        <w:szCs w:val="28"/>
        <w:u w:val="none"/>
        <w:shd w:val="clear" w:color="auto" w:fill="auto"/>
        <w:vertAlign w:val="baseline"/>
      </w:rPr>
    </w:lvl>
    <w:lvl w:ilvl="3">
      <w:start w:val="1"/>
      <w:numFmt w:val="decimal"/>
      <w:isLgl w:val="false"/>
      <w:suff w:val="tab"/>
      <w:lvlText w:val="%4"/>
      <w:lvlJc w:val="left"/>
      <w:pPr>
        <w:ind w:left="1351"/>
      </w:pPr>
      <w:rPr>
        <w:rFonts w:ascii="Times New Roman" w:hAnsi="Times New Roman" w:eastAsia="Times New Roman" w:cs="Times New Roman"/>
        <w:b w:val="0"/>
        <w:i w:val="0"/>
        <w:strike w:val="0"/>
        <w:color w:val="000000"/>
        <w:sz w:val="28"/>
        <w:szCs w:val="28"/>
        <w:u w:val="none"/>
        <w:shd w:val="clear" w:color="auto" w:fill="auto"/>
        <w:vertAlign w:val="baseline"/>
      </w:rPr>
    </w:lvl>
    <w:lvl w:ilvl="4">
      <w:start w:val="1"/>
      <w:numFmt w:val="lowerLetter"/>
      <w:isLgl w:val="false"/>
      <w:suff w:val="tab"/>
      <w:lvlText w:val="%5"/>
      <w:lvlJc w:val="left"/>
      <w:pPr>
        <w:ind w:left="2071"/>
      </w:pPr>
      <w:rPr>
        <w:rFonts w:ascii="Times New Roman" w:hAnsi="Times New Roman" w:eastAsia="Times New Roman" w:cs="Times New Roman"/>
        <w:b w:val="0"/>
        <w:i w:val="0"/>
        <w:strike w:val="0"/>
        <w:color w:val="000000"/>
        <w:sz w:val="28"/>
        <w:szCs w:val="28"/>
        <w:u w:val="none"/>
        <w:shd w:val="clear" w:color="auto" w:fill="auto"/>
        <w:vertAlign w:val="baseline"/>
      </w:rPr>
    </w:lvl>
    <w:lvl w:ilvl="5">
      <w:start w:val="1"/>
      <w:numFmt w:val="lowerRoman"/>
      <w:isLgl w:val="false"/>
      <w:suff w:val="tab"/>
      <w:lvlText w:val="%6"/>
      <w:lvlJc w:val="left"/>
      <w:pPr>
        <w:ind w:left="2791"/>
      </w:pPr>
      <w:rPr>
        <w:rFonts w:ascii="Times New Roman" w:hAnsi="Times New Roman" w:eastAsia="Times New Roman" w:cs="Times New Roman"/>
        <w:b w:val="0"/>
        <w:i w:val="0"/>
        <w:strike w:val="0"/>
        <w:color w:val="000000"/>
        <w:sz w:val="28"/>
        <w:szCs w:val="28"/>
        <w:u w:val="none"/>
        <w:shd w:val="clear" w:color="auto" w:fill="auto"/>
        <w:vertAlign w:val="baseline"/>
      </w:rPr>
    </w:lvl>
    <w:lvl w:ilvl="6">
      <w:start w:val="1"/>
      <w:numFmt w:val="decimal"/>
      <w:isLgl w:val="false"/>
      <w:suff w:val="tab"/>
      <w:lvlText w:val="%7"/>
      <w:lvlJc w:val="left"/>
      <w:pPr>
        <w:ind w:left="3511"/>
      </w:pPr>
      <w:rPr>
        <w:rFonts w:ascii="Times New Roman" w:hAnsi="Times New Roman" w:eastAsia="Times New Roman" w:cs="Times New Roman"/>
        <w:b w:val="0"/>
        <w:i w:val="0"/>
        <w:strike w:val="0"/>
        <w:color w:val="000000"/>
        <w:sz w:val="28"/>
        <w:szCs w:val="28"/>
        <w:u w:val="none"/>
        <w:shd w:val="clear" w:color="auto" w:fill="auto"/>
        <w:vertAlign w:val="baseline"/>
      </w:rPr>
    </w:lvl>
    <w:lvl w:ilvl="7">
      <w:start w:val="1"/>
      <w:numFmt w:val="lowerLetter"/>
      <w:isLgl w:val="false"/>
      <w:suff w:val="tab"/>
      <w:lvlText w:val="%8"/>
      <w:lvlJc w:val="left"/>
      <w:pPr>
        <w:ind w:left="4231"/>
      </w:pPr>
      <w:rPr>
        <w:rFonts w:ascii="Times New Roman" w:hAnsi="Times New Roman" w:eastAsia="Times New Roman" w:cs="Times New Roman"/>
        <w:b w:val="0"/>
        <w:i w:val="0"/>
        <w:strike w:val="0"/>
        <w:color w:val="000000"/>
        <w:sz w:val="28"/>
        <w:szCs w:val="28"/>
        <w:u w:val="none"/>
        <w:shd w:val="clear" w:color="auto" w:fill="auto"/>
        <w:vertAlign w:val="baseline"/>
      </w:rPr>
    </w:lvl>
    <w:lvl w:ilvl="8">
      <w:start w:val="1"/>
      <w:numFmt w:val="lowerRoman"/>
      <w:isLgl w:val="false"/>
      <w:suff w:val="tab"/>
      <w:lvlText w:val="%9"/>
      <w:lvlJc w:val="left"/>
      <w:pPr>
        <w:ind w:left="4951"/>
      </w:pPr>
      <w:rPr>
        <w:rFonts w:ascii="Times New Roman" w:hAnsi="Times New Roman" w:eastAsia="Times New Roman" w:cs="Times New Roman"/>
        <w:b w:val="0"/>
        <w:i w:val="0"/>
        <w:strike w:val="0"/>
        <w:color w:val="000000"/>
        <w:sz w:val="28"/>
        <w:szCs w:val="28"/>
        <w:u w:val="none"/>
        <w:shd w:val="clear" w:color="auto" w:fill="auto"/>
        <w:vertAlign w:val="baseline"/>
      </w:rPr>
    </w:lvl>
  </w:abstractNum>
  <w:abstractNum w:abstractNumId="2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24">
    <w:multiLevelType w:val="hybridMultilevel"/>
    <w:lvl w:ilvl="0">
      <w:start w:val="1"/>
      <w:numFmt w:val="bullet"/>
      <w:isLgl w:val="false"/>
      <w:suff w:val="tab"/>
      <w:lvlText w:val=""/>
      <w:lvlJc w:val="left"/>
      <w:pPr>
        <w:ind w:left="360" w:hanging="360"/>
      </w:pPr>
      <w:rPr>
        <w:rFonts w:hint="default" w:ascii="Wingdings" w:hAnsi="Wingdings"/>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25">
    <w:multiLevelType w:val="hybridMultilevel"/>
    <w:lvl w:ilvl="0">
      <w:start w:val="3"/>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26">
    <w:multiLevelType w:val="hybridMultilevel"/>
    <w:lvl w:ilvl="0">
      <w:start w:val="1"/>
      <w:numFmt w:val="bullet"/>
      <w:isLgl w:val="false"/>
      <w:suff w:val="tab"/>
      <w:lvlText w:val=""/>
      <w:lvlJc w:val="left"/>
      <w:pPr>
        <w:ind w:left="720" w:hanging="360"/>
        <w:tabs>
          <w:tab w:val="num" w:pos="720"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7">
    <w:multiLevelType w:val="hybridMultilevel"/>
    <w:lvl w:ilvl="0">
      <w:start w:val="1"/>
      <w:numFmt w:val="decimal"/>
      <w:isLgl w:val="false"/>
      <w:suff w:val="tab"/>
      <w:lvlText w:val="%1."/>
      <w:lvlJc w:val="left"/>
      <w:pPr>
        <w:ind w:left="720" w:hanging="36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8">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32">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34">
    <w:multiLevelType w:val="hybridMultilevel"/>
    <w:lvl w:ilvl="0">
      <w:start w:val="1"/>
      <w:numFmt w:val="decimal"/>
      <w:isLgl w:val="false"/>
      <w:suff w:val="tab"/>
      <w:lvlText w:val="%1."/>
      <w:lvlJc w:val="left"/>
      <w:pPr>
        <w:ind w:left="420" w:hanging="420"/>
      </w:pPr>
      <w:rPr>
        <w:rFonts w:hint="default"/>
      </w:rPr>
    </w:lvl>
    <w:lvl w:ilvl="1">
      <w:start w:val="1"/>
      <w:numFmt w:val="decimal"/>
      <w:isLgl w:val="false"/>
      <w:suff w:val="tab"/>
      <w:lvlText w:val="%1.%2."/>
      <w:lvlJc w:val="left"/>
      <w:pPr>
        <w:ind w:left="704" w:hanging="420"/>
      </w:pPr>
      <w:rPr>
        <w:rFonts w:hint="default"/>
      </w:rPr>
    </w:lvl>
    <w:lvl w:ilvl="2">
      <w:start w:val="1"/>
      <w:numFmt w:val="decimal"/>
      <w:isLgl w:val="false"/>
      <w:suff w:val="tab"/>
      <w:lvlText w:val="%1.%2.%3."/>
      <w:lvlJc w:val="left"/>
      <w:pPr>
        <w:ind w:left="1288" w:hanging="720"/>
      </w:pPr>
      <w:rPr>
        <w:rFonts w:hint="default"/>
      </w:rPr>
    </w:lvl>
    <w:lvl w:ilvl="3">
      <w:start w:val="1"/>
      <w:numFmt w:val="decimal"/>
      <w:isLgl w:val="false"/>
      <w:suff w:val="tab"/>
      <w:lvlText w:val="%1.%2.%3.%4."/>
      <w:lvlJc w:val="left"/>
      <w:pPr>
        <w:ind w:left="1572" w:hanging="720"/>
      </w:pPr>
      <w:rPr>
        <w:rFonts w:hint="default"/>
      </w:rPr>
    </w:lvl>
    <w:lvl w:ilvl="4">
      <w:start w:val="1"/>
      <w:numFmt w:val="decimal"/>
      <w:isLgl w:val="false"/>
      <w:suff w:val="tab"/>
      <w:lvlText w:val="%1.%2.%3.%4.%5."/>
      <w:lvlJc w:val="left"/>
      <w:pPr>
        <w:ind w:left="2216" w:hanging="1080"/>
      </w:pPr>
      <w:rPr>
        <w:rFonts w:hint="default"/>
      </w:rPr>
    </w:lvl>
    <w:lvl w:ilvl="5">
      <w:start w:val="1"/>
      <w:numFmt w:val="decimal"/>
      <w:isLgl w:val="false"/>
      <w:suff w:val="tab"/>
      <w:lvlText w:val="%1.%2.%3.%4.%5.%6."/>
      <w:lvlJc w:val="left"/>
      <w:pPr>
        <w:ind w:left="2500" w:hanging="1080"/>
      </w:pPr>
      <w:rPr>
        <w:rFonts w:hint="default"/>
      </w:rPr>
    </w:lvl>
    <w:lvl w:ilvl="6">
      <w:start w:val="1"/>
      <w:numFmt w:val="decimal"/>
      <w:isLgl w:val="false"/>
      <w:suff w:val="tab"/>
      <w:lvlText w:val="%1.%2.%3.%4.%5.%6.%7."/>
      <w:lvlJc w:val="left"/>
      <w:pPr>
        <w:ind w:left="3144" w:hanging="1440"/>
      </w:pPr>
      <w:rPr>
        <w:rFonts w:hint="default"/>
      </w:rPr>
    </w:lvl>
    <w:lvl w:ilvl="7">
      <w:start w:val="1"/>
      <w:numFmt w:val="decimal"/>
      <w:isLgl w:val="false"/>
      <w:suff w:val="tab"/>
      <w:lvlText w:val="%1.%2.%3.%4.%5.%6.%7.%8."/>
      <w:lvlJc w:val="left"/>
      <w:pPr>
        <w:ind w:left="3428" w:hanging="1440"/>
      </w:pPr>
      <w:rPr>
        <w:rFonts w:hint="default"/>
      </w:rPr>
    </w:lvl>
    <w:lvl w:ilvl="8">
      <w:start w:val="1"/>
      <w:numFmt w:val="decimal"/>
      <w:isLgl w:val="false"/>
      <w:suff w:val="tab"/>
      <w:lvlText w:val="%1.%2.%3.%4.%5.%6.%7.%8.%9."/>
      <w:lvlJc w:val="left"/>
      <w:pPr>
        <w:ind w:left="4072" w:hanging="1800"/>
      </w:pPr>
      <w:rPr>
        <w:rFonts w:hint="default"/>
      </w:rPr>
    </w:lvl>
  </w:abstractNum>
  <w:abstractNum w:abstractNumId="3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3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39">
    <w:multiLevelType w:val="hybridMultilevel"/>
    <w:lvl w:ilvl="0">
      <w:start w:val="1"/>
      <w:numFmt w:val="decimal"/>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40">
    <w:multiLevelType w:val="hybridMultilevel"/>
    <w:lvl w:ilvl="0">
      <w:start w:val="1"/>
      <w:numFmt w:val="decimal"/>
      <w:isLgl w:val="false"/>
      <w:suff w:val="tab"/>
      <w:lvlText w:val="%1."/>
      <w:lvlJc w:val="left"/>
      <w:pPr>
        <w:ind w:left="1980" w:hanging="1620"/>
      </w:pPr>
      <w:rPr>
        <w:rFonts w:hint="default"/>
        <w:b/>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1">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isLgl w:val="false"/>
      <w:suff w:val="tab"/>
      <w:lvlText w:val="%2"/>
      <w:lvlJc w:val="left"/>
      <w:pPr>
        <w:ind w:left="1145"/>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isLgl w:val="false"/>
      <w:suff w:val="tab"/>
      <w:lvlText w:val="%3"/>
      <w:lvlJc w:val="left"/>
      <w:pPr>
        <w:ind w:left="1865"/>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isLgl w:val="false"/>
      <w:suff w:val="tab"/>
      <w:lvlText w:val="%4"/>
      <w:lvlJc w:val="left"/>
      <w:pPr>
        <w:ind w:left="2585"/>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isLgl w:val="false"/>
      <w:suff w:val="tab"/>
      <w:lvlText w:val="%5"/>
      <w:lvlJc w:val="left"/>
      <w:pPr>
        <w:ind w:left="3305"/>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isLgl w:val="false"/>
      <w:suff w:val="tab"/>
      <w:lvlText w:val="%6"/>
      <w:lvlJc w:val="left"/>
      <w:pPr>
        <w:ind w:left="4025"/>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isLgl w:val="false"/>
      <w:suff w:val="tab"/>
      <w:lvlText w:val="%7"/>
      <w:lvlJc w:val="left"/>
      <w:pPr>
        <w:ind w:left="4745"/>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isLgl w:val="false"/>
      <w:suff w:val="tab"/>
      <w:lvlText w:val="%8"/>
      <w:lvlJc w:val="left"/>
      <w:pPr>
        <w:ind w:left="5465"/>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isLgl w:val="false"/>
      <w:suff w:val="tab"/>
      <w:lvlText w:val="%9"/>
      <w:lvlJc w:val="left"/>
      <w:pPr>
        <w:ind w:left="6185"/>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4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44">
    <w:multiLevelType w:val="hybridMultilevel"/>
    <w:lvl w:ilvl="0">
      <w:start w:val="2"/>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
      <w:lvlJc w:val="left"/>
      <w:pPr>
        <w:ind w:left="1440" w:hanging="360"/>
        <w:tabs>
          <w:tab w:val="num" w:pos="1440" w:leader="none"/>
        </w:tabs>
      </w:pPr>
      <w:rPr>
        <w:rFonts w:hint="default" w:ascii="Symbol" w:hAnsi="Symbol"/>
        <w:sz w:val="20"/>
      </w:rPr>
    </w:lvl>
    <w:lvl w:ilvl="2">
      <w:start w:val="1"/>
      <w:numFmt w:val="bullet"/>
      <w:isLgl w:val="false"/>
      <w:suff w:val="tab"/>
      <w:lvlText w:val=""/>
      <w:lvlJc w:val="left"/>
      <w:pPr>
        <w:ind w:left="2160" w:hanging="360"/>
        <w:tabs>
          <w:tab w:val="num" w:pos="2160" w:leader="none"/>
        </w:tabs>
      </w:pPr>
      <w:rPr>
        <w:rFonts w:hint="default" w:ascii="Symbol" w:hAnsi="Symbol"/>
        <w:sz w:val="20"/>
      </w:rPr>
    </w:lvl>
    <w:lvl w:ilvl="3">
      <w:start w:val="1"/>
      <w:numFmt w:val="bullet"/>
      <w:isLgl w:val="false"/>
      <w:suff w:val="tab"/>
      <w:lvlText w:val=""/>
      <w:lvlJc w:val="left"/>
      <w:pPr>
        <w:ind w:left="2880" w:hanging="360"/>
        <w:tabs>
          <w:tab w:val="num" w:pos="2880" w:leader="none"/>
        </w:tabs>
      </w:pPr>
      <w:rPr>
        <w:rFonts w:hint="default" w:ascii="Symbol" w:hAnsi="Symbol"/>
        <w:sz w:val="20"/>
      </w:rPr>
    </w:lvl>
    <w:lvl w:ilvl="4">
      <w:start w:val="1"/>
      <w:numFmt w:val="bullet"/>
      <w:isLgl w:val="false"/>
      <w:suff w:val="tab"/>
      <w:lvlText w:val=""/>
      <w:lvlJc w:val="left"/>
      <w:pPr>
        <w:ind w:left="3600" w:hanging="360"/>
        <w:tabs>
          <w:tab w:val="num" w:pos="3600" w:leader="none"/>
        </w:tabs>
      </w:pPr>
      <w:rPr>
        <w:rFonts w:hint="default" w:ascii="Symbol" w:hAnsi="Symbol"/>
        <w:sz w:val="20"/>
      </w:rPr>
    </w:lvl>
    <w:lvl w:ilvl="5">
      <w:start w:val="1"/>
      <w:numFmt w:val="bullet"/>
      <w:isLgl w:val="false"/>
      <w:suff w:val="tab"/>
      <w:lvlText w:val=""/>
      <w:lvlJc w:val="left"/>
      <w:pPr>
        <w:ind w:left="4320" w:hanging="360"/>
        <w:tabs>
          <w:tab w:val="num" w:pos="4320" w:leader="none"/>
        </w:tabs>
      </w:pPr>
      <w:rPr>
        <w:rFonts w:hint="default" w:ascii="Symbol" w:hAnsi="Symbol"/>
        <w:sz w:val="20"/>
      </w:rPr>
    </w:lvl>
    <w:lvl w:ilvl="6">
      <w:start w:val="1"/>
      <w:numFmt w:val="bullet"/>
      <w:isLgl w:val="false"/>
      <w:suff w:val="tab"/>
      <w:lvlText w:val=""/>
      <w:lvlJc w:val="left"/>
      <w:pPr>
        <w:ind w:left="5040" w:hanging="360"/>
        <w:tabs>
          <w:tab w:val="num" w:pos="5040" w:leader="none"/>
        </w:tabs>
      </w:pPr>
      <w:rPr>
        <w:rFonts w:hint="default" w:ascii="Symbol" w:hAnsi="Symbol"/>
        <w:sz w:val="20"/>
      </w:rPr>
    </w:lvl>
    <w:lvl w:ilvl="7">
      <w:start w:val="1"/>
      <w:numFmt w:val="bullet"/>
      <w:isLgl w:val="false"/>
      <w:suff w:val="tab"/>
      <w:lvlText w:val=""/>
      <w:lvlJc w:val="left"/>
      <w:pPr>
        <w:ind w:left="5760" w:hanging="360"/>
        <w:tabs>
          <w:tab w:val="num" w:pos="5760" w:leader="none"/>
        </w:tabs>
      </w:pPr>
      <w:rPr>
        <w:rFonts w:hint="default" w:ascii="Symbol" w:hAnsi="Symbol"/>
        <w:sz w:val="20"/>
      </w:rPr>
    </w:lvl>
    <w:lvl w:ilvl="8">
      <w:start w:val="1"/>
      <w:numFmt w:val="bullet"/>
      <w:isLgl w:val="false"/>
      <w:suff w:val="tab"/>
      <w:lvlText w:val=""/>
      <w:lvlJc w:val="left"/>
      <w:pPr>
        <w:ind w:left="6480" w:hanging="360"/>
        <w:tabs>
          <w:tab w:val="num" w:pos="6480" w:leader="none"/>
        </w:tabs>
      </w:pPr>
      <w:rPr>
        <w:rFonts w:hint="default" w:ascii="Symbol" w:hAnsi="Symbol"/>
        <w:sz w:val="20"/>
      </w:rPr>
    </w:lvl>
  </w:abstractNum>
  <w:abstractNum w:abstractNumId="46">
    <w:multiLevelType w:val="hybridMultilevel"/>
    <w:lvl w:ilvl="0">
      <w:start w:val="1"/>
      <w:numFmt w:val="bullet"/>
      <w:isLgl w:val="false"/>
      <w:suff w:val="tab"/>
      <w:lvlText w:val="-"/>
      <w:lvlJc w:val="left"/>
      <w:pPr>
        <w:ind w:left="47" w:firstLine="0"/>
      </w:pPr>
      <w:rPr>
        <w:rFonts w:ascii="Times New Roman" w:hAnsi="Times New Roman" w:eastAsia="Times New Roman" w:cs="Times New Roman"/>
        <w:b w:val="0"/>
        <w:i w:val="0"/>
        <w:strike w:val="0"/>
        <w:color w:val="000000"/>
        <w:sz w:val="26"/>
        <w:szCs w:val="26"/>
        <w:u w:val="none"/>
        <w:vertAlign w:val="baseline"/>
      </w:rPr>
    </w:lvl>
    <w:lvl w:ilvl="1">
      <w:start w:val="1"/>
      <w:numFmt w:val="bullet"/>
      <w:isLgl w:val="false"/>
      <w:suff w:val="tab"/>
      <w:lvlText w:val="o"/>
      <w:lvlJc w:val="left"/>
      <w:pPr>
        <w:ind w:left="1168" w:firstLine="0"/>
      </w:pPr>
      <w:rPr>
        <w:rFonts w:ascii="Times New Roman" w:hAnsi="Times New Roman" w:eastAsia="Times New Roman" w:cs="Times New Roman"/>
        <w:b w:val="0"/>
        <w:i w:val="0"/>
        <w:strike w:val="0"/>
        <w:color w:val="000000"/>
        <w:sz w:val="26"/>
        <w:szCs w:val="26"/>
        <w:u w:val="none"/>
        <w:vertAlign w:val="baseline"/>
      </w:rPr>
    </w:lvl>
    <w:lvl w:ilvl="2">
      <w:start w:val="1"/>
      <w:numFmt w:val="bullet"/>
      <w:isLgl w:val="false"/>
      <w:suff w:val="tab"/>
      <w:lvlText w:val="▪"/>
      <w:lvlJc w:val="left"/>
      <w:pPr>
        <w:ind w:left="1888" w:firstLine="0"/>
      </w:pPr>
      <w:rPr>
        <w:rFonts w:ascii="Times New Roman" w:hAnsi="Times New Roman" w:eastAsia="Times New Roman" w:cs="Times New Roman"/>
        <w:b w:val="0"/>
        <w:i w:val="0"/>
        <w:strike w:val="0"/>
        <w:color w:val="000000"/>
        <w:sz w:val="26"/>
        <w:szCs w:val="26"/>
        <w:u w:val="none"/>
        <w:vertAlign w:val="baseline"/>
      </w:rPr>
    </w:lvl>
    <w:lvl w:ilvl="3">
      <w:start w:val="1"/>
      <w:numFmt w:val="bullet"/>
      <w:isLgl w:val="false"/>
      <w:suff w:val="tab"/>
      <w:lvlText w:val="•"/>
      <w:lvlJc w:val="left"/>
      <w:pPr>
        <w:ind w:left="2608" w:firstLine="0"/>
      </w:pPr>
      <w:rPr>
        <w:rFonts w:ascii="Times New Roman" w:hAnsi="Times New Roman" w:eastAsia="Times New Roman" w:cs="Times New Roman"/>
        <w:b w:val="0"/>
        <w:i w:val="0"/>
        <w:strike w:val="0"/>
        <w:color w:val="000000"/>
        <w:sz w:val="26"/>
        <w:szCs w:val="26"/>
        <w:u w:val="none"/>
        <w:vertAlign w:val="baseline"/>
      </w:rPr>
    </w:lvl>
    <w:lvl w:ilvl="4">
      <w:start w:val="1"/>
      <w:numFmt w:val="bullet"/>
      <w:isLgl w:val="false"/>
      <w:suff w:val="tab"/>
      <w:lvlText w:val="o"/>
      <w:lvlJc w:val="left"/>
      <w:pPr>
        <w:ind w:left="3328" w:firstLine="0"/>
      </w:pPr>
      <w:rPr>
        <w:rFonts w:ascii="Times New Roman" w:hAnsi="Times New Roman" w:eastAsia="Times New Roman" w:cs="Times New Roman"/>
        <w:b w:val="0"/>
        <w:i w:val="0"/>
        <w:strike w:val="0"/>
        <w:color w:val="000000"/>
        <w:sz w:val="26"/>
        <w:szCs w:val="26"/>
        <w:u w:val="none"/>
        <w:vertAlign w:val="baseline"/>
      </w:rPr>
    </w:lvl>
    <w:lvl w:ilvl="5">
      <w:start w:val="1"/>
      <w:numFmt w:val="bullet"/>
      <w:isLgl w:val="false"/>
      <w:suff w:val="tab"/>
      <w:lvlText w:val="▪"/>
      <w:lvlJc w:val="left"/>
      <w:pPr>
        <w:ind w:left="4048" w:firstLine="0"/>
      </w:pPr>
      <w:rPr>
        <w:rFonts w:ascii="Times New Roman" w:hAnsi="Times New Roman" w:eastAsia="Times New Roman" w:cs="Times New Roman"/>
        <w:b w:val="0"/>
        <w:i w:val="0"/>
        <w:strike w:val="0"/>
        <w:color w:val="000000"/>
        <w:sz w:val="26"/>
        <w:szCs w:val="26"/>
        <w:u w:val="none"/>
        <w:vertAlign w:val="baseline"/>
      </w:rPr>
    </w:lvl>
    <w:lvl w:ilvl="6">
      <w:start w:val="1"/>
      <w:numFmt w:val="bullet"/>
      <w:isLgl w:val="false"/>
      <w:suff w:val="tab"/>
      <w:lvlText w:val="•"/>
      <w:lvlJc w:val="left"/>
      <w:pPr>
        <w:ind w:left="4768" w:firstLine="0"/>
      </w:pPr>
      <w:rPr>
        <w:rFonts w:ascii="Times New Roman" w:hAnsi="Times New Roman" w:eastAsia="Times New Roman" w:cs="Times New Roman"/>
        <w:b w:val="0"/>
        <w:i w:val="0"/>
        <w:strike w:val="0"/>
        <w:color w:val="000000"/>
        <w:sz w:val="26"/>
        <w:szCs w:val="26"/>
        <w:u w:val="none"/>
        <w:vertAlign w:val="baseline"/>
      </w:rPr>
    </w:lvl>
    <w:lvl w:ilvl="7">
      <w:start w:val="1"/>
      <w:numFmt w:val="bullet"/>
      <w:isLgl w:val="false"/>
      <w:suff w:val="tab"/>
      <w:lvlText w:val="o"/>
      <w:lvlJc w:val="left"/>
      <w:pPr>
        <w:ind w:left="5488" w:firstLine="0"/>
      </w:pPr>
      <w:rPr>
        <w:rFonts w:ascii="Times New Roman" w:hAnsi="Times New Roman" w:eastAsia="Times New Roman" w:cs="Times New Roman"/>
        <w:b w:val="0"/>
        <w:i w:val="0"/>
        <w:strike w:val="0"/>
        <w:color w:val="000000"/>
        <w:sz w:val="26"/>
        <w:szCs w:val="26"/>
        <w:u w:val="none"/>
        <w:vertAlign w:val="baseline"/>
      </w:rPr>
    </w:lvl>
    <w:lvl w:ilvl="8">
      <w:start w:val="1"/>
      <w:numFmt w:val="bullet"/>
      <w:isLgl w:val="false"/>
      <w:suff w:val="tab"/>
      <w:lvlText w:val="▪"/>
      <w:lvlJc w:val="left"/>
      <w:pPr>
        <w:ind w:left="6208" w:firstLine="0"/>
      </w:pPr>
      <w:rPr>
        <w:rFonts w:ascii="Times New Roman" w:hAnsi="Times New Roman" w:eastAsia="Times New Roman" w:cs="Times New Roman"/>
        <w:b w:val="0"/>
        <w:i w:val="0"/>
        <w:strike w:val="0"/>
        <w:color w:val="000000"/>
        <w:sz w:val="26"/>
        <w:szCs w:val="26"/>
        <w:u w:val="none"/>
        <w:vertAlign w:val="baseline"/>
      </w:rPr>
    </w:lvl>
  </w:abstractNum>
  <w:abstractNum w:abstractNumId="47">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2"/>
  </w:num>
  <w:num w:numId="2">
    <w:abstractNumId w:val="37"/>
  </w:num>
  <w:num w:numId="3">
    <w:abstractNumId w:val="14"/>
  </w:num>
  <w:num w:numId="4">
    <w:abstractNumId w:val="44"/>
  </w:num>
  <w:num w:numId="5">
    <w:abstractNumId w:val="43"/>
  </w:num>
  <w:num w:numId="6">
    <w:abstractNumId w:val="31"/>
  </w:num>
  <w:num w:numId="7">
    <w:abstractNumId w:val="21"/>
  </w:num>
  <w:num w:numId="8">
    <w:abstractNumId w:val="45"/>
  </w:num>
  <w:num w:numId="9">
    <w:abstractNumId w:val="38"/>
  </w:num>
  <w:num w:numId="10">
    <w:abstractNumId w:val="23"/>
  </w:num>
  <w:num w:numId="11">
    <w:abstractNumId w:val="33"/>
  </w:num>
  <w:num w:numId="12">
    <w:abstractNumId w:val="16"/>
  </w:num>
  <w:num w:numId="13">
    <w:abstractNumId w:val="5"/>
  </w:num>
  <w:num w:numId="14">
    <w:abstractNumId w:val="3"/>
  </w:num>
  <w:num w:numId="15">
    <w:abstractNumId w:val="25"/>
  </w:num>
  <w:num w:numId="16">
    <w:abstractNumId w:val="24"/>
  </w:num>
  <w:num w:numId="17">
    <w:abstractNumId w:val="26"/>
  </w:num>
  <w:num w:numId="18">
    <w:abstractNumId w:val="15"/>
  </w:num>
  <w:num w:numId="19">
    <w:abstractNumId w:val="28"/>
  </w:num>
  <w:num w:numId="20">
    <w:abstractNumId w:val="47"/>
  </w:num>
  <w:num w:numId="21">
    <w:abstractNumId w:val="39"/>
  </w:num>
  <w:num w:numId="22">
    <w:abstractNumId w:val="34"/>
  </w:num>
  <w:num w:numId="23">
    <w:abstractNumId w:val="18"/>
  </w:num>
  <w:num w:numId="24">
    <w:abstractNumId w:val="30"/>
  </w:num>
  <w:num w:numId="25">
    <w:abstractNumId w:val="20"/>
  </w:num>
  <w:num w:numId="26">
    <w:abstractNumId w:val="17"/>
  </w:num>
  <w:num w:numId="27">
    <w:abstractNumId w:val="2"/>
  </w:num>
  <w:num w:numId="28">
    <w:abstractNumId w:val="32"/>
  </w:num>
  <w:num w:numId="29">
    <w:abstractNumId w:val="48"/>
  </w:num>
  <w:num w:numId="30">
    <w:abstractNumId w:val="46"/>
  </w:num>
  <w:num w:numId="31">
    <w:abstractNumId w:val="10"/>
  </w:num>
  <w:num w:numId="32">
    <w:abstractNumId w:val="36"/>
  </w:num>
  <w:num w:numId="33">
    <w:abstractNumId w:val="1"/>
  </w:num>
  <w:num w:numId="34">
    <w:abstractNumId w:val="13"/>
  </w:num>
  <w:num w:numId="35">
    <w:abstractNumId w:val="6"/>
  </w:num>
  <w:num w:numId="36">
    <w:abstractNumId w:val="27"/>
  </w:num>
  <w:num w:numId="37">
    <w:abstractNumId w:val="22"/>
  </w:num>
  <w:num w:numId="38">
    <w:abstractNumId w:val="29"/>
  </w:num>
  <w:num w:numId="39">
    <w:abstractNumId w:val="0"/>
  </w:num>
  <w:num w:numId="40">
    <w:abstractNumId w:val="42"/>
  </w:num>
  <w:num w:numId="41">
    <w:abstractNumId w:val="40"/>
  </w:num>
  <w:num w:numId="42">
    <w:abstractNumId w:val="35"/>
  </w:num>
  <w:num w:numId="43">
    <w:abstractNumId w:val="11"/>
  </w:num>
  <w:num w:numId="44">
    <w:abstractNumId w:val="7"/>
  </w:num>
  <w:num w:numId="45">
    <w:abstractNumId w:val="41"/>
  </w:num>
  <w:num w:numId="46">
    <w:abstractNumId w:val="9"/>
  </w:num>
  <w:num w:numId="47">
    <w:abstractNumId w:val="8"/>
  </w:num>
  <w:num w:numId="48">
    <w:abstractNumId w:val="19"/>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74">
    <w:name w:val="Heading 1 Char"/>
    <w:basedOn w:val="947"/>
    <w:link w:val="940"/>
    <w:uiPriority w:val="9"/>
    <w:rPr>
      <w:rFonts w:ascii="Arial" w:hAnsi="Arial" w:eastAsia="Arial" w:cs="Arial"/>
      <w:sz w:val="40"/>
      <w:szCs w:val="40"/>
    </w:rPr>
  </w:style>
  <w:style w:type="character" w:styleId="775">
    <w:name w:val="Heading 2 Char"/>
    <w:basedOn w:val="947"/>
    <w:link w:val="941"/>
    <w:uiPriority w:val="9"/>
    <w:rPr>
      <w:rFonts w:ascii="Arial" w:hAnsi="Arial" w:eastAsia="Arial" w:cs="Arial"/>
      <w:sz w:val="34"/>
    </w:rPr>
  </w:style>
  <w:style w:type="character" w:styleId="776">
    <w:name w:val="Heading 3 Char"/>
    <w:basedOn w:val="947"/>
    <w:link w:val="942"/>
    <w:uiPriority w:val="9"/>
    <w:rPr>
      <w:rFonts w:ascii="Arial" w:hAnsi="Arial" w:eastAsia="Arial" w:cs="Arial"/>
      <w:sz w:val="30"/>
      <w:szCs w:val="30"/>
    </w:rPr>
  </w:style>
  <w:style w:type="character" w:styleId="777">
    <w:name w:val="Heading 4 Char"/>
    <w:basedOn w:val="947"/>
    <w:link w:val="943"/>
    <w:uiPriority w:val="9"/>
    <w:rPr>
      <w:rFonts w:ascii="Arial" w:hAnsi="Arial" w:eastAsia="Arial" w:cs="Arial"/>
      <w:b/>
      <w:bCs/>
      <w:sz w:val="26"/>
      <w:szCs w:val="26"/>
    </w:rPr>
  </w:style>
  <w:style w:type="character" w:styleId="778">
    <w:name w:val="Heading 5 Char"/>
    <w:basedOn w:val="947"/>
    <w:link w:val="944"/>
    <w:uiPriority w:val="9"/>
    <w:rPr>
      <w:rFonts w:ascii="Arial" w:hAnsi="Arial" w:eastAsia="Arial" w:cs="Arial"/>
      <w:b/>
      <w:bCs/>
      <w:sz w:val="24"/>
      <w:szCs w:val="24"/>
    </w:rPr>
  </w:style>
  <w:style w:type="character" w:styleId="779">
    <w:name w:val="Heading 6 Char"/>
    <w:basedOn w:val="947"/>
    <w:link w:val="945"/>
    <w:uiPriority w:val="9"/>
    <w:rPr>
      <w:rFonts w:ascii="Arial" w:hAnsi="Arial" w:eastAsia="Arial" w:cs="Arial"/>
      <w:b/>
      <w:bCs/>
      <w:sz w:val="22"/>
      <w:szCs w:val="22"/>
    </w:rPr>
  </w:style>
  <w:style w:type="character" w:styleId="780">
    <w:name w:val="Heading 7 Char"/>
    <w:basedOn w:val="947"/>
    <w:link w:val="946"/>
    <w:uiPriority w:val="9"/>
    <w:rPr>
      <w:rFonts w:ascii="Arial" w:hAnsi="Arial" w:eastAsia="Arial" w:cs="Arial"/>
      <w:b/>
      <w:bCs/>
      <w:i/>
      <w:iCs/>
      <w:sz w:val="22"/>
      <w:szCs w:val="22"/>
    </w:rPr>
  </w:style>
  <w:style w:type="paragraph" w:styleId="781">
    <w:name w:val="Heading 8"/>
    <w:basedOn w:val="939"/>
    <w:next w:val="939"/>
    <w:link w:val="782"/>
    <w:uiPriority w:val="9"/>
    <w:unhideWhenUsed/>
    <w:qFormat/>
    <w:pPr>
      <w:keepLines/>
      <w:keepNext/>
      <w:spacing w:before="320" w:after="200"/>
      <w:outlineLvl w:val="7"/>
    </w:pPr>
    <w:rPr>
      <w:rFonts w:ascii="Arial" w:hAnsi="Arial" w:eastAsia="Arial" w:cs="Arial"/>
      <w:i/>
      <w:iCs/>
      <w:sz w:val="22"/>
      <w:szCs w:val="22"/>
    </w:rPr>
  </w:style>
  <w:style w:type="character" w:styleId="782">
    <w:name w:val="Heading 8 Char"/>
    <w:basedOn w:val="947"/>
    <w:link w:val="781"/>
    <w:uiPriority w:val="9"/>
    <w:rPr>
      <w:rFonts w:ascii="Arial" w:hAnsi="Arial" w:eastAsia="Arial" w:cs="Arial"/>
      <w:i/>
      <w:iCs/>
      <w:sz w:val="22"/>
      <w:szCs w:val="22"/>
    </w:rPr>
  </w:style>
  <w:style w:type="paragraph" w:styleId="783">
    <w:name w:val="Heading 9"/>
    <w:basedOn w:val="939"/>
    <w:next w:val="939"/>
    <w:link w:val="784"/>
    <w:uiPriority w:val="9"/>
    <w:unhideWhenUsed/>
    <w:qFormat/>
    <w:pPr>
      <w:keepLines/>
      <w:keepNext/>
      <w:spacing w:before="320" w:after="200"/>
      <w:outlineLvl w:val="8"/>
    </w:pPr>
    <w:rPr>
      <w:rFonts w:ascii="Arial" w:hAnsi="Arial" w:eastAsia="Arial" w:cs="Arial"/>
      <w:i/>
      <w:iCs/>
      <w:sz w:val="21"/>
      <w:szCs w:val="21"/>
    </w:rPr>
  </w:style>
  <w:style w:type="character" w:styleId="784">
    <w:name w:val="Heading 9 Char"/>
    <w:basedOn w:val="947"/>
    <w:link w:val="783"/>
    <w:uiPriority w:val="9"/>
    <w:rPr>
      <w:rFonts w:ascii="Arial" w:hAnsi="Arial" w:eastAsia="Arial" w:cs="Arial"/>
      <w:i/>
      <w:iCs/>
      <w:sz w:val="21"/>
      <w:szCs w:val="21"/>
    </w:rPr>
  </w:style>
  <w:style w:type="paragraph" w:styleId="785">
    <w:name w:val="Title"/>
    <w:basedOn w:val="939"/>
    <w:next w:val="939"/>
    <w:link w:val="786"/>
    <w:uiPriority w:val="10"/>
    <w:qFormat/>
    <w:pPr>
      <w:contextualSpacing/>
      <w:spacing w:before="300" w:after="200"/>
    </w:pPr>
    <w:rPr>
      <w:sz w:val="48"/>
      <w:szCs w:val="48"/>
    </w:rPr>
  </w:style>
  <w:style w:type="character" w:styleId="786">
    <w:name w:val="Title Char"/>
    <w:basedOn w:val="947"/>
    <w:link w:val="785"/>
    <w:uiPriority w:val="10"/>
    <w:rPr>
      <w:sz w:val="48"/>
      <w:szCs w:val="48"/>
    </w:rPr>
  </w:style>
  <w:style w:type="paragraph" w:styleId="787">
    <w:name w:val="Subtitle"/>
    <w:basedOn w:val="939"/>
    <w:next w:val="939"/>
    <w:link w:val="788"/>
    <w:uiPriority w:val="11"/>
    <w:qFormat/>
    <w:pPr>
      <w:spacing w:before="200" w:after="200"/>
    </w:pPr>
    <w:rPr>
      <w:sz w:val="24"/>
      <w:szCs w:val="24"/>
    </w:rPr>
  </w:style>
  <w:style w:type="character" w:styleId="788">
    <w:name w:val="Subtitle Char"/>
    <w:basedOn w:val="947"/>
    <w:link w:val="787"/>
    <w:uiPriority w:val="11"/>
    <w:rPr>
      <w:sz w:val="24"/>
      <w:szCs w:val="24"/>
    </w:rPr>
  </w:style>
  <w:style w:type="paragraph" w:styleId="789">
    <w:name w:val="Quote"/>
    <w:basedOn w:val="939"/>
    <w:next w:val="939"/>
    <w:link w:val="790"/>
    <w:uiPriority w:val="29"/>
    <w:qFormat/>
    <w:pPr>
      <w:ind w:left="720" w:right="720"/>
    </w:pPr>
    <w:rPr>
      <w:i/>
    </w:rPr>
  </w:style>
  <w:style w:type="character" w:styleId="790">
    <w:name w:val="Quote Char"/>
    <w:link w:val="789"/>
    <w:uiPriority w:val="29"/>
    <w:rPr>
      <w:i/>
    </w:rPr>
  </w:style>
  <w:style w:type="paragraph" w:styleId="791">
    <w:name w:val="Intense Quote"/>
    <w:basedOn w:val="939"/>
    <w:next w:val="939"/>
    <w:link w:val="79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2">
    <w:name w:val="Intense Quote Char"/>
    <w:link w:val="791"/>
    <w:uiPriority w:val="30"/>
    <w:rPr>
      <w:i/>
    </w:rPr>
  </w:style>
  <w:style w:type="character" w:styleId="793">
    <w:name w:val="Header Char"/>
    <w:basedOn w:val="947"/>
    <w:link w:val="974"/>
    <w:uiPriority w:val="99"/>
  </w:style>
  <w:style w:type="character" w:styleId="794">
    <w:name w:val="Footer Char"/>
    <w:basedOn w:val="947"/>
    <w:link w:val="976"/>
    <w:uiPriority w:val="99"/>
  </w:style>
  <w:style w:type="paragraph" w:styleId="795">
    <w:name w:val="Caption"/>
    <w:basedOn w:val="939"/>
    <w:next w:val="939"/>
    <w:uiPriority w:val="35"/>
    <w:semiHidden/>
    <w:unhideWhenUsed/>
    <w:qFormat/>
    <w:pPr>
      <w:spacing w:line="276" w:lineRule="auto"/>
    </w:pPr>
    <w:rPr>
      <w:b/>
      <w:bCs/>
      <w:color w:val="4f81bd" w:themeColor="accent1"/>
      <w:sz w:val="18"/>
      <w:szCs w:val="18"/>
    </w:rPr>
  </w:style>
  <w:style w:type="character" w:styleId="796">
    <w:name w:val="Caption Char"/>
    <w:basedOn w:val="795"/>
    <w:link w:val="976"/>
    <w:uiPriority w:val="99"/>
  </w:style>
  <w:style w:type="table" w:styleId="797">
    <w:name w:val="Table Grid Light"/>
    <w:basedOn w:val="94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98">
    <w:name w:val="Plain Table 1"/>
    <w:basedOn w:val="94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99">
    <w:name w:val="Plain Table 2"/>
    <w:basedOn w:val="94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0">
    <w:name w:val="Plain Table 3"/>
    <w:basedOn w:val="94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1">
    <w:name w:val="Plain Table 4"/>
    <w:basedOn w:val="94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2">
    <w:name w:val="Plain Table 5"/>
    <w:basedOn w:val="94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03">
    <w:name w:val="Grid Table 1 Light"/>
    <w:basedOn w:val="94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04">
    <w:name w:val="Grid Table 1 Light - Accent 1"/>
    <w:basedOn w:val="94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05">
    <w:name w:val="Grid Table 1 Light - Accent 2"/>
    <w:basedOn w:val="94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06">
    <w:name w:val="Grid Table 1 Light - Accent 3"/>
    <w:basedOn w:val="94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07">
    <w:name w:val="Grid Table 1 Light - Accent 4"/>
    <w:basedOn w:val="94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08">
    <w:name w:val="Grid Table 1 Light - Accent 5"/>
    <w:basedOn w:val="94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09">
    <w:name w:val="Grid Table 1 Light - Accent 6"/>
    <w:basedOn w:val="94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10">
    <w:name w:val="Grid Table 2"/>
    <w:basedOn w:val="94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11">
    <w:name w:val="Grid Table 2 - Accent 1"/>
    <w:basedOn w:val="94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12">
    <w:name w:val="Grid Table 2 - Accent 2"/>
    <w:basedOn w:val="94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13">
    <w:name w:val="Grid Table 2 - Accent 3"/>
    <w:basedOn w:val="94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14">
    <w:name w:val="Grid Table 2 - Accent 4"/>
    <w:basedOn w:val="94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15">
    <w:name w:val="Grid Table 2 - Accent 5"/>
    <w:basedOn w:val="94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16">
    <w:name w:val="Grid Table 2 - Accent 6"/>
    <w:basedOn w:val="94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17">
    <w:name w:val="Grid Table 3"/>
    <w:basedOn w:val="94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8">
    <w:name w:val="Grid Table 3 - Accent 1"/>
    <w:basedOn w:val="94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9">
    <w:name w:val="Grid Table 3 - Accent 2"/>
    <w:basedOn w:val="94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0">
    <w:name w:val="Grid Table 3 - Accent 3"/>
    <w:basedOn w:val="94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1">
    <w:name w:val="Grid Table 3 - Accent 4"/>
    <w:basedOn w:val="94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2">
    <w:name w:val="Grid Table 3 - Accent 5"/>
    <w:basedOn w:val="94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3">
    <w:name w:val="Grid Table 3 - Accent 6"/>
    <w:basedOn w:val="94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24">
    <w:name w:val="Grid Table 4"/>
    <w:basedOn w:val="94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25">
    <w:name w:val="Grid Table 4 - Accent 1"/>
    <w:basedOn w:val="94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26">
    <w:name w:val="Grid Table 4 - Accent 2"/>
    <w:basedOn w:val="94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27">
    <w:name w:val="Grid Table 4 - Accent 3"/>
    <w:basedOn w:val="94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28">
    <w:name w:val="Grid Table 4 - Accent 4"/>
    <w:basedOn w:val="94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9">
    <w:name w:val="Grid Table 4 - Accent 5"/>
    <w:basedOn w:val="94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0">
    <w:name w:val="Grid Table 4 - Accent 6"/>
    <w:basedOn w:val="94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1">
    <w:name w:val="Grid Table 5 Dark"/>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32">
    <w:name w:val="Grid Table 5 Dark- Accent 1"/>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3">
    <w:name w:val="Grid Table 5 Dark - Accent 2"/>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34">
    <w:name w:val="Grid Table 5 Dark - Accent 3"/>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35">
    <w:name w:val="Grid Table 5 Dark- Accent 4"/>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36">
    <w:name w:val="Grid Table 5 Dark - Accent 5"/>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37">
    <w:name w:val="Grid Table 5 Dark - Accent 6"/>
    <w:basedOn w:val="94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38">
    <w:name w:val="Grid Table 6 Colorful"/>
    <w:basedOn w:val="94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39">
    <w:name w:val="Grid Table 6 Colorful - Accent 1"/>
    <w:basedOn w:val="94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840">
    <w:name w:val="Grid Table 6 Colorful - Accent 2"/>
    <w:basedOn w:val="94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41">
    <w:name w:val="Grid Table 6 Colorful - Accent 3"/>
    <w:basedOn w:val="94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42">
    <w:name w:val="Grid Table 6 Colorful - Accent 4"/>
    <w:basedOn w:val="94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43">
    <w:name w:val="Grid Table 6 Colorful - Accent 5"/>
    <w:basedOn w:val="94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44">
    <w:name w:val="Grid Table 6 Colorful - Accent 6"/>
    <w:basedOn w:val="94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845">
    <w:name w:val="Grid Table 7 Colorful"/>
    <w:basedOn w:val="94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46">
    <w:name w:val="Grid Table 7 Colorful - Accent 1"/>
    <w:basedOn w:val="94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47">
    <w:name w:val="Grid Table 7 Colorful - Accent 2"/>
    <w:basedOn w:val="94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48">
    <w:name w:val="Grid Table 7 Colorful - Accent 3"/>
    <w:basedOn w:val="94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49">
    <w:name w:val="Grid Table 7 Colorful - Accent 4"/>
    <w:basedOn w:val="94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50">
    <w:name w:val="Grid Table 7 Colorful - Accent 5"/>
    <w:basedOn w:val="94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51">
    <w:name w:val="Grid Table 7 Colorful - Accent 6"/>
    <w:basedOn w:val="94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52">
    <w:name w:val="List Table 1 Light"/>
    <w:basedOn w:val="94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3">
    <w:name w:val="List Table 1 Light - Accent 1"/>
    <w:basedOn w:val="948"/>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54">
    <w:name w:val="List Table 1 Light - Accent 2"/>
    <w:basedOn w:val="94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55">
    <w:name w:val="List Table 1 Light - Accent 3"/>
    <w:basedOn w:val="94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56">
    <w:name w:val="List Table 1 Light - Accent 4"/>
    <w:basedOn w:val="94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57">
    <w:name w:val="List Table 1 Light - Accent 5"/>
    <w:basedOn w:val="948"/>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58">
    <w:name w:val="List Table 1 Light - Accent 6"/>
    <w:basedOn w:val="94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59">
    <w:name w:val="List Table 2"/>
    <w:basedOn w:val="94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60">
    <w:name w:val="List Table 2 - Accent 1"/>
    <w:basedOn w:val="94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61">
    <w:name w:val="List Table 2 - Accent 2"/>
    <w:basedOn w:val="94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62">
    <w:name w:val="List Table 2 - Accent 3"/>
    <w:basedOn w:val="94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63">
    <w:name w:val="List Table 2 - Accent 4"/>
    <w:basedOn w:val="94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64">
    <w:name w:val="List Table 2 - Accent 5"/>
    <w:basedOn w:val="94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65">
    <w:name w:val="List Table 2 - Accent 6"/>
    <w:basedOn w:val="94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66">
    <w:name w:val="List Table 3"/>
    <w:basedOn w:val="94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7">
    <w:name w:val="List Table 3 - Accent 1"/>
    <w:basedOn w:val="94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68">
    <w:name w:val="List Table 3 - Accent 2"/>
    <w:basedOn w:val="94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69">
    <w:name w:val="List Table 3 - Accent 3"/>
    <w:basedOn w:val="94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70">
    <w:name w:val="List Table 3 - Accent 4"/>
    <w:basedOn w:val="94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71">
    <w:name w:val="List Table 3 - Accent 5"/>
    <w:basedOn w:val="94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872">
    <w:name w:val="List Table 3 - Accent 6"/>
    <w:basedOn w:val="94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73">
    <w:name w:val="List Table 4"/>
    <w:basedOn w:val="94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74">
    <w:name w:val="List Table 4 - Accent 1"/>
    <w:basedOn w:val="94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875">
    <w:name w:val="List Table 4 - Accent 2"/>
    <w:basedOn w:val="94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76">
    <w:name w:val="List Table 4 - Accent 3"/>
    <w:basedOn w:val="94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77">
    <w:name w:val="List Table 4 - Accent 4"/>
    <w:basedOn w:val="94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78">
    <w:name w:val="List Table 4 - Accent 5"/>
    <w:basedOn w:val="94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879">
    <w:name w:val="List Table 4 - Accent 6"/>
    <w:basedOn w:val="94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80">
    <w:name w:val="List Table 5 Dark"/>
    <w:basedOn w:val="94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1">
    <w:name w:val="List Table 5 Dark - Accent 1"/>
    <w:basedOn w:val="94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2">
    <w:name w:val="List Table 5 Dark - Accent 2"/>
    <w:basedOn w:val="94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3">
    <w:name w:val="List Table 5 Dark - Accent 3"/>
    <w:basedOn w:val="94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4">
    <w:name w:val="List Table 5 Dark - Accent 4"/>
    <w:basedOn w:val="94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5">
    <w:name w:val="List Table 5 Dark - Accent 5"/>
    <w:basedOn w:val="94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6">
    <w:name w:val="List Table 5 Dark - Accent 6"/>
    <w:basedOn w:val="94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87">
    <w:name w:val="List Table 6 Colorful"/>
    <w:basedOn w:val="94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88">
    <w:name w:val="List Table 6 Colorful - Accent 1"/>
    <w:basedOn w:val="94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889">
    <w:name w:val="List Table 6 Colorful - Accent 2"/>
    <w:basedOn w:val="94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90">
    <w:name w:val="List Table 6 Colorful - Accent 3"/>
    <w:basedOn w:val="94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91">
    <w:name w:val="List Table 6 Colorful - Accent 4"/>
    <w:basedOn w:val="94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92">
    <w:name w:val="List Table 6 Colorful - Accent 5"/>
    <w:basedOn w:val="94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893">
    <w:name w:val="List Table 6 Colorful - Accent 6"/>
    <w:basedOn w:val="94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94">
    <w:name w:val="List Table 7 Colorful"/>
    <w:basedOn w:val="94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95">
    <w:name w:val="List Table 7 Colorful - Accent 1"/>
    <w:basedOn w:val="94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896">
    <w:name w:val="List Table 7 Colorful - Accent 2"/>
    <w:basedOn w:val="94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897">
    <w:name w:val="List Table 7 Colorful - Accent 3"/>
    <w:basedOn w:val="94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898">
    <w:name w:val="List Table 7 Colorful - Accent 4"/>
    <w:basedOn w:val="94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899">
    <w:name w:val="List Table 7 Colorful - Accent 5"/>
    <w:basedOn w:val="94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900">
    <w:name w:val="List Table 7 Colorful - Accent 6"/>
    <w:basedOn w:val="94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901">
    <w:name w:val="Lined - Accent"/>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02">
    <w:name w:val="Lined - Accent 1"/>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03">
    <w:name w:val="Lined - Accent 2"/>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04">
    <w:name w:val="Lined - Accent 3"/>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05">
    <w:name w:val="Lined - Accent 4"/>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06">
    <w:name w:val="Lined - Accent 5"/>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07">
    <w:name w:val="Lined - Accent 6"/>
    <w:basedOn w:val="94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08">
    <w:name w:val="Bordered &amp; Lined - Accent"/>
    <w:basedOn w:val="94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09">
    <w:name w:val="Bordered &amp; Lined - Accent 1"/>
    <w:basedOn w:val="94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910">
    <w:name w:val="Bordered &amp; Lined - Accent 2"/>
    <w:basedOn w:val="94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911">
    <w:name w:val="Bordered &amp; Lined - Accent 3"/>
    <w:basedOn w:val="94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912">
    <w:name w:val="Bordered &amp; Lined - Accent 4"/>
    <w:basedOn w:val="94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913">
    <w:name w:val="Bordered &amp; Lined - Accent 5"/>
    <w:basedOn w:val="94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914">
    <w:name w:val="Bordered &amp; Lined - Accent 6"/>
    <w:basedOn w:val="94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915">
    <w:name w:val="Bordered"/>
    <w:basedOn w:val="94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16">
    <w:name w:val="Bordered - Accent 1"/>
    <w:basedOn w:val="94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17">
    <w:name w:val="Bordered - Accent 2"/>
    <w:basedOn w:val="94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18">
    <w:name w:val="Bordered - Accent 3"/>
    <w:basedOn w:val="94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19">
    <w:name w:val="Bordered - Accent 4"/>
    <w:basedOn w:val="94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20">
    <w:name w:val="Bordered - Accent 5"/>
    <w:basedOn w:val="94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21">
    <w:name w:val="Bordered - Accent 6"/>
    <w:basedOn w:val="94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922">
    <w:name w:val="footnote text"/>
    <w:basedOn w:val="939"/>
    <w:link w:val="923"/>
    <w:uiPriority w:val="99"/>
    <w:semiHidden/>
    <w:unhideWhenUsed/>
    <w:pPr>
      <w:spacing w:after="40" w:line="240" w:lineRule="auto"/>
    </w:pPr>
    <w:rPr>
      <w:sz w:val="18"/>
    </w:rPr>
  </w:style>
  <w:style w:type="character" w:styleId="923">
    <w:name w:val="Footnote Text Char"/>
    <w:link w:val="922"/>
    <w:uiPriority w:val="99"/>
    <w:rPr>
      <w:sz w:val="18"/>
    </w:rPr>
  </w:style>
  <w:style w:type="character" w:styleId="924">
    <w:name w:val="footnote reference"/>
    <w:basedOn w:val="947"/>
    <w:uiPriority w:val="99"/>
    <w:unhideWhenUsed/>
    <w:rPr>
      <w:vertAlign w:val="superscript"/>
    </w:rPr>
  </w:style>
  <w:style w:type="paragraph" w:styleId="925">
    <w:name w:val="endnote text"/>
    <w:basedOn w:val="939"/>
    <w:link w:val="926"/>
    <w:uiPriority w:val="99"/>
    <w:semiHidden/>
    <w:unhideWhenUsed/>
    <w:pPr>
      <w:spacing w:after="0" w:line="240" w:lineRule="auto"/>
    </w:pPr>
    <w:rPr>
      <w:sz w:val="20"/>
    </w:rPr>
  </w:style>
  <w:style w:type="character" w:styleId="926">
    <w:name w:val="Endnote Text Char"/>
    <w:link w:val="925"/>
    <w:uiPriority w:val="99"/>
    <w:rPr>
      <w:sz w:val="20"/>
    </w:rPr>
  </w:style>
  <w:style w:type="character" w:styleId="927">
    <w:name w:val="endnote reference"/>
    <w:basedOn w:val="947"/>
    <w:uiPriority w:val="99"/>
    <w:semiHidden/>
    <w:unhideWhenUsed/>
    <w:rPr>
      <w:vertAlign w:val="superscript"/>
    </w:rPr>
  </w:style>
  <w:style w:type="paragraph" w:styleId="928">
    <w:name w:val="toc 1"/>
    <w:basedOn w:val="939"/>
    <w:next w:val="939"/>
    <w:uiPriority w:val="39"/>
    <w:unhideWhenUsed/>
    <w:pPr>
      <w:ind w:left="0" w:right="0" w:firstLine="0"/>
      <w:spacing w:after="57"/>
    </w:pPr>
  </w:style>
  <w:style w:type="paragraph" w:styleId="929">
    <w:name w:val="toc 2"/>
    <w:basedOn w:val="939"/>
    <w:next w:val="939"/>
    <w:uiPriority w:val="39"/>
    <w:unhideWhenUsed/>
    <w:pPr>
      <w:ind w:left="283" w:right="0" w:firstLine="0"/>
      <w:spacing w:after="57"/>
    </w:pPr>
  </w:style>
  <w:style w:type="paragraph" w:styleId="930">
    <w:name w:val="toc 3"/>
    <w:basedOn w:val="939"/>
    <w:next w:val="939"/>
    <w:uiPriority w:val="39"/>
    <w:unhideWhenUsed/>
    <w:pPr>
      <w:ind w:left="567" w:right="0" w:firstLine="0"/>
      <w:spacing w:after="57"/>
    </w:pPr>
  </w:style>
  <w:style w:type="paragraph" w:styleId="931">
    <w:name w:val="toc 4"/>
    <w:basedOn w:val="939"/>
    <w:next w:val="939"/>
    <w:uiPriority w:val="39"/>
    <w:unhideWhenUsed/>
    <w:pPr>
      <w:ind w:left="850" w:right="0" w:firstLine="0"/>
      <w:spacing w:after="57"/>
    </w:pPr>
  </w:style>
  <w:style w:type="paragraph" w:styleId="932">
    <w:name w:val="toc 5"/>
    <w:basedOn w:val="939"/>
    <w:next w:val="939"/>
    <w:uiPriority w:val="39"/>
    <w:unhideWhenUsed/>
    <w:pPr>
      <w:ind w:left="1134" w:right="0" w:firstLine="0"/>
      <w:spacing w:after="57"/>
    </w:pPr>
  </w:style>
  <w:style w:type="paragraph" w:styleId="933">
    <w:name w:val="toc 6"/>
    <w:basedOn w:val="939"/>
    <w:next w:val="939"/>
    <w:uiPriority w:val="39"/>
    <w:unhideWhenUsed/>
    <w:pPr>
      <w:ind w:left="1417" w:right="0" w:firstLine="0"/>
      <w:spacing w:after="57"/>
    </w:pPr>
  </w:style>
  <w:style w:type="paragraph" w:styleId="934">
    <w:name w:val="toc 7"/>
    <w:basedOn w:val="939"/>
    <w:next w:val="939"/>
    <w:uiPriority w:val="39"/>
    <w:unhideWhenUsed/>
    <w:pPr>
      <w:ind w:left="1701" w:right="0" w:firstLine="0"/>
      <w:spacing w:after="57"/>
    </w:pPr>
  </w:style>
  <w:style w:type="paragraph" w:styleId="935">
    <w:name w:val="toc 8"/>
    <w:basedOn w:val="939"/>
    <w:next w:val="939"/>
    <w:uiPriority w:val="39"/>
    <w:unhideWhenUsed/>
    <w:pPr>
      <w:ind w:left="1984" w:right="0" w:firstLine="0"/>
      <w:spacing w:after="57"/>
    </w:pPr>
  </w:style>
  <w:style w:type="paragraph" w:styleId="936">
    <w:name w:val="toc 9"/>
    <w:basedOn w:val="939"/>
    <w:next w:val="939"/>
    <w:uiPriority w:val="39"/>
    <w:unhideWhenUsed/>
    <w:pPr>
      <w:ind w:left="2268" w:right="0" w:firstLine="0"/>
      <w:spacing w:after="57"/>
    </w:pPr>
  </w:style>
  <w:style w:type="paragraph" w:styleId="937">
    <w:name w:val="TOC Heading"/>
    <w:uiPriority w:val="39"/>
    <w:unhideWhenUsed/>
  </w:style>
  <w:style w:type="paragraph" w:styleId="938">
    <w:name w:val="table of figures"/>
    <w:basedOn w:val="939"/>
    <w:next w:val="939"/>
    <w:uiPriority w:val="99"/>
    <w:unhideWhenUsed/>
    <w:pPr>
      <w:spacing w:after="0" w:afterAutospacing="0"/>
    </w:pPr>
  </w:style>
  <w:style w:type="paragraph" w:styleId="939" w:default="1">
    <w:name w:val="Normal"/>
    <w:qFormat/>
  </w:style>
  <w:style w:type="paragraph" w:styleId="940">
    <w:name w:val="Heading 1"/>
    <w:next w:val="939"/>
    <w:link w:val="960"/>
    <w:uiPriority w:val="9"/>
    <w:unhideWhenUsed/>
    <w:qFormat/>
    <w:pPr>
      <w:ind w:left="10" w:right="63" w:hanging="10"/>
      <w:jc w:val="center"/>
      <w:keepLines/>
      <w:keepNext/>
      <w:spacing w:after="156"/>
      <w:outlineLvl w:val="0"/>
    </w:pPr>
    <w:rPr>
      <w:rFonts w:ascii="Times New Roman" w:hAnsi="Times New Roman" w:eastAsia="Times New Roman" w:cs="Times New Roman"/>
      <w:b/>
      <w:color w:val="000000"/>
      <w:sz w:val="24"/>
      <w:lang w:eastAsia="ru-RU"/>
    </w:rPr>
  </w:style>
  <w:style w:type="paragraph" w:styleId="941">
    <w:name w:val="Heading 2"/>
    <w:basedOn w:val="939"/>
    <w:next w:val="939"/>
    <w:link w:val="961"/>
    <w:uiPriority w:val="9"/>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paragraph" w:styleId="942">
    <w:name w:val="Heading 3"/>
    <w:basedOn w:val="939"/>
    <w:next w:val="939"/>
    <w:link w:val="962"/>
    <w:uiPriority w:val="9"/>
    <w:unhideWhenUsed/>
    <w:qFormat/>
    <w:pPr>
      <w:keepLines/>
      <w:keepNext/>
      <w:spacing w:before="40" w:after="0"/>
      <w:outlineLvl w:val="2"/>
    </w:pPr>
    <w:rPr>
      <w:rFonts w:asciiTheme="majorHAnsi" w:hAnsiTheme="majorHAnsi" w:eastAsiaTheme="majorEastAsia" w:cstheme="majorBidi"/>
      <w:color w:val="1f4d78" w:themeColor="accent1" w:themeShade="7F"/>
      <w:sz w:val="24"/>
      <w:szCs w:val="24"/>
    </w:rPr>
  </w:style>
  <w:style w:type="paragraph" w:styleId="943">
    <w:name w:val="Heading 4"/>
    <w:next w:val="939"/>
    <w:link w:val="963"/>
    <w:uiPriority w:val="9"/>
    <w:unhideWhenUsed/>
    <w:qFormat/>
    <w:pPr>
      <w:ind w:left="10" w:right="63" w:hanging="10"/>
      <w:keepLines/>
      <w:keepNext/>
      <w:spacing w:after="159"/>
      <w:outlineLvl w:val="3"/>
    </w:pPr>
    <w:rPr>
      <w:rFonts w:ascii="Times New Roman" w:hAnsi="Times New Roman" w:eastAsia="Times New Roman" w:cs="Times New Roman"/>
      <w:b/>
      <w:color w:val="000000"/>
      <w:sz w:val="24"/>
      <w:lang w:eastAsia="ru-RU"/>
    </w:rPr>
  </w:style>
  <w:style w:type="paragraph" w:styleId="944">
    <w:name w:val="Heading 5"/>
    <w:next w:val="939"/>
    <w:link w:val="964"/>
    <w:uiPriority w:val="9"/>
    <w:unhideWhenUsed/>
    <w:qFormat/>
    <w:pPr>
      <w:ind w:left="10" w:right="65" w:hanging="10"/>
      <w:jc w:val="center"/>
      <w:keepLines/>
      <w:keepNext/>
      <w:spacing w:after="117"/>
      <w:outlineLvl w:val="4"/>
    </w:pPr>
    <w:rPr>
      <w:rFonts w:ascii="Times New Roman" w:hAnsi="Times New Roman" w:eastAsia="Times New Roman" w:cs="Times New Roman"/>
      <w:color w:val="000000"/>
      <w:sz w:val="24"/>
      <w:lang w:eastAsia="ru-RU"/>
    </w:rPr>
  </w:style>
  <w:style w:type="paragraph" w:styleId="945">
    <w:name w:val="Heading 6"/>
    <w:basedOn w:val="939"/>
    <w:next w:val="939"/>
    <w:link w:val="965"/>
    <w:uiPriority w:val="9"/>
    <w:unhideWhenUsed/>
    <w:qFormat/>
    <w:pPr>
      <w:keepLines/>
      <w:keepNext/>
      <w:spacing w:before="40" w:after="0"/>
      <w:outlineLvl w:val="5"/>
    </w:pPr>
    <w:rPr>
      <w:rFonts w:asciiTheme="majorHAnsi" w:hAnsiTheme="majorHAnsi" w:eastAsiaTheme="majorEastAsia" w:cstheme="majorBidi"/>
      <w:color w:val="1f4d78" w:themeColor="accent1" w:themeShade="7F"/>
    </w:rPr>
  </w:style>
  <w:style w:type="paragraph" w:styleId="946">
    <w:name w:val="Heading 7"/>
    <w:basedOn w:val="939"/>
    <w:next w:val="939"/>
    <w:link w:val="966"/>
    <w:uiPriority w:val="9"/>
    <w:unhideWhenUsed/>
    <w:qFormat/>
    <w:pPr>
      <w:keepLines/>
      <w:keepNext/>
      <w:spacing w:before="40" w:after="0"/>
      <w:outlineLvl w:val="6"/>
    </w:pPr>
    <w:rPr>
      <w:rFonts w:asciiTheme="majorHAnsi" w:hAnsiTheme="majorHAnsi" w:eastAsiaTheme="majorEastAsia" w:cstheme="majorBidi"/>
      <w:i/>
      <w:iCs/>
      <w:color w:val="1f4d78" w:themeColor="accent1" w:themeShade="7F"/>
    </w:rPr>
  </w:style>
  <w:style w:type="character" w:styleId="947" w:default="1">
    <w:name w:val="Default Paragraph Font"/>
    <w:uiPriority w:val="1"/>
    <w:semiHidden/>
    <w:unhideWhenUsed/>
  </w:style>
  <w:style w:type="table" w:styleId="948" w:default="1">
    <w:name w:val="Normal Table"/>
    <w:uiPriority w:val="99"/>
    <w:semiHidden/>
    <w:unhideWhenUsed/>
    <w:qFormat/>
    <w:tblPr>
      <w:tblInd w:w="0" w:type="dxa"/>
      <w:tblCellMar>
        <w:left w:w="108" w:type="dxa"/>
        <w:top w:w="0" w:type="dxa"/>
        <w:right w:w="108" w:type="dxa"/>
        <w:bottom w:w="0" w:type="dxa"/>
      </w:tblCellMar>
    </w:tblPr>
  </w:style>
  <w:style w:type="numbering" w:styleId="949" w:default="1">
    <w:name w:val="No List"/>
    <w:uiPriority w:val="99"/>
    <w:semiHidden/>
    <w:unhideWhenUsed/>
  </w:style>
  <w:style w:type="table" w:styleId="950" w:customStyle="1">
    <w:name w:val="TableGrid1"/>
    <w:pPr>
      <w:spacing w:after="0" w:line="240" w:lineRule="auto"/>
    </w:pPr>
    <w:rPr>
      <w:rFonts w:ascii="Calibri" w:hAnsi="Calibri" w:eastAsia="Times New Roman" w:cs="Times New Roman"/>
    </w:rPr>
    <w:tblPr>
      <w:tblCellMar>
        <w:left w:w="0" w:type="dxa"/>
        <w:top w:w="0" w:type="dxa"/>
        <w:right w:w="0" w:type="dxa"/>
        <w:bottom w:w="0" w:type="dxa"/>
      </w:tblCellMar>
    </w:tblPr>
  </w:style>
  <w:style w:type="paragraph" w:styleId="951" w:customStyle="1">
    <w:name w:val="paragraph"/>
    <w:basedOn w:val="93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952" w:customStyle="1">
    <w:name w:val="normaltextrun"/>
    <w:basedOn w:val="947"/>
  </w:style>
  <w:style w:type="character" w:styleId="953" w:customStyle="1">
    <w:name w:val="eop"/>
    <w:basedOn w:val="947"/>
  </w:style>
  <w:style w:type="character" w:styleId="954" w:customStyle="1">
    <w:name w:val="contextualspellingandgrammarerror"/>
    <w:basedOn w:val="947"/>
  </w:style>
  <w:style w:type="character" w:styleId="955" w:customStyle="1">
    <w:name w:val="pagebreaktextspan"/>
    <w:basedOn w:val="947"/>
  </w:style>
  <w:style w:type="character" w:styleId="956" w:customStyle="1">
    <w:name w:val="spellingerror"/>
    <w:basedOn w:val="947"/>
  </w:style>
  <w:style w:type="paragraph" w:styleId="957">
    <w:name w:val="Normal (Web)"/>
    <w:basedOn w:val="939"/>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958">
    <w:name w:val="List Paragraph"/>
    <w:basedOn w:val="939"/>
    <w:uiPriority w:val="34"/>
    <w:qFormat/>
    <w:pPr>
      <w:contextualSpacing/>
      <w:ind w:left="720"/>
    </w:pPr>
  </w:style>
  <w:style w:type="table" w:styleId="959" w:customStyle="1">
    <w:name w:val="TableGrid3"/>
    <w:pPr>
      <w:spacing w:after="0" w:line="240" w:lineRule="auto"/>
    </w:pPr>
    <w:rPr>
      <w:rFonts w:eastAsiaTheme="minorEastAsia"/>
      <w:lang w:eastAsia="ru-RU"/>
    </w:rPr>
    <w:tblPr>
      <w:tblCellMar>
        <w:left w:w="0" w:type="dxa"/>
        <w:top w:w="0" w:type="dxa"/>
        <w:right w:w="0" w:type="dxa"/>
        <w:bottom w:w="0" w:type="dxa"/>
      </w:tblCellMar>
    </w:tblPr>
  </w:style>
  <w:style w:type="character" w:styleId="960" w:customStyle="1">
    <w:name w:val="Заголовок 1 Знак"/>
    <w:basedOn w:val="947"/>
    <w:link w:val="940"/>
    <w:uiPriority w:val="9"/>
    <w:rPr>
      <w:rFonts w:ascii="Times New Roman" w:hAnsi="Times New Roman" w:eastAsia="Times New Roman" w:cs="Times New Roman"/>
      <w:b/>
      <w:color w:val="000000"/>
      <w:sz w:val="24"/>
      <w:lang w:eastAsia="ru-RU"/>
    </w:rPr>
  </w:style>
  <w:style w:type="character" w:styleId="961" w:customStyle="1">
    <w:name w:val="Заголовок 2 Знак"/>
    <w:basedOn w:val="947"/>
    <w:link w:val="941"/>
    <w:uiPriority w:val="9"/>
    <w:rPr>
      <w:rFonts w:asciiTheme="majorHAnsi" w:hAnsiTheme="majorHAnsi" w:eastAsiaTheme="majorEastAsia" w:cstheme="majorBidi"/>
      <w:color w:val="2e74b5" w:themeColor="accent1" w:themeShade="BF"/>
      <w:sz w:val="26"/>
      <w:szCs w:val="26"/>
    </w:rPr>
  </w:style>
  <w:style w:type="character" w:styleId="962" w:customStyle="1">
    <w:name w:val="Заголовок 3 Знак"/>
    <w:basedOn w:val="947"/>
    <w:link w:val="942"/>
    <w:uiPriority w:val="9"/>
    <w:rPr>
      <w:rFonts w:asciiTheme="majorHAnsi" w:hAnsiTheme="majorHAnsi" w:eastAsiaTheme="majorEastAsia" w:cstheme="majorBidi"/>
      <w:color w:val="1f4d78" w:themeColor="accent1" w:themeShade="7F"/>
      <w:sz w:val="24"/>
      <w:szCs w:val="24"/>
    </w:rPr>
  </w:style>
  <w:style w:type="character" w:styleId="963" w:customStyle="1">
    <w:name w:val="Заголовок 4 Знак"/>
    <w:basedOn w:val="947"/>
    <w:link w:val="943"/>
    <w:uiPriority w:val="9"/>
    <w:rPr>
      <w:rFonts w:ascii="Times New Roman" w:hAnsi="Times New Roman" w:eastAsia="Times New Roman" w:cs="Times New Roman"/>
      <w:b/>
      <w:color w:val="000000"/>
      <w:sz w:val="24"/>
      <w:lang w:eastAsia="ru-RU"/>
    </w:rPr>
  </w:style>
  <w:style w:type="character" w:styleId="964" w:customStyle="1">
    <w:name w:val="Заголовок 5 Знак"/>
    <w:basedOn w:val="947"/>
    <w:link w:val="944"/>
    <w:uiPriority w:val="9"/>
    <w:rPr>
      <w:rFonts w:ascii="Times New Roman" w:hAnsi="Times New Roman" w:eastAsia="Times New Roman" w:cs="Times New Roman"/>
      <w:color w:val="000000"/>
      <w:sz w:val="24"/>
      <w:lang w:eastAsia="ru-RU"/>
    </w:rPr>
  </w:style>
  <w:style w:type="character" w:styleId="965" w:customStyle="1">
    <w:name w:val="Заголовок 6 Знак"/>
    <w:basedOn w:val="947"/>
    <w:link w:val="945"/>
    <w:uiPriority w:val="9"/>
    <w:rPr>
      <w:rFonts w:asciiTheme="majorHAnsi" w:hAnsiTheme="majorHAnsi" w:eastAsiaTheme="majorEastAsia" w:cstheme="majorBidi"/>
      <w:color w:val="1f4d78" w:themeColor="accent1" w:themeShade="7F"/>
    </w:rPr>
  </w:style>
  <w:style w:type="character" w:styleId="966" w:customStyle="1">
    <w:name w:val="Заголовок 7 Знак"/>
    <w:basedOn w:val="947"/>
    <w:link w:val="946"/>
    <w:uiPriority w:val="9"/>
    <w:rPr>
      <w:rFonts w:asciiTheme="majorHAnsi" w:hAnsiTheme="majorHAnsi" w:eastAsiaTheme="majorEastAsia" w:cstheme="majorBidi"/>
      <w:i/>
      <w:iCs/>
      <w:color w:val="1f4d78" w:themeColor="accent1" w:themeShade="7F"/>
    </w:rPr>
  </w:style>
  <w:style w:type="numbering" w:styleId="967" w:customStyle="1">
    <w:name w:val="Нет списка1"/>
    <w:next w:val="949"/>
    <w:uiPriority w:val="99"/>
    <w:semiHidden/>
    <w:unhideWhenUsed/>
  </w:style>
  <w:style w:type="character" w:styleId="968">
    <w:name w:val="Hyperlink"/>
    <w:basedOn w:val="947"/>
    <w:uiPriority w:val="99"/>
    <w:unhideWhenUsed/>
    <w:rPr>
      <w:color w:val="0000ff"/>
      <w:u w:val="single"/>
    </w:rPr>
  </w:style>
  <w:style w:type="table" w:styleId="969" w:customStyle="1">
    <w:name w:val="Table Grid"/>
    <w:pPr>
      <w:spacing w:after="0" w:line="240" w:lineRule="auto"/>
    </w:pPr>
    <w:rPr>
      <w:rFonts w:eastAsiaTheme="minorEastAsia"/>
      <w:lang w:eastAsia="ru-RU"/>
    </w:rPr>
    <w:tblPr>
      <w:tblCellMar>
        <w:left w:w="0" w:type="dxa"/>
        <w:top w:w="0" w:type="dxa"/>
        <w:right w:w="0" w:type="dxa"/>
        <w:bottom w:w="0" w:type="dxa"/>
      </w:tblCellMar>
    </w:tblPr>
  </w:style>
  <w:style w:type="character" w:styleId="970" w:customStyle="1">
    <w:name w:val="c14"/>
    <w:basedOn w:val="947"/>
  </w:style>
  <w:style w:type="table" w:styleId="971" w:customStyle="1">
    <w:name w:val="TableGrid11"/>
    <w:pPr>
      <w:spacing w:after="0" w:line="240" w:lineRule="auto"/>
    </w:pPr>
    <w:rPr>
      <w:rFonts w:eastAsiaTheme="minorEastAsia"/>
      <w:lang w:eastAsia="ru-RU"/>
    </w:rPr>
    <w:tblPr>
      <w:tblCellMar>
        <w:left w:w="0" w:type="dxa"/>
        <w:top w:w="0" w:type="dxa"/>
        <w:right w:w="0" w:type="dxa"/>
        <w:bottom w:w="0" w:type="dxa"/>
      </w:tblCellMar>
    </w:tblPr>
  </w:style>
  <w:style w:type="table" w:styleId="972" w:customStyle="1">
    <w:name w:val="TableGrid2"/>
    <w:pPr>
      <w:spacing w:after="0" w:line="240" w:lineRule="auto"/>
    </w:pPr>
    <w:rPr>
      <w:rFonts w:eastAsiaTheme="minorEastAsia"/>
      <w:lang w:eastAsia="ru-RU"/>
    </w:rPr>
    <w:tblPr>
      <w:tblCellMar>
        <w:left w:w="0" w:type="dxa"/>
        <w:top w:w="0" w:type="dxa"/>
        <w:right w:w="0" w:type="dxa"/>
        <w:bottom w:w="0" w:type="dxa"/>
      </w:tblCellMar>
    </w:tblPr>
  </w:style>
  <w:style w:type="table" w:styleId="973" w:customStyle="1">
    <w:name w:val="TableGrid31"/>
    <w:pPr>
      <w:spacing w:after="0" w:line="240" w:lineRule="auto"/>
    </w:pPr>
    <w:rPr>
      <w:rFonts w:eastAsiaTheme="minorEastAsia"/>
      <w:lang w:eastAsia="ru-RU"/>
    </w:rPr>
    <w:tblPr>
      <w:tblCellMar>
        <w:left w:w="0" w:type="dxa"/>
        <w:top w:w="0" w:type="dxa"/>
        <w:right w:w="0" w:type="dxa"/>
        <w:bottom w:w="0" w:type="dxa"/>
      </w:tblCellMar>
    </w:tblPr>
  </w:style>
  <w:style w:type="paragraph" w:styleId="974">
    <w:name w:val="Header"/>
    <w:basedOn w:val="939"/>
    <w:link w:val="975"/>
    <w:uiPriority w:val="99"/>
    <w:unhideWhenUsed/>
    <w:pPr>
      <w:spacing w:after="0" w:line="240" w:lineRule="auto"/>
      <w:tabs>
        <w:tab w:val="center" w:pos="4677" w:leader="none"/>
        <w:tab w:val="right" w:pos="9355" w:leader="none"/>
      </w:tabs>
    </w:pPr>
    <w:rPr>
      <w:rFonts w:ascii="Calibri" w:hAnsi="Calibri" w:eastAsia="Times New Roman" w:cs="Times New Roman"/>
    </w:rPr>
  </w:style>
  <w:style w:type="character" w:styleId="975" w:customStyle="1">
    <w:name w:val="Верхний колонтитул Знак"/>
    <w:basedOn w:val="947"/>
    <w:link w:val="974"/>
    <w:uiPriority w:val="99"/>
    <w:rPr>
      <w:rFonts w:ascii="Calibri" w:hAnsi="Calibri" w:eastAsia="Times New Roman" w:cs="Times New Roman"/>
    </w:rPr>
  </w:style>
  <w:style w:type="paragraph" w:styleId="976">
    <w:name w:val="Footer"/>
    <w:basedOn w:val="939"/>
    <w:link w:val="977"/>
    <w:uiPriority w:val="99"/>
    <w:unhideWhenUsed/>
    <w:pPr>
      <w:spacing w:after="0" w:line="240" w:lineRule="auto"/>
      <w:tabs>
        <w:tab w:val="center" w:pos="4677" w:leader="none"/>
        <w:tab w:val="right" w:pos="9355" w:leader="none"/>
      </w:tabs>
    </w:pPr>
    <w:rPr>
      <w:rFonts w:ascii="Calibri" w:hAnsi="Calibri" w:eastAsia="Times New Roman" w:cs="Times New Roman"/>
    </w:rPr>
  </w:style>
  <w:style w:type="character" w:styleId="977" w:customStyle="1">
    <w:name w:val="Нижний колонтитул Знак"/>
    <w:basedOn w:val="947"/>
    <w:link w:val="976"/>
    <w:uiPriority w:val="99"/>
    <w:rPr>
      <w:rFonts w:ascii="Calibri" w:hAnsi="Calibri" w:eastAsia="Times New Roman" w:cs="Times New Roman"/>
    </w:rPr>
  </w:style>
  <w:style w:type="table" w:styleId="978" w:customStyle="1">
    <w:name w:val="TableGrid21"/>
    <w:pPr>
      <w:spacing w:after="0" w:line="240" w:lineRule="auto"/>
    </w:pPr>
    <w:rPr>
      <w:rFonts w:eastAsiaTheme="minorEastAsia"/>
      <w:lang w:eastAsia="ru-RU"/>
    </w:rPr>
    <w:tblPr>
      <w:tblCellMar>
        <w:left w:w="0" w:type="dxa"/>
        <w:top w:w="0" w:type="dxa"/>
        <w:right w:w="0" w:type="dxa"/>
        <w:bottom w:w="0" w:type="dxa"/>
      </w:tblCellMar>
    </w:tblPr>
  </w:style>
  <w:style w:type="table" w:styleId="979">
    <w:name w:val="Table Grid"/>
    <w:basedOn w:val="948"/>
    <w:uiPriority w:val="3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980" w:customStyle="1">
    <w:name w:val="Нет списка11"/>
    <w:next w:val="949"/>
    <w:uiPriority w:val="99"/>
    <w:semiHidden/>
    <w:unhideWhenUsed/>
  </w:style>
  <w:style w:type="paragraph" w:styleId="981" w:customStyle="1">
    <w:name w:val="footnote description"/>
    <w:next w:val="939"/>
    <w:link w:val="982"/>
    <w:hidden/>
    <w:pPr>
      <w:spacing w:after="0" w:line="312" w:lineRule="auto"/>
    </w:pPr>
    <w:rPr>
      <w:rFonts w:ascii="Times New Roman" w:hAnsi="Times New Roman" w:eastAsia="Times New Roman" w:cs="Times New Roman"/>
      <w:color w:val="000000"/>
      <w:sz w:val="20"/>
      <w:lang w:eastAsia="ru-RU"/>
    </w:rPr>
  </w:style>
  <w:style w:type="character" w:styleId="982" w:customStyle="1">
    <w:name w:val="footnote description Char"/>
    <w:link w:val="981"/>
    <w:rPr>
      <w:rFonts w:ascii="Times New Roman" w:hAnsi="Times New Roman" w:eastAsia="Times New Roman" w:cs="Times New Roman"/>
      <w:color w:val="000000"/>
      <w:sz w:val="20"/>
      <w:lang w:eastAsia="ru-RU"/>
    </w:rPr>
  </w:style>
  <w:style w:type="character" w:styleId="983" w:customStyle="1">
    <w:name w:val="footnote mark"/>
    <w:hidden/>
    <w:rPr>
      <w:rFonts w:ascii="Times New Roman" w:hAnsi="Times New Roman" w:eastAsia="Times New Roman" w:cs="Times New Roman"/>
      <w:color w:val="000000"/>
      <w:sz w:val="20"/>
      <w:vertAlign w:val="superscript"/>
    </w:rPr>
  </w:style>
  <w:style w:type="numbering" w:styleId="984" w:customStyle="1">
    <w:name w:val="Нет списка2"/>
    <w:next w:val="949"/>
    <w:uiPriority w:val="99"/>
    <w:semiHidden/>
    <w:unhideWhenUsed/>
  </w:style>
  <w:style w:type="table" w:styleId="985" w:customStyle="1">
    <w:name w:val="TableGrid4"/>
    <w:pPr>
      <w:spacing w:after="0" w:line="240" w:lineRule="auto"/>
    </w:pPr>
    <w:rPr>
      <w:rFonts w:eastAsiaTheme="minorEastAsia"/>
      <w:lang w:eastAsia="ru-RU"/>
    </w:rPr>
    <w:tblPr>
      <w:tblCellMar>
        <w:left w:w="0" w:type="dxa"/>
        <w:top w:w="0" w:type="dxa"/>
        <w:right w:w="0" w:type="dxa"/>
        <w:bottom w:w="0" w:type="dxa"/>
      </w:tblCellMar>
    </w:tblPr>
  </w:style>
  <w:style w:type="numbering" w:styleId="986" w:customStyle="1">
    <w:name w:val="Нет списка3"/>
    <w:next w:val="949"/>
    <w:uiPriority w:val="99"/>
    <w:semiHidden/>
    <w:unhideWhenUsed/>
  </w:style>
  <w:style w:type="paragraph" w:styleId="987" w:customStyle="1">
    <w:name w:val="Paragraph Style"/>
    <w:pPr>
      <w:spacing w:after="0" w:line="240" w:lineRule="auto"/>
    </w:pPr>
    <w:rPr>
      <w:rFonts w:ascii="Arial" w:hAnsi="Arial" w:cs="Arial"/>
      <w:sz w:val="24"/>
      <w:szCs w:val="24"/>
    </w:rPr>
  </w:style>
  <w:style w:type="paragraph" w:styleId="988">
    <w:name w:val="Balloon Text"/>
    <w:basedOn w:val="939"/>
    <w:link w:val="989"/>
    <w:uiPriority w:val="99"/>
    <w:semiHidden/>
    <w:unhideWhenUsed/>
    <w:pPr>
      <w:spacing w:after="0" w:line="240" w:lineRule="auto"/>
    </w:pPr>
    <w:rPr>
      <w:rFonts w:ascii="Tahoma" w:hAnsi="Tahoma" w:eastAsia="Calibri" w:cs="Tahoma"/>
      <w:sz w:val="16"/>
      <w:szCs w:val="16"/>
    </w:rPr>
  </w:style>
  <w:style w:type="character" w:styleId="989" w:customStyle="1">
    <w:name w:val="Текст выноски Знак"/>
    <w:basedOn w:val="947"/>
    <w:link w:val="988"/>
    <w:uiPriority w:val="99"/>
    <w:semiHidden/>
    <w:rPr>
      <w:rFonts w:ascii="Tahoma" w:hAnsi="Tahoma" w:eastAsia="Calibri" w:cs="Tahoma"/>
      <w:sz w:val="16"/>
      <w:szCs w:val="16"/>
    </w:rPr>
  </w:style>
  <w:style w:type="paragraph" w:styleId="990">
    <w:name w:val="No Spacing"/>
    <w:uiPriority w:val="1"/>
    <w:qFormat/>
    <w:pPr>
      <w:spacing w:after="0" w:line="240" w:lineRule="auto"/>
    </w:pPr>
  </w:style>
  <w:style w:type="table" w:styleId="991" w:customStyle="1">
    <w:name w:val="TableGrid5"/>
    <w:pPr>
      <w:spacing w:after="0" w:line="240" w:lineRule="auto"/>
    </w:pPr>
    <w:rPr>
      <w:rFonts w:eastAsiaTheme="minorEastAsia"/>
      <w:lang w:eastAsia="ru-RU"/>
    </w:rPr>
    <w:tblPr>
      <w:tblCellMar>
        <w:left w:w="0" w:type="dxa"/>
        <w:top w:w="0" w:type="dxa"/>
        <w:right w:w="0" w:type="dxa"/>
        <w:bottom w:w="0" w:type="dxa"/>
      </w:tblCellMar>
    </w:tblPr>
  </w:style>
  <w:style w:type="numbering" w:styleId="992" w:customStyle="1">
    <w:name w:val="Нет списка4"/>
    <w:next w:val="949"/>
    <w:uiPriority w:val="99"/>
    <w:semiHidden/>
    <w:unhideWhenUsed/>
  </w:style>
  <w:style w:type="table" w:styleId="993" w:customStyle="1">
    <w:name w:val="TableGrid6"/>
    <w:pPr>
      <w:spacing w:after="0" w:line="240" w:lineRule="auto"/>
    </w:pPr>
    <w:rPr>
      <w:rFonts w:eastAsiaTheme="minorEastAsia"/>
      <w:lang w:eastAsia="ru-RU"/>
    </w:rPr>
    <w:tblPr>
      <w:tblCellMar>
        <w:left w:w="0" w:type="dxa"/>
        <w:top w:w="0" w:type="dxa"/>
        <w:right w:w="0"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http://alldef.ru/ru/articles/almanah-" TargetMode="External"/><Relationship Id="rId12" Type="http://schemas.openxmlformats.org/officeDocument/2006/relationships/hyperlink" Target="https://vk.com/away.php?to=http%3A%2F%2F%E8%ED%F1%F2%E8%F2%F3%F2-%EA%EE%F0%F0%E5%EA%F6%E8%EE%ED%ED%EE%E9-%EF%E5%E4%E0%E3%EE%E3%E8%EA%E8.%F0%F4%2F" TargetMode="External"/><Relationship Id="rId13" Type="http://schemas.openxmlformats.org/officeDocument/2006/relationships/hyperlink" Target="https://vk.com/away.php?to=http%3A%2F%2F%E8%ED%F1%F2%E8%F2%F3%F2-%EA%EE%F0%F0%E5%EA%F6%E8%EE%ED%ED%EE%E9-%EF%E5%E4%E0%E3%EE%E3%E8%EA%E8.%F0%F4%2F" TargetMode="External"/><Relationship Id="rId14" Type="http://schemas.openxmlformats.org/officeDocument/2006/relationships/hyperlink" Target="https://vk.com/away.php?to=http%3A%2F%2F%E8%ED%F1%F2%E8%F2%F3%F2-%EA%EE%F0%F0%E5%EA%F6%E8%EE%ED%ED%EE%E9-%EF%E5%E4%E0%E3%EE%E3%E8%EA%E8.%F0%F4%2F" TargetMode="External"/><Relationship Id="rId15" Type="http://schemas.openxmlformats.org/officeDocument/2006/relationships/hyperlink" Target="https://vk.com/away.php?to=http%3A%2F%2F%E8%ED%F1%F2%E8%F2%F3%F2-%EA%EE%F0%F0%E5%EA%F6%E8%EE%ED%ED%EE%E9-%EF%E5%E4%E0%E3%EE%E3%E8%EA%E8.%F0%F4%2F" TargetMode="External"/><Relationship Id="rId16" Type="http://schemas.openxmlformats.org/officeDocument/2006/relationships/hyperlink" Target="https://vk.com/away.php?to=http%3A%2F%2F%E8%ED%F1%F2%E8%F2%F3%F2-%EA%EE%F0%F0%E5%EA%F6%E8%EE%ED%ED%EE%E9-%EF%E5%E4%E0%E3%EE%E3%E8%EA%E8.%F0%F4%2F" TargetMode="External"/><Relationship Id="rId17" Type="http://schemas.openxmlformats.org/officeDocument/2006/relationships/hyperlink" Target="https://vk.com/away.php?to=http%3A%2F%2F%E8%ED%F1%F2%E8%F2%F3%F2-%EA%EE%F0%F0%E5%EA%F6%E8%EE%ED%ED%EE%E9-%EF%E5%E4%E0%E3%EE%E3%E8%EA%E8.%F0%F4%2F" TargetMode="External"/><Relationship Id="rId18" Type="http://schemas.openxmlformats.org/officeDocument/2006/relationships/hyperlink" Target="http://autism-wp.kspu.ru/" TargetMode="External"/><Relationship Id="rId19" Type="http://schemas.openxmlformats.org/officeDocument/2006/relationships/hyperlink" Target="http://autism-wp.kspu.ru/" TargetMode="External"/><Relationship Id="rId20" Type="http://schemas.openxmlformats.org/officeDocument/2006/relationships/hyperlink" Target="http://autism-wp.kspu.ru/" TargetMode="External"/><Relationship Id="rId21" Type="http://schemas.openxmlformats.org/officeDocument/2006/relationships/hyperlink" Target="http://autism-wp.kspu.ru/" TargetMode="External"/><Relationship Id="rId22" Type="http://schemas.openxmlformats.org/officeDocument/2006/relationships/hyperlink" Target="http://autism-frc.ru/" TargetMode="External"/><Relationship Id="rId23" Type="http://schemas.openxmlformats.org/officeDocument/2006/relationships/hyperlink" Target="http://autism-frc.ru/" TargetMode="External"/><Relationship Id="rId24" Type="http://schemas.openxmlformats.org/officeDocument/2006/relationships/hyperlink" Target="http://autism-frc.ru/" TargetMode="External"/><Relationship Id="rId25" Type="http://schemas.openxmlformats.org/officeDocument/2006/relationships/hyperlink" Target="http://autism-frc.ru/" TargetMode="External"/><Relationship Id="rId26" Type="http://schemas.openxmlformats.org/officeDocument/2006/relationships/hyperlink" Target="http://obshestvo-dobro.livejournal.com/" TargetMode="External"/><Relationship Id="rId27" Type="http://schemas.openxmlformats.org/officeDocument/2006/relationships/hyperlink" Target="http://obshestvo-dobro.livejournal.com/" TargetMode="External"/><Relationship Id="rId28" Type="http://schemas.openxmlformats.org/officeDocument/2006/relationships/hyperlink" Target="http://obshestvo-dobro.livejournal.com/" TargetMode="External"/><Relationship Id="rId29" Type="http://schemas.openxmlformats.org/officeDocument/2006/relationships/hyperlink" Target="http://obshestvo-dobro.livejournal.com/" TargetMode="External"/><Relationship Id="rId30" Type="http://schemas.openxmlformats.org/officeDocument/2006/relationships/hyperlink" Target="http://www.mentalhealth.ru/lib/autism/index.cgi?0" TargetMode="External"/><Relationship Id="rId31" Type="http://schemas.openxmlformats.org/officeDocument/2006/relationships/hyperlink" Target="http://www.mentalhealth.ru/lib/autism/index.cgi?0" TargetMode="External"/><Relationship Id="rId32" Type="http://schemas.openxmlformats.org/officeDocument/2006/relationships/hyperlink" Target="http://sensint.ru/" TargetMode="External"/><Relationship Id="rId33" Type="http://schemas.openxmlformats.org/officeDocument/2006/relationships/hyperlink" Target="http://sensint.ru/" TargetMode="External"/><Relationship Id="rId34" Type="http://schemas.openxmlformats.org/officeDocument/2006/relationships/hyperlink" Target="http://psyjournals.ru/" TargetMode="External"/><Relationship Id="rId35" Type="http://schemas.openxmlformats.org/officeDocument/2006/relationships/hyperlink" Target="http://psyjournals.ru/" TargetMode="External"/><Relationship Id="rId36" Type="http://schemas.openxmlformats.org/officeDocument/2006/relationships/hyperlink" Target="http://www.gaidarovka.ru/index.php?option=com_content&amp;task=view&amp;id=253&amp;Itemid=284" TargetMode="External"/><Relationship Id="rId37" Type="http://schemas.openxmlformats.org/officeDocument/2006/relationships/hyperlink" Target="http://www.gaidarovka.ru/index.php?option=com_content&amp;task=view&amp;id=253&amp;Itemid=284" TargetMode="External"/><Relationship Id="rId38" Type="http://schemas.openxmlformats.org/officeDocument/2006/relationships/hyperlink" Target="http://www.gaidarovka.ru/index.php?option=com_content&amp;task=view&amp;id=253&amp;Itemid=284" TargetMode="External"/><Relationship Id="rId39" Type="http://schemas.openxmlformats.org/officeDocument/2006/relationships/hyperlink" Target="http://www.razvitkor.ru/" TargetMode="External"/><Relationship Id="rId40" Type="http://schemas.openxmlformats.org/officeDocument/2006/relationships/hyperlink" Target="http://www.razvitkor.ru/" TargetMode="External"/><Relationship Id="rId41" Type="http://schemas.openxmlformats.org/officeDocument/2006/relationships/hyperlink" Target="http://www.razvitkor.ru/" TargetMode="External"/><Relationship Id="rId42" Type="http://schemas.openxmlformats.org/officeDocument/2006/relationships/hyperlink" Target="http://www.razvitkor.ru/" TargetMode="External"/><Relationship Id="rId43" Type="http://schemas.openxmlformats.org/officeDocument/2006/relationships/hyperlink" Target="http://www.dcp-krug.ru/" TargetMode="External"/><Relationship Id="rId44" Type="http://schemas.openxmlformats.org/officeDocument/2006/relationships/hyperlink" Target="http://www.dcp-krug.ru/" TargetMode="External"/><Relationship Id="rId45" Type="http://schemas.openxmlformats.org/officeDocument/2006/relationships/hyperlink" Target="http://www.dcp-krug.ru/" TargetMode="External"/><Relationship Id="rId46" Type="http://schemas.openxmlformats.org/officeDocument/2006/relationships/hyperlink" Target="http://www.dcp-krug.ru/" TargetMode="External"/><Relationship Id="rId47" Type="http://schemas.openxmlformats.org/officeDocument/2006/relationships/hyperlink" Target="http://www.dcp-krug.ru/" TargetMode="External"/><Relationship Id="rId48" Type="http://schemas.openxmlformats.org/officeDocument/2006/relationships/hyperlink" Target="http://www.dcp-krug.ru/" TargetMode="External"/><Relationship Id="rId49" Type="http://schemas.openxmlformats.org/officeDocument/2006/relationships/hyperlink" Target="http://www.dcp-krug.ru/" TargetMode="External"/><Relationship Id="rId50" Type="http://schemas.openxmlformats.org/officeDocument/2006/relationships/hyperlink" Target="http://invasait.ru/" TargetMode="External"/><Relationship Id="rId51" Type="http://schemas.openxmlformats.org/officeDocument/2006/relationships/hyperlink" Target="http://invasait.ru/" TargetMode="External"/><Relationship Id="rId52" Type="http://schemas.openxmlformats.org/officeDocument/2006/relationships/hyperlink" Target="http://invasait.ru/" TargetMode="External"/><Relationship Id="rId53" Type="http://schemas.openxmlformats.org/officeDocument/2006/relationships/hyperlink" Target="http://invasait.ru/" TargetMode="External"/><Relationship Id="rId54" Type="http://schemas.openxmlformats.org/officeDocument/2006/relationships/hyperlink" Target="http://invasait.ru/" TargetMode="External"/><Relationship Id="rId55" Type="http://schemas.openxmlformats.org/officeDocument/2006/relationships/hyperlink" Target="http://www.ccp.org.ru/" TargetMode="External"/><Relationship Id="rId56" Type="http://schemas.openxmlformats.org/officeDocument/2006/relationships/hyperlink" Target="http://www.ccp.org.ru/" TargetMode="External"/><Relationship Id="rId57" Type="http://schemas.openxmlformats.org/officeDocument/2006/relationships/hyperlink" Target="http://www.ccp.org.ru/" TargetMode="External"/><Relationship Id="rId58" Type="http://schemas.openxmlformats.org/officeDocument/2006/relationships/hyperlink" Target="http://www.ccp.org.ru/" TargetMode="External"/><Relationship Id="rId59" Type="http://schemas.openxmlformats.org/officeDocument/2006/relationships/hyperlink" Target="http://www.ccp.org.ru/" TargetMode="External"/><Relationship Id="rId60" Type="http://schemas.openxmlformats.org/officeDocument/2006/relationships/hyperlink" Target="http://www.ccp.org.ru/" TargetMode="External"/><Relationship Id="rId61" Type="http://schemas.openxmlformats.org/officeDocument/2006/relationships/hyperlink" Target="http://www.ccp.org.ru/" TargetMode="External"/><Relationship Id="rId62" Type="http://schemas.openxmlformats.org/officeDocument/2006/relationships/hyperlink" Target="http://www.sodejstvie.ru/" TargetMode="External"/><Relationship Id="rId63" Type="http://schemas.openxmlformats.org/officeDocument/2006/relationships/hyperlink" Target="http://www.sodejstvie.ru/" TargetMode="External"/><Relationship Id="rId64" Type="http://schemas.openxmlformats.org/officeDocument/2006/relationships/hyperlink" Target="http://www.sodejstvie.ru/" TargetMode="External"/><Relationship Id="rId65" Type="http://schemas.openxmlformats.org/officeDocument/2006/relationships/hyperlink" Target="http://www.sodejstvie.ru/" TargetMode="External"/><Relationship Id="rId66" Type="http://schemas.openxmlformats.org/officeDocument/2006/relationships/hyperlink" Target="http://doorinworld.ru/prava-detej-invalidov/" TargetMode="External"/><Relationship Id="rId67" Type="http://schemas.openxmlformats.org/officeDocument/2006/relationships/hyperlink" Target="http://doorinworld.ru/prava-detej-invalidov/" TargetMode="External"/><Relationship Id="rId68" Type="http://schemas.openxmlformats.org/officeDocument/2006/relationships/hyperlink" Target="http://doorinworld.ru/prava-detej-invalidov/" TargetMode="External"/><Relationship Id="rId69" Type="http://schemas.openxmlformats.org/officeDocument/2006/relationships/hyperlink" Target="http://doorinworld.ru/prava-detej-invalidov/" TargetMode="External"/><Relationship Id="rId70" Type="http://schemas.openxmlformats.org/officeDocument/2006/relationships/hyperlink" Target="http://doorinworld.ru/prava-detej-invalidov/" TargetMode="External"/><Relationship Id="rId71" Type="http://schemas.openxmlformats.org/officeDocument/2006/relationships/hyperlink" Target="http://doorinworld.ru/prava-detej-invalidov/" TargetMode="External"/><Relationship Id="rId72" Type="http://schemas.openxmlformats.org/officeDocument/2006/relationships/hyperlink" Target="http://doorinworld.ru/prava-detej-invalidov/" TargetMode="External"/><Relationship Id="rId73" Type="http://schemas.openxmlformats.org/officeDocument/2006/relationships/hyperlink" Target="http://doorinworld.ru/prava-detej-invalidov/" TargetMode="External"/><Relationship Id="rId74" Type="http://schemas.openxmlformats.org/officeDocument/2006/relationships/hyperlink" Target="http://doorinworld.ru/prava-detej-invalidov/" TargetMode="External"/><Relationship Id="rId75" Type="http://schemas.openxmlformats.org/officeDocument/2006/relationships/hyperlink" Target="http://doorinworld.ru/prava-detej-invalidov/" TargetMode="External"/><Relationship Id="rId76" Type="http://schemas.openxmlformats.org/officeDocument/2006/relationships/hyperlink" Target="http://doorinworld.ru/prava-detej-invalidov/" TargetMode="External"/><Relationship Id="rId77" Type="http://schemas.openxmlformats.org/officeDocument/2006/relationships/hyperlink" Target="http://www.defectolog.ru/" TargetMode="External"/><Relationship Id="rId78" Type="http://schemas.openxmlformats.org/officeDocument/2006/relationships/hyperlink" Target="http://www.defectolog.ru/" TargetMode="External"/><Relationship Id="rId79" Type="http://schemas.openxmlformats.org/officeDocument/2006/relationships/hyperlink" Target="http://www.defectolog.ru/" TargetMode="External"/><Relationship Id="rId80" Type="http://schemas.openxmlformats.org/officeDocument/2006/relationships/hyperlink" Target="http://www.defectolog.ru/" TargetMode="External"/><Relationship Id="rId81" Type="http://schemas.openxmlformats.org/officeDocument/2006/relationships/hyperlink" Target="http://www.defectolog.ru/" TargetMode="External"/><Relationship Id="rId82" Type="http://schemas.openxmlformats.org/officeDocument/2006/relationships/hyperlink" Target="http://therapynemo.com/" TargetMode="External"/><Relationship Id="rId83" Type="http://schemas.openxmlformats.org/officeDocument/2006/relationships/hyperlink" Target="http://therapynemo.com/" TargetMode="External"/><Relationship Id="rId84" Type="http://schemas.openxmlformats.org/officeDocument/2006/relationships/hyperlink" Target="http://therapynemo.com/" TargetMode="External"/><Relationship Id="rId85" Type="http://schemas.openxmlformats.org/officeDocument/2006/relationships/hyperlink" Target="http://therapynemo.com/" TargetMode="External"/><Relationship Id="rId86" Type="http://schemas.openxmlformats.org/officeDocument/2006/relationships/hyperlink" Target="http://therapynemo.com/" TargetMode="External"/><Relationship Id="rId87" Type="http://schemas.openxmlformats.org/officeDocument/2006/relationships/hyperlink" Target="http://invamama.ru/" TargetMode="External"/><Relationship Id="rId88" Type="http://schemas.openxmlformats.org/officeDocument/2006/relationships/hyperlink" Target="http://invamama.ru/" TargetMode="External"/><Relationship Id="rId89" Type="http://schemas.openxmlformats.org/officeDocument/2006/relationships/hyperlink" Target="http://invamama.ru/" TargetMode="External"/><Relationship Id="rId90" Type="http://schemas.openxmlformats.org/officeDocument/2006/relationships/hyperlink" Target="http://invamama.ru/" TargetMode="External"/><Relationship Id="rId91" Type="http://schemas.openxmlformats.org/officeDocument/2006/relationships/hyperlink" Target="http://invamama.ru/" TargetMode="External"/><Relationship Id="rId92" Type="http://schemas.openxmlformats.org/officeDocument/2006/relationships/hyperlink" Target="http://www.gold-child.ru/" TargetMode="External"/><Relationship Id="rId93" Type="http://schemas.openxmlformats.org/officeDocument/2006/relationships/hyperlink" Target="http://www.gold-child.ru/" TargetMode="External"/><Relationship Id="rId94" Type="http://schemas.openxmlformats.org/officeDocument/2006/relationships/hyperlink" Target="http://www.gold-child.ru/" TargetMode="External"/><Relationship Id="rId95" Type="http://schemas.openxmlformats.org/officeDocument/2006/relationships/hyperlink" Target="http://www.gold-child.ru/" TargetMode="External"/><Relationship Id="rId96" Type="http://schemas.openxmlformats.org/officeDocument/2006/relationships/hyperlink" Target="http://www.gold-child.ru/" TargetMode="External"/><Relationship Id="rId97" Type="http://schemas.openxmlformats.org/officeDocument/2006/relationships/hyperlink" Target="http://www.gold-child.ru/" TargetMode="External"/><Relationship Id="rId98" Type="http://schemas.openxmlformats.org/officeDocument/2006/relationships/hyperlink" Target="http://otsyideti.org.ru/" TargetMode="External"/><Relationship Id="rId99" Type="http://schemas.openxmlformats.org/officeDocument/2006/relationships/hyperlink" Target="http://otsyideti.org.ru/" TargetMode="External"/><Relationship Id="rId100" Type="http://schemas.openxmlformats.org/officeDocument/2006/relationships/hyperlink" Target="http://otsyideti.org.ru/" TargetMode="External"/><Relationship Id="rId101" Type="http://schemas.openxmlformats.org/officeDocument/2006/relationships/hyperlink" Target="http://otsyideti.org.ru/" TargetMode="External"/><Relationship Id="rId102" Type="http://schemas.openxmlformats.org/officeDocument/2006/relationships/hyperlink" Target="http://otsyideti.org.ru/" TargetMode="External"/><Relationship Id="rId103" Type="http://schemas.openxmlformats.org/officeDocument/2006/relationships/hyperlink" Target="http://otsyideti.org.ru/" TargetMode="External"/><Relationship Id="rId104" Type="http://schemas.openxmlformats.org/officeDocument/2006/relationships/hyperlink" Target="http://otsyideti.org.ru/" TargetMode="External"/><Relationship Id="rId105" Type="http://schemas.openxmlformats.org/officeDocument/2006/relationships/hyperlink" Target="http://deti-kak-deti.org/books.html" TargetMode="External"/><Relationship Id="rId106" Type="http://schemas.openxmlformats.org/officeDocument/2006/relationships/hyperlink" Target="http://deti-kak-deti.org/books.html" TargetMode="External"/><Relationship Id="rId107" Type="http://schemas.openxmlformats.org/officeDocument/2006/relationships/hyperlink" Target="http://deti-kak-deti.org/books.html" TargetMode="External"/><Relationship Id="rId108" Type="http://schemas.openxmlformats.org/officeDocument/2006/relationships/hyperlink" Target="http://deti-kak-deti.org/books.html" TargetMode="External"/><Relationship Id="rId109" Type="http://schemas.openxmlformats.org/officeDocument/2006/relationships/hyperlink" Target="http://deti-kak-deti.org/books.html" TargetMode="External"/><Relationship Id="rId110" Type="http://schemas.openxmlformats.org/officeDocument/2006/relationships/hyperlink" Target="http://deti-kak-deti.org/books.html" TargetMode="External"/><Relationship Id="rId111" Type="http://schemas.openxmlformats.org/officeDocument/2006/relationships/hyperlink" Target="http://deti-kak-deti.org/books.html" TargetMode="External"/><Relationship Id="rId112" Type="http://schemas.openxmlformats.org/officeDocument/2006/relationships/hyperlink" Target="http://deti-kak-deti.org/books.html" TargetMode="External"/><Relationship Id="rId113" Type="http://schemas.openxmlformats.org/officeDocument/2006/relationships/hyperlink" Target="http://deti-kak-deti.org/books.html" TargetMode="External"/><Relationship Id="rId114" Type="http://schemas.openxmlformats.org/officeDocument/2006/relationships/hyperlink" Target="http://deti-kak-deti.org/books.html" TargetMode="External"/><Relationship Id="rId115" Type="http://schemas.openxmlformats.org/officeDocument/2006/relationships/hyperlink" Target="http://deti-kak-deti.org/books.html" TargetMode="External"/><Relationship Id="rId116" Type="http://schemas.openxmlformats.org/officeDocument/2006/relationships/hyperlink" Target="http://deti-kak-deti.org/books.html" TargetMode="External"/><Relationship Id="rId117" Type="http://schemas.openxmlformats.org/officeDocument/2006/relationships/hyperlink" Target="http://deti-kak-deti.org/books.html" TargetMode="External"/><Relationship Id="rId118" Type="http://schemas.openxmlformats.org/officeDocument/2006/relationships/hyperlink" Target="http://deti-kak-deti.org/books.html" TargetMode="External"/><Relationship Id="rId119" Type="http://schemas.openxmlformats.org/officeDocument/2006/relationships/hyperlink" Target="http://deti-kak-deti.org/books.html" TargetMode="External"/><Relationship Id="rId120" Type="http://schemas.openxmlformats.org/officeDocument/2006/relationships/hyperlink" Target="http://autism-info.ru/" TargetMode="External"/><Relationship Id="rId121" Type="http://schemas.openxmlformats.org/officeDocument/2006/relationships/hyperlink" Target="http://autism-info.ru/" TargetMode="External"/><Relationship Id="rId122" Type="http://schemas.openxmlformats.org/officeDocument/2006/relationships/hyperlink" Target="http://autism-info.ru/" TargetMode="External"/><Relationship Id="rId123" Type="http://schemas.openxmlformats.org/officeDocument/2006/relationships/hyperlink" Target="http://autism-info.ru/" TargetMode="External"/><Relationship Id="rId124" Type="http://schemas.openxmlformats.org/officeDocument/2006/relationships/hyperlink" Target="http://solnechnymir.ru/" TargetMode="External"/><Relationship Id="rId125" Type="http://schemas.openxmlformats.org/officeDocument/2006/relationships/hyperlink" Target="http://solnechnymir.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EF0D-9077-4879-85F7-7D6092461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Р7-Офис/2024.4.1.630</Application>
  <Company>SPecialiST RePack</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ads</dc:creator>
  <cp:keywords/>
  <dc:description/>
  <cp:lastModifiedBy>pcuser</cp:lastModifiedBy>
  <cp:revision>304</cp:revision>
  <dcterms:created xsi:type="dcterms:W3CDTF">2020-11-23T09:44:00Z</dcterms:created>
  <dcterms:modified xsi:type="dcterms:W3CDTF">2026-04-20T08:43:01Z</dcterms:modified>
</cp:coreProperties>
</file>