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55" w:rsidRDefault="006B1655" w:rsidP="005E31F5">
      <w:pPr>
        <w:tabs>
          <w:tab w:val="left" w:pos="426"/>
        </w:tabs>
      </w:pPr>
      <w:r w:rsidRPr="006B1655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>Цели  детского телефона доверия</w:t>
      </w:r>
      <w:r>
        <w:rPr>
          <w:rFonts w:ascii="Times New Roman" w:hAnsi="Times New Roman"/>
          <w:sz w:val="28"/>
          <w:szCs w:val="28"/>
        </w:rPr>
        <w:t>:</w:t>
      </w:r>
    </w:p>
    <w:p w:rsidR="006B1655" w:rsidRPr="006B1655" w:rsidRDefault="006B1655" w:rsidP="006D14C3">
      <w:pPr>
        <w:pStyle w:val="a3"/>
        <w:numPr>
          <w:ilvl w:val="0"/>
          <w:numId w:val="3"/>
        </w:numPr>
        <w:ind w:left="426"/>
        <w:jc w:val="both"/>
      </w:pPr>
      <w:r w:rsidRPr="006B1655">
        <w:rPr>
          <w:rFonts w:ascii="Times New Roman" w:hAnsi="Times New Roman"/>
          <w:sz w:val="28"/>
          <w:szCs w:val="28"/>
        </w:rPr>
        <w:t>Оказание своевременной помощи детям, которые н</w:t>
      </w:r>
      <w:r>
        <w:rPr>
          <w:rFonts w:ascii="Times New Roman" w:hAnsi="Times New Roman"/>
          <w:sz w:val="28"/>
          <w:szCs w:val="28"/>
        </w:rPr>
        <w:t>аходятся в трудной ситуации.</w:t>
      </w:r>
    </w:p>
    <w:p w:rsidR="00881FF9" w:rsidRDefault="006B1655" w:rsidP="00881FF9">
      <w:pPr>
        <w:pStyle w:val="a3"/>
        <w:numPr>
          <w:ilvl w:val="0"/>
          <w:numId w:val="3"/>
        </w:numPr>
        <w:tabs>
          <w:tab w:val="left" w:pos="1276"/>
        </w:tabs>
        <w:ind w:left="426"/>
        <w:jc w:val="both"/>
      </w:pPr>
      <w:r w:rsidRPr="006B1655">
        <w:rPr>
          <w:rFonts w:ascii="Times New Roman" w:hAnsi="Times New Roman"/>
          <w:sz w:val="28"/>
          <w:szCs w:val="28"/>
        </w:rPr>
        <w:t>Раннее вы</w:t>
      </w:r>
      <w:r>
        <w:rPr>
          <w:rFonts w:ascii="Times New Roman" w:hAnsi="Times New Roman"/>
          <w:sz w:val="28"/>
          <w:szCs w:val="28"/>
        </w:rPr>
        <w:t>явление неблагополучных семей.</w:t>
      </w:r>
    </w:p>
    <w:p w:rsidR="00881FF9" w:rsidRDefault="006B1655" w:rsidP="00881FF9">
      <w:pPr>
        <w:pStyle w:val="a3"/>
        <w:numPr>
          <w:ilvl w:val="0"/>
          <w:numId w:val="3"/>
        </w:numPr>
        <w:tabs>
          <w:tab w:val="left" w:pos="1276"/>
        </w:tabs>
        <w:ind w:left="426"/>
        <w:jc w:val="both"/>
      </w:pPr>
      <w:r w:rsidRPr="00881FF9">
        <w:rPr>
          <w:rFonts w:ascii="Times New Roman" w:hAnsi="Times New Roman"/>
          <w:sz w:val="28"/>
          <w:szCs w:val="28"/>
        </w:rPr>
        <w:t>Профилактика стрессовых и суицидальных настроений ребят, укрепление семейных отношений.</w:t>
      </w:r>
    </w:p>
    <w:p w:rsidR="006B1655" w:rsidRDefault="006B1655" w:rsidP="00881FF9">
      <w:pPr>
        <w:pStyle w:val="a3"/>
        <w:numPr>
          <w:ilvl w:val="0"/>
          <w:numId w:val="3"/>
        </w:numPr>
        <w:tabs>
          <w:tab w:val="left" w:pos="1276"/>
        </w:tabs>
        <w:ind w:left="426"/>
        <w:jc w:val="both"/>
      </w:pPr>
      <w:r w:rsidRPr="00881FF9">
        <w:rPr>
          <w:rFonts w:ascii="Times New Roman" w:hAnsi="Times New Roman"/>
          <w:color w:val="000000"/>
          <w:sz w:val="28"/>
          <w:szCs w:val="28"/>
        </w:rPr>
        <w:t xml:space="preserve">Профилактические меры по поводу жестокого обращения. </w:t>
      </w:r>
    </w:p>
    <w:p w:rsidR="006B1655" w:rsidRPr="006B1655" w:rsidRDefault="006B1655" w:rsidP="006B1655">
      <w:pPr>
        <w:spacing w:after="0" w:line="240" w:lineRule="auto"/>
        <w:ind w:left="426"/>
        <w:jc w:val="center"/>
        <w:rPr>
          <w:rFonts w:ascii="Times New Roman" w:hAnsi="Times New Roman"/>
          <w:b/>
          <w:i/>
          <w:color w:val="00B050"/>
          <w:sz w:val="44"/>
          <w:szCs w:val="44"/>
        </w:rPr>
      </w:pPr>
      <w:r w:rsidRPr="006B1655">
        <w:rPr>
          <w:rFonts w:ascii="Times New Roman" w:hAnsi="Times New Roman"/>
          <w:b/>
          <w:i/>
          <w:color w:val="00B050"/>
          <w:sz w:val="44"/>
          <w:szCs w:val="44"/>
        </w:rPr>
        <w:t>Основные правила работы детского телефона доверия:</w:t>
      </w:r>
    </w:p>
    <w:p w:rsidR="006B1655" w:rsidRDefault="006B1655" w:rsidP="006B1655">
      <w:pPr>
        <w:spacing w:after="0" w:line="240" w:lineRule="auto"/>
        <w:ind w:left="426"/>
        <w:jc w:val="center"/>
        <w:rPr>
          <w:rFonts w:ascii="Times New Roman" w:hAnsi="Times New Roman"/>
          <w:b/>
          <w:sz w:val="32"/>
          <w:szCs w:val="32"/>
        </w:rPr>
      </w:pPr>
    </w:p>
    <w:p w:rsidR="006B1655" w:rsidRDefault="006B1655" w:rsidP="005E31F5">
      <w:pPr>
        <w:spacing w:after="0" w:line="240" w:lineRule="auto"/>
        <w:ind w:firstLine="426"/>
        <w:jc w:val="both"/>
      </w:pPr>
      <w:r w:rsidRPr="006B1655">
        <w:rPr>
          <w:rFonts w:ascii="Times New Roman" w:hAnsi="Times New Roman"/>
          <w:b/>
          <w:i/>
          <w:color w:val="00B050"/>
          <w:sz w:val="28"/>
          <w:szCs w:val="28"/>
        </w:rPr>
        <w:t>Анонимность</w:t>
      </w:r>
      <w:r>
        <w:rPr>
          <w:rFonts w:ascii="Times New Roman" w:hAnsi="Times New Roman"/>
          <w:b/>
          <w:sz w:val="28"/>
          <w:szCs w:val="28"/>
        </w:rPr>
        <w:t>– ты не обязан представляться, передавать свои личные данные,  твой номер телефона не фиксируется</w:t>
      </w:r>
    </w:p>
    <w:p w:rsidR="006B1655" w:rsidRDefault="006B1655" w:rsidP="005E31F5">
      <w:pPr>
        <w:spacing w:after="0" w:line="240" w:lineRule="auto"/>
        <w:jc w:val="both"/>
      </w:pPr>
      <w:r w:rsidRPr="006B1655">
        <w:rPr>
          <w:rFonts w:ascii="Times New Roman" w:hAnsi="Times New Roman"/>
          <w:b/>
          <w:i/>
          <w:color w:val="00B050"/>
          <w:sz w:val="28"/>
          <w:szCs w:val="28"/>
        </w:rPr>
        <w:t>Конфиденциальность</w:t>
      </w:r>
      <w:r>
        <w:rPr>
          <w:rFonts w:ascii="Times New Roman" w:hAnsi="Times New Roman"/>
          <w:b/>
          <w:sz w:val="28"/>
          <w:szCs w:val="28"/>
        </w:rPr>
        <w:t xml:space="preserve"> – телефонный разговор не записывается и никому не передается</w:t>
      </w:r>
    </w:p>
    <w:p w:rsidR="006B1655" w:rsidRDefault="006B1655" w:rsidP="005E31F5">
      <w:pPr>
        <w:spacing w:after="0" w:line="240" w:lineRule="auto"/>
        <w:ind w:firstLine="426"/>
        <w:jc w:val="both"/>
      </w:pPr>
      <w:r w:rsidRPr="006B1655">
        <w:rPr>
          <w:rFonts w:ascii="Times New Roman" w:hAnsi="Times New Roman"/>
          <w:b/>
          <w:i/>
          <w:color w:val="00B050"/>
          <w:sz w:val="28"/>
          <w:szCs w:val="28"/>
        </w:rPr>
        <w:t>Толерантность</w:t>
      </w:r>
      <w:r>
        <w:rPr>
          <w:rFonts w:ascii="Times New Roman" w:hAnsi="Times New Roman"/>
          <w:b/>
          <w:sz w:val="28"/>
          <w:szCs w:val="28"/>
        </w:rPr>
        <w:t xml:space="preserve"> – психолог с уважением отнесется к тебе и твоим проблемам</w:t>
      </w:r>
    </w:p>
    <w:p w:rsidR="006D14C3" w:rsidRDefault="006D14C3" w:rsidP="006D14C3">
      <w:pPr>
        <w:spacing w:after="0" w:line="240" w:lineRule="auto"/>
        <w:ind w:left="426"/>
        <w:jc w:val="both"/>
      </w:pPr>
      <w:r w:rsidRPr="00E177E2">
        <w:rPr>
          <w:rFonts w:ascii="Times New Roman" w:hAnsi="Times New Roman"/>
          <w:b/>
          <w:i/>
          <w:color w:val="00B050"/>
          <w:sz w:val="28"/>
          <w:szCs w:val="28"/>
        </w:rPr>
        <w:t>Свобода разговора</w:t>
      </w:r>
      <w:r>
        <w:rPr>
          <w:rFonts w:ascii="Times New Roman" w:hAnsi="Times New Roman"/>
          <w:b/>
          <w:sz w:val="28"/>
          <w:szCs w:val="28"/>
        </w:rPr>
        <w:t xml:space="preserve"> – ты можешь в любой момент прервать разговор</w:t>
      </w:r>
    </w:p>
    <w:p w:rsidR="00C0717D" w:rsidRDefault="00C0717D" w:rsidP="0015548E">
      <w:pPr>
        <w:ind w:left="420"/>
        <w:rPr>
          <w:rFonts w:ascii="Times New Roman" w:hAnsi="Times New Roman"/>
          <w:b/>
          <w:bCs/>
          <w:color w:val="C00000"/>
          <w:sz w:val="28"/>
          <w:szCs w:val="28"/>
          <w:u w:val="single"/>
        </w:rPr>
      </w:pPr>
    </w:p>
    <w:p w:rsidR="008175B5" w:rsidRPr="006B1655" w:rsidRDefault="006B1655" w:rsidP="006D14C3">
      <w:pPr>
        <w:spacing w:after="0" w:line="240" w:lineRule="auto"/>
        <w:ind w:firstLine="142"/>
        <w:jc w:val="center"/>
        <w:rPr>
          <w:rFonts w:ascii="Times New Roman" w:hAnsi="Times New Roman"/>
          <w:b/>
          <w:i/>
          <w:color w:val="31849B"/>
          <w:sz w:val="40"/>
          <w:szCs w:val="40"/>
        </w:rPr>
      </w:pPr>
      <w:r>
        <w:rPr>
          <w:rFonts w:ascii="Times New Roman" w:hAnsi="Times New Roman"/>
          <w:noProof/>
          <w:color w:val="C00000"/>
          <w:sz w:val="28"/>
          <w:szCs w:val="28"/>
          <w:u w:val="single"/>
        </w:rPr>
        <w:lastRenderedPageBreak/>
        <w:drawing>
          <wp:inline distT="0" distB="0" distL="0" distR="0">
            <wp:extent cx="3213928" cy="6582314"/>
            <wp:effectExtent l="19050" t="0" r="5522" b="0"/>
            <wp:docPr id="17" name="Рисунок 6" descr="C:\Users\психолог\Desktop\Буклеты\ДТ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сихолог\Desktop\Буклеты\ДТД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595" cy="658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5B5" w:rsidRDefault="008175B5" w:rsidP="008175B5">
      <w:pPr>
        <w:spacing w:after="0" w:line="240" w:lineRule="auto"/>
        <w:ind w:left="142" w:right="142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lastRenderedPageBreak/>
        <w:t>Знай,  что есть люди, которые всегда выслушают и помогут решить твои проблемы</w:t>
      </w:r>
    </w:p>
    <w:p w:rsidR="008175B5" w:rsidRDefault="008175B5" w:rsidP="008175B5">
      <w:pPr>
        <w:spacing w:after="0" w:line="240" w:lineRule="auto"/>
        <w:ind w:left="142"/>
        <w:jc w:val="center"/>
        <w:rPr>
          <w:rFonts w:ascii="Times New Roman" w:hAnsi="Times New Roman"/>
          <w:b/>
          <w:i/>
          <w:color w:val="C00000"/>
          <w:sz w:val="72"/>
          <w:szCs w:val="72"/>
        </w:rPr>
      </w:pPr>
      <w:r>
        <w:rPr>
          <w:rFonts w:ascii="Times New Roman" w:hAnsi="Times New Roman"/>
          <w:b/>
          <w:i/>
          <w:color w:val="C00000"/>
          <w:sz w:val="72"/>
          <w:szCs w:val="72"/>
        </w:rPr>
        <w:t>8-800-2000-122</w:t>
      </w:r>
    </w:p>
    <w:p w:rsidR="008175B5" w:rsidRPr="005F68BA" w:rsidRDefault="008175B5" w:rsidP="008175B5">
      <w:pPr>
        <w:spacing w:after="0" w:line="240" w:lineRule="auto"/>
        <w:ind w:left="142" w:right="142"/>
        <w:jc w:val="center"/>
        <w:rPr>
          <w:rFonts w:ascii="Times New Roman" w:hAnsi="Times New Roman"/>
          <w:b/>
          <w:sz w:val="40"/>
          <w:szCs w:val="40"/>
        </w:rPr>
      </w:pPr>
      <w:r w:rsidRPr="005F68BA">
        <w:rPr>
          <w:rFonts w:ascii="Times New Roman" w:hAnsi="Times New Roman"/>
          <w:b/>
          <w:sz w:val="40"/>
          <w:szCs w:val="40"/>
        </w:rPr>
        <w:t xml:space="preserve">С мобильных телефонов короткий номер  </w:t>
      </w:r>
    </w:p>
    <w:p w:rsidR="008175B5" w:rsidRPr="005F68BA" w:rsidRDefault="008175B5" w:rsidP="008175B5">
      <w:pPr>
        <w:spacing w:after="0" w:line="240" w:lineRule="auto"/>
        <w:ind w:left="142" w:right="142"/>
        <w:jc w:val="center"/>
        <w:rPr>
          <w:rFonts w:ascii="Times New Roman" w:hAnsi="Times New Roman"/>
          <w:b/>
          <w:i/>
          <w:color w:val="C00000"/>
          <w:sz w:val="140"/>
          <w:szCs w:val="140"/>
        </w:rPr>
      </w:pPr>
      <w:r w:rsidRPr="005F68BA">
        <w:rPr>
          <w:rFonts w:ascii="Times New Roman" w:hAnsi="Times New Roman"/>
          <w:b/>
          <w:i/>
          <w:color w:val="C00000"/>
          <w:sz w:val="140"/>
          <w:szCs w:val="140"/>
        </w:rPr>
        <w:t>124</w:t>
      </w:r>
    </w:p>
    <w:p w:rsidR="008175B5" w:rsidRPr="00C0717D" w:rsidRDefault="008175B5" w:rsidP="008175B5">
      <w:pPr>
        <w:spacing w:after="0" w:line="240" w:lineRule="auto"/>
        <w:ind w:left="142" w:right="142"/>
        <w:jc w:val="center"/>
        <w:rPr>
          <w:rFonts w:ascii="Times New Roman" w:hAnsi="Times New Roman"/>
          <w:b/>
          <w:i/>
          <w:color w:val="000000" w:themeColor="text1"/>
          <w:sz w:val="44"/>
          <w:szCs w:val="44"/>
        </w:rPr>
      </w:pPr>
      <w:r w:rsidRPr="00C0717D">
        <w:rPr>
          <w:rFonts w:ascii="Times New Roman" w:hAnsi="Times New Roman"/>
          <w:b/>
          <w:i/>
          <w:color w:val="000000" w:themeColor="text1"/>
          <w:sz w:val="44"/>
          <w:szCs w:val="44"/>
        </w:rPr>
        <w:t>ЗВОНОК БЕСПЛАТНЫЙ</w:t>
      </w:r>
    </w:p>
    <w:p w:rsidR="008175B5" w:rsidRDefault="008175B5" w:rsidP="008175B5">
      <w:pPr>
        <w:ind w:left="420"/>
        <w:rPr>
          <w:rFonts w:ascii="Times New Roman" w:hAnsi="Times New Roman"/>
          <w:b/>
          <w:bCs/>
          <w:color w:val="C00000"/>
          <w:sz w:val="28"/>
          <w:szCs w:val="28"/>
          <w:u w:val="single"/>
        </w:rPr>
      </w:pPr>
      <w:r w:rsidRPr="008175B5">
        <w:rPr>
          <w:rFonts w:ascii="Times New Roman" w:hAnsi="Times New Roman"/>
          <w:b/>
          <w:bCs/>
          <w:noProof/>
          <w:color w:val="C00000"/>
          <w:sz w:val="28"/>
          <w:szCs w:val="28"/>
          <w:u w:val="single"/>
        </w:rPr>
        <w:drawing>
          <wp:inline distT="0" distB="0" distL="0" distR="0">
            <wp:extent cx="2970640" cy="2162548"/>
            <wp:effectExtent l="19050" t="0" r="1160" b="0"/>
            <wp:docPr id="14" name="Рисунок 2" descr="C:\Users\психолог\Desktop\Букле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сихолог\Desktop\Буклет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429" cy="2160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F7C" w:rsidRDefault="00FB0142" w:rsidP="008175B5">
      <w:pPr>
        <w:ind w:left="420"/>
        <w:rPr>
          <w:rFonts w:ascii="Times New Roman" w:hAnsi="Times New Roman"/>
          <w:b/>
          <w:bCs/>
          <w:color w:val="C0000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noProof/>
          <w:color w:val="C00000"/>
          <w:sz w:val="28"/>
          <w:szCs w:val="28"/>
          <w:u w:val="single"/>
        </w:rPr>
        <w:lastRenderedPageBreak/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shape_0" o:spid="_x0000_s1030" type="#_x0000_t62" style="position:absolute;left:0;text-align:left;margin-left:-28.8pt;margin-top:16.05pt;width:191.85pt;height:94.2pt;z-index:251658240;visibility:visible" adj="3600,13500,-4500" path="m0@31qy@37@38l@9,0@18@26@10,0@32,qx@39@37l21600@13@20@28,21600@14,21600@33qy@40@41l@10,21600@22@30@9,21600@31,21600qx@38@40l0@14@16@24,0@13xe" strokeweight=".26mm">
            <v:fill color2="black" o:detectmouseclick="t"/>
            <v:stroke endcap="square"/>
            <v:formulas>
              <v:f eqn="val #2"/>
              <v:f eqn="val #1"/>
              <v:f eqn="sum 10800 @0 0"/>
              <v:f eqn="sum 10800 @1 0"/>
              <v:f eqn="abs @1"/>
              <v:f eqn="abs @0"/>
              <v:f eqn="sum @4 0 @5"/>
              <v:f eqn="if @0 7 2"/>
              <v:f eqn="if @0 10 5"/>
              <v:f eqn="prod 5400 @7 3"/>
              <v:f eqn="prod 5400 @8 3"/>
              <v:f eqn="if @1 7 2"/>
              <v:f eqn="if @1 10 5"/>
              <v:f eqn="prod 5400 @11 3"/>
              <v:f eqn="prod 5400 @12 3"/>
              <v:f eqn="if @0 0 @2"/>
              <v:f eqn="if @6 0 @15"/>
              <v:f eqn="if @1 @9 @2"/>
              <v:f eqn="if @6 @17 @9"/>
              <v:f eqn="if @0 @2 width"/>
              <v:f eqn="if @6 width @19"/>
              <v:f eqn="if @1 @2 @9"/>
              <v:f eqn="if @6 @21 @9"/>
              <v:f eqn="if @0 @13 @3"/>
              <v:f eqn="if @6 @13 @23"/>
              <v:f eqn="if @1 0 @3"/>
              <v:f eqn="if @6 @25 0"/>
              <v:f eqn="if @0 @3 @13"/>
              <v:f eqn="if @6 @13 @27"/>
              <v:f eqn="if @1 @3 height"/>
              <v:f eqn="if @6 @29 height"/>
              <v:f eqn="val #0"/>
              <v:f eqn="sum width 0 @31"/>
              <v:f eqn="sum height 0 @31"/>
              <v:f eqn="prod @31 2929 10000"/>
              <v:f eqn="sum width 0 @34"/>
              <v:f eqn="sum height 0 @34"/>
              <v:f eqn="val @31"/>
              <v:f eqn="sum 0 @31 @31"/>
              <v:f eqn="sum @31 @32 0"/>
              <v:f eqn="sum 0 21600 @31"/>
              <v:f eqn="sum @31 @33 0"/>
            </v:formulas>
            <v:path gradientshapeok="t" o:connecttype="rect" textboxrect="@34,@34,@35,@36"/>
            <v:handles>
              <v:h position="@2,@3"/>
            </v:handles>
            <v:textbox style="mso-next-textbox:#shape_0">
              <w:txbxContent>
                <w:p w:rsidR="006B1655" w:rsidRDefault="006B1655" w:rsidP="006B1655">
                  <w:pPr>
                    <w:overflowPunct w:val="0"/>
                    <w:jc w:val="center"/>
                  </w:pPr>
                  <w:r>
                    <w:rPr>
                      <w:rFonts w:ascii="Times New Roman" w:hAnsi="Times New Roman"/>
                      <w:b/>
                      <w:color w:val="C00000"/>
                      <w:kern w:val="2"/>
                      <w:sz w:val="28"/>
                      <w:szCs w:val="28"/>
                    </w:rPr>
                    <w:t>ЕСЛИ У ТЕБЯ ПРОБЛЕМЫ С РОДИТЕЛЯМИ ИЛИ ОДНОКЛАССНИКАМИ</w:t>
                  </w:r>
                </w:p>
              </w:txbxContent>
            </v:textbox>
            <w10:wrap type="square"/>
          </v:shape>
        </w:pict>
      </w:r>
      <w:r w:rsidR="006B1655">
        <w:rPr>
          <w:rFonts w:ascii="Times New Roman" w:hAnsi="Times New Roman"/>
          <w:b/>
          <w:bCs/>
          <w:color w:val="C00000"/>
          <w:sz w:val="28"/>
          <w:szCs w:val="28"/>
          <w:u w:val="single"/>
        </w:rPr>
        <w:t xml:space="preserve">  </w:t>
      </w:r>
    </w:p>
    <w:p w:rsidR="00AF2F7C" w:rsidRDefault="00AF2F7C" w:rsidP="008175B5">
      <w:pPr>
        <w:ind w:left="420"/>
        <w:rPr>
          <w:rFonts w:ascii="Times New Roman" w:hAnsi="Times New Roman"/>
          <w:b/>
          <w:bCs/>
          <w:color w:val="C00000"/>
          <w:sz w:val="28"/>
          <w:szCs w:val="28"/>
          <w:u w:val="single"/>
        </w:rPr>
      </w:pPr>
    </w:p>
    <w:p w:rsidR="00AF2F7C" w:rsidRDefault="00AF2F7C" w:rsidP="008175B5">
      <w:pPr>
        <w:ind w:left="420"/>
        <w:rPr>
          <w:rFonts w:ascii="Times New Roman" w:hAnsi="Times New Roman"/>
          <w:b/>
          <w:bCs/>
          <w:color w:val="C00000"/>
          <w:sz w:val="28"/>
          <w:szCs w:val="28"/>
          <w:u w:val="single"/>
        </w:rPr>
      </w:pPr>
    </w:p>
    <w:p w:rsidR="00AF2F7C" w:rsidRDefault="00AF2F7C" w:rsidP="008175B5">
      <w:pPr>
        <w:ind w:left="420"/>
        <w:rPr>
          <w:rFonts w:ascii="Times New Roman" w:hAnsi="Times New Roman"/>
          <w:b/>
          <w:bCs/>
          <w:color w:val="C00000"/>
          <w:sz w:val="28"/>
          <w:szCs w:val="28"/>
          <w:u w:val="single"/>
        </w:rPr>
      </w:pPr>
    </w:p>
    <w:p w:rsidR="00B31C58" w:rsidRDefault="00FB0142" w:rsidP="006D14C3">
      <w:pPr>
        <w:rPr>
          <w:rFonts w:ascii="Times New Roman" w:hAnsi="Times New Roman"/>
          <w:bCs/>
          <w:color w:val="C00000"/>
          <w:sz w:val="28"/>
          <w:szCs w:val="28"/>
          <w:u w:val="single"/>
        </w:rPr>
      </w:pPr>
      <w:r w:rsidRPr="00FB0142">
        <w:rPr>
          <w:rFonts w:ascii="Times New Roman" w:hAnsi="Times New Roman"/>
          <w:b/>
          <w:bCs/>
          <w:noProof/>
          <w:color w:val="C00000"/>
          <w:sz w:val="28"/>
          <w:szCs w:val="28"/>
          <w:u w:val="single"/>
        </w:rPr>
        <w:lastRenderedPageBreak/>
        <w:pict>
          <v:shape id="_x0000_s1033" type="#_x0000_t62" style="position:absolute;margin-left:-263.15pt;margin-top:415.5pt;width:171.1pt;height:110.8pt;z-index:251661312;visibility:visible" adj="3600,13500,-4500" path="m0@31qy@37@38l@9,0@18@26@10,0@32,qx@39@37l21600@13@20@28,21600@14,21600@33qy@40@41l@10,21600@22@30@9,21600@31,21600qx@38@40l0@14@16@24,0@13xe" strokeweight=".26mm">
            <v:fill color2="black" o:detectmouseclick="t"/>
            <v:stroke endcap="square"/>
            <v:formulas>
              <v:f eqn="val #2"/>
              <v:f eqn="val #1"/>
              <v:f eqn="sum 10800 @0 0"/>
              <v:f eqn="sum 10800 @1 0"/>
              <v:f eqn="abs @1"/>
              <v:f eqn="abs @0"/>
              <v:f eqn="sum @4 0 @5"/>
              <v:f eqn="if @0 7 2"/>
              <v:f eqn="if @0 10 5"/>
              <v:f eqn="prod 5400 @7 3"/>
              <v:f eqn="prod 5400 @8 3"/>
              <v:f eqn="if @1 7 2"/>
              <v:f eqn="if @1 10 5"/>
              <v:f eqn="prod 5400 @11 3"/>
              <v:f eqn="prod 5400 @12 3"/>
              <v:f eqn="if @0 0 @2"/>
              <v:f eqn="if @6 0 @15"/>
              <v:f eqn="if @1 @9 @2"/>
              <v:f eqn="if @6 @17 @9"/>
              <v:f eqn="if @0 @2 width"/>
              <v:f eqn="if @6 width @19"/>
              <v:f eqn="if @1 @2 @9"/>
              <v:f eqn="if @6 @21 @9"/>
              <v:f eqn="if @0 @13 @3"/>
              <v:f eqn="if @6 @13 @23"/>
              <v:f eqn="if @1 0 @3"/>
              <v:f eqn="if @6 @25 0"/>
              <v:f eqn="if @0 @3 @13"/>
              <v:f eqn="if @6 @13 @27"/>
              <v:f eqn="if @1 @3 height"/>
              <v:f eqn="if @6 @29 height"/>
              <v:f eqn="val #0"/>
              <v:f eqn="sum width 0 @31"/>
              <v:f eqn="sum height 0 @31"/>
              <v:f eqn="prod @31 2929 10000"/>
              <v:f eqn="sum width 0 @34"/>
              <v:f eqn="sum height 0 @34"/>
              <v:f eqn="val @31"/>
              <v:f eqn="sum 0 @31 @31"/>
              <v:f eqn="sum @31 @32 0"/>
              <v:f eqn="sum 0 21600 @31"/>
              <v:f eqn="sum @31 @33 0"/>
            </v:formulas>
            <v:path gradientshapeok="t" o:connecttype="rect" textboxrect="@34,@34,@35,@36"/>
            <v:handles>
              <v:h position="@2,@3"/>
            </v:handles>
            <v:textbox style="mso-next-textbox:#_x0000_s1033">
              <w:txbxContent>
                <w:p w:rsidR="006B1655" w:rsidRDefault="006B1655" w:rsidP="006B1655">
                  <w:pPr>
                    <w:overflowPunct w:val="0"/>
                    <w:jc w:val="center"/>
                  </w:pPr>
                  <w:r>
                    <w:rPr>
                      <w:rFonts w:ascii="Times New Roman" w:hAnsi="Times New Roman"/>
                      <w:b/>
                      <w:color w:val="C0504D"/>
                      <w:kern w:val="2"/>
                      <w:sz w:val="28"/>
                      <w:szCs w:val="28"/>
                    </w:rPr>
                    <w:t>ЕСЛИ ТЫ ПОПАЛ В ТРУДНУЮ СИТУАЦИЮ И ТЕБЕ НЕ С КЕМ ПОДЕЛИТЬСЯ СВОИМИПРОБЛЕМАМИ</w:t>
                  </w:r>
                </w:p>
              </w:txbxContent>
            </v:textbox>
            <w10:wrap type="square"/>
          </v:shape>
        </w:pict>
      </w:r>
      <w:r w:rsidRPr="00FB0142">
        <w:rPr>
          <w:rFonts w:ascii="Times New Roman" w:hAnsi="Times New Roman"/>
          <w:b/>
          <w:bCs/>
          <w:noProof/>
          <w:color w:val="C00000"/>
          <w:sz w:val="28"/>
          <w:szCs w:val="28"/>
          <w:u w:val="single"/>
        </w:rPr>
        <w:pict>
          <v:shape id="_x0000_s1031" type="#_x0000_t62" style="position:absolute;margin-left:-280.05pt;margin-top:144.7pt;width:175.5pt;height:92.35pt;z-index:251659264;visibility:visible" adj="3600,13500,-4500" path="m0@31qy@37@38l@9,0@18@26@10,0@32,qx@39@37l21600@13@20@28,21600@14,21600@33qy@40@41l@10,21600@22@30@9,21600@31,21600qx@38@40l0@14@16@24,0@13xe" strokeweight=".26mm">
            <v:fill color2="black" o:detectmouseclick="t"/>
            <v:stroke endcap="square"/>
            <v:formulas>
              <v:f eqn="val #2"/>
              <v:f eqn="val #1"/>
              <v:f eqn="sum 10800 @0 0"/>
              <v:f eqn="sum 10800 @1 0"/>
              <v:f eqn="abs @1"/>
              <v:f eqn="abs @0"/>
              <v:f eqn="sum @4 0 @5"/>
              <v:f eqn="if @0 7 2"/>
              <v:f eqn="if @0 10 5"/>
              <v:f eqn="prod 5400 @7 3"/>
              <v:f eqn="prod 5400 @8 3"/>
              <v:f eqn="if @1 7 2"/>
              <v:f eqn="if @1 10 5"/>
              <v:f eqn="prod 5400 @11 3"/>
              <v:f eqn="prod 5400 @12 3"/>
              <v:f eqn="if @0 0 @2"/>
              <v:f eqn="if @6 0 @15"/>
              <v:f eqn="if @1 @9 @2"/>
              <v:f eqn="if @6 @17 @9"/>
              <v:f eqn="if @0 @2 width"/>
              <v:f eqn="if @6 width @19"/>
              <v:f eqn="if @1 @2 @9"/>
              <v:f eqn="if @6 @21 @9"/>
              <v:f eqn="if @0 @13 @3"/>
              <v:f eqn="if @6 @13 @23"/>
              <v:f eqn="if @1 0 @3"/>
              <v:f eqn="if @6 @25 0"/>
              <v:f eqn="if @0 @3 @13"/>
              <v:f eqn="if @6 @13 @27"/>
              <v:f eqn="if @1 @3 height"/>
              <v:f eqn="if @6 @29 height"/>
              <v:f eqn="val #0"/>
              <v:f eqn="sum width 0 @31"/>
              <v:f eqn="sum height 0 @31"/>
              <v:f eqn="prod @31 2929 10000"/>
              <v:f eqn="sum width 0 @34"/>
              <v:f eqn="sum height 0 @34"/>
              <v:f eqn="val @31"/>
              <v:f eqn="sum 0 @31 @31"/>
              <v:f eqn="sum @31 @32 0"/>
              <v:f eqn="sum 0 21600 @31"/>
              <v:f eqn="sum @31 @33 0"/>
            </v:formulas>
            <v:path gradientshapeok="t" o:connecttype="rect" textboxrect="@34,@34,@35,@36"/>
            <v:handles>
              <v:h position="@2,@3"/>
            </v:handles>
            <v:textbox style="mso-next-textbox:#_x0000_s1031">
              <w:txbxContent>
                <w:p w:rsidR="006B1655" w:rsidRDefault="006B1655" w:rsidP="006B1655">
                  <w:pPr>
                    <w:overflowPunct w:val="0"/>
                    <w:jc w:val="center"/>
                  </w:pPr>
                  <w:r>
                    <w:rPr>
                      <w:rFonts w:ascii="Times New Roman" w:hAnsi="Times New Roman"/>
                      <w:b/>
                      <w:color w:val="4F81BD"/>
                      <w:kern w:val="2"/>
                      <w:sz w:val="28"/>
                      <w:szCs w:val="28"/>
                    </w:rPr>
                    <w:t>ЕСЛИ У ТЕБЯ  ЕСТЬ  СЕКРЕТЫ, О КОТОРЫХ ТЫ БОИШЬСЯ РАССКАЗАТЬ ВЗРОСЛЫМ</w:t>
                  </w:r>
                </w:p>
              </w:txbxContent>
            </v:textbox>
            <w10:wrap type="square"/>
          </v:shape>
        </w:pict>
      </w:r>
      <w:r w:rsidRPr="00FB0142">
        <w:rPr>
          <w:rFonts w:ascii="Times New Roman" w:hAnsi="Times New Roman"/>
          <w:b/>
          <w:bCs/>
          <w:noProof/>
          <w:color w:val="C00000"/>
          <w:sz w:val="28"/>
          <w:szCs w:val="28"/>
          <w:u w:val="single"/>
        </w:rPr>
        <w:pict>
          <v:shape id="_x0000_s1032" type="#_x0000_t62" style="position:absolute;margin-left:-267.85pt;margin-top:269.6pt;width:190.2pt;height:82.45pt;z-index:251660288;visibility:visible" adj="3600,13500,-4500" path="m0@31qy@37@38l@9,0@18@26@10,0@32,qx@39@37l21600@13@20@28,21600@14,21600@33qy@40@41l@10,21600@22@30@9,21600@31,21600qx@38@40l0@14@16@24,0@13xe" strokeweight=".26mm">
            <v:fill color2="black" o:detectmouseclick="t"/>
            <v:stroke endcap="square"/>
            <v:formulas>
              <v:f eqn="val #2"/>
              <v:f eqn="val #1"/>
              <v:f eqn="sum 10800 @0 0"/>
              <v:f eqn="sum 10800 @1 0"/>
              <v:f eqn="abs @1"/>
              <v:f eqn="abs @0"/>
              <v:f eqn="sum @4 0 @5"/>
              <v:f eqn="if @0 7 2"/>
              <v:f eqn="if @0 10 5"/>
              <v:f eqn="prod 5400 @7 3"/>
              <v:f eqn="prod 5400 @8 3"/>
              <v:f eqn="if @1 7 2"/>
              <v:f eqn="if @1 10 5"/>
              <v:f eqn="prod 5400 @11 3"/>
              <v:f eqn="prod 5400 @12 3"/>
              <v:f eqn="if @0 0 @2"/>
              <v:f eqn="if @6 0 @15"/>
              <v:f eqn="if @1 @9 @2"/>
              <v:f eqn="if @6 @17 @9"/>
              <v:f eqn="if @0 @2 width"/>
              <v:f eqn="if @6 width @19"/>
              <v:f eqn="if @1 @2 @9"/>
              <v:f eqn="if @6 @21 @9"/>
              <v:f eqn="if @0 @13 @3"/>
              <v:f eqn="if @6 @13 @23"/>
              <v:f eqn="if @1 0 @3"/>
              <v:f eqn="if @6 @25 0"/>
              <v:f eqn="if @0 @3 @13"/>
              <v:f eqn="if @6 @13 @27"/>
              <v:f eqn="if @1 @3 height"/>
              <v:f eqn="if @6 @29 height"/>
              <v:f eqn="val #0"/>
              <v:f eqn="sum width 0 @31"/>
              <v:f eqn="sum height 0 @31"/>
              <v:f eqn="prod @31 2929 10000"/>
              <v:f eqn="sum width 0 @34"/>
              <v:f eqn="sum height 0 @34"/>
              <v:f eqn="val @31"/>
              <v:f eqn="sum 0 @31 @31"/>
              <v:f eqn="sum @31 @32 0"/>
              <v:f eqn="sum 0 21600 @31"/>
              <v:f eqn="sum @31 @33 0"/>
            </v:formulas>
            <v:path gradientshapeok="t" o:connecttype="rect" textboxrect="@34,@34,@35,@36"/>
            <v:handles>
              <v:h position="@2,@3"/>
            </v:handles>
            <v:textbox style="mso-next-textbox:#_x0000_s1032">
              <w:txbxContent>
                <w:p w:rsidR="006B1655" w:rsidRDefault="006B1655" w:rsidP="006B1655">
                  <w:pPr>
                    <w:overflowPunct w:val="0"/>
                    <w:jc w:val="center"/>
                  </w:pPr>
                  <w:r>
                    <w:rPr>
                      <w:rFonts w:ascii="Times New Roman" w:hAnsi="Times New Roman"/>
                      <w:b/>
                      <w:color w:val="9BBB59"/>
                      <w:kern w:val="2"/>
                      <w:sz w:val="28"/>
                      <w:szCs w:val="28"/>
                    </w:rPr>
                    <w:t>ЕСЛИ ТЕБЯ НЕ ПОНИМАЮТ ОКРУЖАЮЩИЕ</w:t>
                  </w:r>
                </w:p>
              </w:txbxContent>
            </v:textbox>
            <w10:wrap type="square"/>
          </v:shape>
        </w:pict>
      </w:r>
      <w:r w:rsidR="00AF2F7C" w:rsidRPr="00AF2F7C">
        <w:rPr>
          <w:rFonts w:ascii="Times New Roman" w:hAnsi="Times New Roman"/>
          <w:b/>
          <w:bCs/>
          <w:noProof/>
          <w:color w:val="C00000"/>
          <w:sz w:val="28"/>
          <w:szCs w:val="28"/>
          <w:u w:val="single"/>
        </w:rPr>
        <w:drawing>
          <wp:inline distT="0" distB="0" distL="0" distR="0">
            <wp:extent cx="3434660" cy="6289548"/>
            <wp:effectExtent l="19050" t="0" r="0" b="0"/>
            <wp:docPr id="30" name="Рисунок 12" descr="C:\Users\психолог\Desktop\Буклеты\фото телефон дове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сихолог\Desktop\Буклеты\фото телефон доверия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281" cy="628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C58" w:rsidRPr="005E31F5" w:rsidRDefault="005E31F5" w:rsidP="008175B5">
      <w:pPr>
        <w:ind w:left="420"/>
        <w:rPr>
          <w:rFonts w:ascii="Times New Roman" w:hAnsi="Times New Roman"/>
          <w:bCs/>
          <w:sz w:val="28"/>
          <w:szCs w:val="28"/>
        </w:rPr>
      </w:pPr>
      <w:r w:rsidRPr="005E31F5">
        <w:rPr>
          <w:rFonts w:ascii="Times New Roman" w:hAnsi="Times New Roman"/>
          <w:bCs/>
          <w:sz w:val="28"/>
          <w:szCs w:val="28"/>
        </w:rPr>
        <w:t>Подготовила: психолог Абидова Р.Р.</w:t>
      </w:r>
    </w:p>
    <w:p w:rsidR="006D14C3" w:rsidRPr="00881FF9" w:rsidRDefault="00B31C58" w:rsidP="00B31C58">
      <w:pPr>
        <w:ind w:left="420"/>
        <w:jc w:val="center"/>
        <w:rPr>
          <w:rFonts w:ascii="Times New Roman" w:hAnsi="Times New Roman"/>
          <w:b/>
          <w:bCs/>
          <w:i/>
          <w:color w:val="C00000"/>
          <w:sz w:val="28"/>
          <w:szCs w:val="28"/>
        </w:rPr>
      </w:pPr>
      <w:r w:rsidRPr="00881FF9">
        <w:rPr>
          <w:rFonts w:ascii="Times New Roman" w:hAnsi="Times New Roman"/>
          <w:b/>
          <w:bCs/>
          <w:i/>
          <w:color w:val="C00000"/>
          <w:sz w:val="28"/>
          <w:szCs w:val="28"/>
        </w:rPr>
        <w:lastRenderedPageBreak/>
        <w:t xml:space="preserve">Единый Общероссийский телефон доверия для детей, подростков и их родителей </w:t>
      </w:r>
    </w:p>
    <w:p w:rsidR="006B1655" w:rsidRPr="00881FF9" w:rsidRDefault="00B31C58" w:rsidP="00B31C58">
      <w:pPr>
        <w:ind w:left="420"/>
        <w:jc w:val="center"/>
        <w:rPr>
          <w:rFonts w:ascii="Times New Roman" w:hAnsi="Times New Roman"/>
          <w:b/>
          <w:bCs/>
          <w:i/>
          <w:color w:val="C00000"/>
          <w:sz w:val="28"/>
          <w:szCs w:val="28"/>
        </w:rPr>
      </w:pPr>
      <w:r w:rsidRPr="00881FF9">
        <w:rPr>
          <w:rFonts w:ascii="Times New Roman" w:hAnsi="Times New Roman"/>
          <w:b/>
          <w:bCs/>
          <w:i/>
          <w:color w:val="C00000"/>
          <w:sz w:val="28"/>
          <w:szCs w:val="28"/>
        </w:rPr>
        <w:t>Республика Башкортостан</w:t>
      </w:r>
    </w:p>
    <w:p w:rsidR="00B31C58" w:rsidRPr="005E31F5" w:rsidRDefault="00B31C58" w:rsidP="00B31C58">
      <w:pPr>
        <w:ind w:left="420"/>
        <w:jc w:val="center"/>
        <w:rPr>
          <w:rFonts w:ascii="Times New Roman" w:hAnsi="Times New Roman"/>
          <w:b/>
          <w:bCs/>
          <w:color w:val="C00000"/>
          <w:sz w:val="28"/>
          <w:szCs w:val="28"/>
        </w:rPr>
      </w:pPr>
      <w:r w:rsidRPr="005E31F5">
        <w:rPr>
          <w:rFonts w:ascii="Times New Roman" w:hAnsi="Times New Roman"/>
          <w:b/>
          <w:bCs/>
          <w:noProof/>
          <w:color w:val="C00000"/>
          <w:sz w:val="28"/>
          <w:szCs w:val="28"/>
        </w:rPr>
        <w:drawing>
          <wp:inline distT="0" distB="0" distL="0" distR="0">
            <wp:extent cx="1375410" cy="1487170"/>
            <wp:effectExtent l="19050" t="0" r="0" b="0"/>
            <wp:docPr id="33" name="Рисунок 18" descr="C:\Users\психолог\Desktop\Буклеты\QR коды Т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сихолог\Desktop\Буклеты\QR коды ТГ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487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C58" w:rsidRPr="005E31F5" w:rsidRDefault="00B31C58" w:rsidP="00B31C58">
      <w:pPr>
        <w:ind w:left="420"/>
        <w:jc w:val="center"/>
        <w:rPr>
          <w:rFonts w:ascii="Times New Roman" w:hAnsi="Times New Roman"/>
          <w:b/>
          <w:bCs/>
          <w:color w:val="C00000"/>
          <w:sz w:val="28"/>
          <w:szCs w:val="28"/>
        </w:rPr>
      </w:pPr>
      <w:r w:rsidRPr="005E31F5">
        <w:rPr>
          <w:rFonts w:ascii="Times New Roman" w:hAnsi="Times New Roman"/>
          <w:b/>
          <w:bCs/>
          <w:noProof/>
          <w:color w:val="C00000"/>
          <w:sz w:val="28"/>
          <w:szCs w:val="28"/>
        </w:rPr>
        <w:drawing>
          <wp:inline distT="0" distB="0" distL="0" distR="0">
            <wp:extent cx="1296035" cy="1518920"/>
            <wp:effectExtent l="19050" t="0" r="0" b="0"/>
            <wp:docPr id="34" name="Рисунок 19" descr="C:\Users\психолог\Desktop\Буклеты\QR коды Дзе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сихолог\Desktop\Буклеты\QR коды Дзен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1518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C58" w:rsidRDefault="00B31C58" w:rsidP="00B31C58">
      <w:pPr>
        <w:ind w:left="420"/>
        <w:jc w:val="center"/>
        <w:rPr>
          <w:rFonts w:ascii="Times New Roman" w:hAnsi="Times New Roman"/>
          <w:b/>
          <w:bCs/>
          <w:color w:val="C0000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noProof/>
          <w:color w:val="C00000"/>
          <w:sz w:val="28"/>
          <w:szCs w:val="28"/>
          <w:u w:val="single"/>
        </w:rPr>
        <w:drawing>
          <wp:inline distT="0" distB="0" distL="0" distR="0">
            <wp:extent cx="1507600" cy="1622066"/>
            <wp:effectExtent l="19050" t="0" r="0" b="0"/>
            <wp:docPr id="31" name="Рисунок 17" descr="C:\Users\психолог\Desktop\Буклеты\QR коды В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сихолог\Desktop\Буклеты\QR коды ВК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161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1F5" w:rsidRPr="005E31F5" w:rsidRDefault="005E31F5" w:rsidP="005E31F5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с. </w:t>
      </w:r>
      <w:r w:rsidRPr="005E31F5">
        <w:rPr>
          <w:rFonts w:ascii="Times New Roman" w:hAnsi="Times New Roman"/>
          <w:bCs/>
          <w:sz w:val="28"/>
          <w:szCs w:val="28"/>
        </w:rPr>
        <w:t>Исянгулово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sectPr w:rsidR="005E31F5" w:rsidRPr="005E31F5" w:rsidSect="00410925">
      <w:pgSz w:w="16838" w:h="11906" w:orient="landscape"/>
      <w:pgMar w:top="568" w:right="536" w:bottom="709" w:left="1134" w:header="0" w:footer="0" w:gutter="0"/>
      <w:cols w:num="3" w:space="14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4ECE" w:rsidRDefault="007B4ECE" w:rsidP="00AF2F7C">
      <w:pPr>
        <w:spacing w:after="0" w:line="240" w:lineRule="auto"/>
      </w:pPr>
      <w:r>
        <w:separator/>
      </w:r>
    </w:p>
  </w:endnote>
  <w:endnote w:type="continuationSeparator" w:id="1">
    <w:p w:rsidR="007B4ECE" w:rsidRDefault="007B4ECE" w:rsidP="00AF2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4ECE" w:rsidRDefault="007B4ECE" w:rsidP="00AF2F7C">
      <w:pPr>
        <w:spacing w:after="0" w:line="240" w:lineRule="auto"/>
      </w:pPr>
      <w:r>
        <w:separator/>
      </w:r>
    </w:p>
  </w:footnote>
  <w:footnote w:type="continuationSeparator" w:id="1">
    <w:p w:rsidR="007B4ECE" w:rsidRDefault="007B4ECE" w:rsidP="00AF2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520EB"/>
    <w:multiLevelType w:val="hybridMultilevel"/>
    <w:tmpl w:val="1BA87776"/>
    <w:lvl w:ilvl="0" w:tplc="041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43943EDA"/>
    <w:multiLevelType w:val="hybridMultilevel"/>
    <w:tmpl w:val="3DFC4FF2"/>
    <w:lvl w:ilvl="0" w:tplc="70A4AE90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66BF746B"/>
    <w:multiLevelType w:val="hybridMultilevel"/>
    <w:tmpl w:val="15887B92"/>
    <w:lvl w:ilvl="0" w:tplc="041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>
    <w:nsid w:val="7FBC1F42"/>
    <w:multiLevelType w:val="hybridMultilevel"/>
    <w:tmpl w:val="0EC8770C"/>
    <w:lvl w:ilvl="0" w:tplc="BAB40892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5548E"/>
    <w:rsid w:val="0015548E"/>
    <w:rsid w:val="00427D43"/>
    <w:rsid w:val="00450EA2"/>
    <w:rsid w:val="005E31F5"/>
    <w:rsid w:val="006B1655"/>
    <w:rsid w:val="006D14C3"/>
    <w:rsid w:val="007B4ECE"/>
    <w:rsid w:val="008175B5"/>
    <w:rsid w:val="00881FF9"/>
    <w:rsid w:val="00A04206"/>
    <w:rsid w:val="00AF2F7C"/>
    <w:rsid w:val="00B31C58"/>
    <w:rsid w:val="00C0717D"/>
    <w:rsid w:val="00FB0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" type="callout" idref="#shape_0"/>
        <o:r id="V:Rule2" type="callout" idref="#_x0000_s1033"/>
        <o:r id="V:Rule3" type="callout" idref="#_x0000_s1031"/>
        <o:r id="V:Rule4" type="callout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71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7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717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AF2F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F2F7C"/>
  </w:style>
  <w:style w:type="paragraph" w:styleId="a8">
    <w:name w:val="footer"/>
    <w:basedOn w:val="a"/>
    <w:link w:val="a9"/>
    <w:uiPriority w:val="99"/>
    <w:semiHidden/>
    <w:unhideWhenUsed/>
    <w:rsid w:val="00AF2F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F2F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07FF9-B227-4649-8CAE-EA516A2BE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психолог</cp:lastModifiedBy>
  <cp:revision>5</cp:revision>
  <cp:lastPrinted>2026-04-02T06:29:00Z</cp:lastPrinted>
  <dcterms:created xsi:type="dcterms:W3CDTF">2026-04-01T12:38:00Z</dcterms:created>
  <dcterms:modified xsi:type="dcterms:W3CDTF">2026-04-03T09:30:00Z</dcterms:modified>
</cp:coreProperties>
</file>